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2E71B9DB" wp14:editId="5BF3C7F8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9F1542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Doplň správné písmeno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8534E">
        <w:rPr>
          <w:sz w:val="24"/>
          <w:szCs w:val="24"/>
        </w:rPr>
        <w:t>25. 3.</w:t>
      </w:r>
      <w:r>
        <w:rPr>
          <w:sz w:val="24"/>
          <w:szCs w:val="24"/>
        </w:rPr>
        <w:t xml:space="preserve"> 2012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9F1542">
        <w:rPr>
          <w:sz w:val="24"/>
          <w:szCs w:val="24"/>
        </w:rPr>
        <w:t>17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9F1542">
        <w:rPr>
          <w:sz w:val="24"/>
          <w:szCs w:val="24"/>
        </w:rPr>
        <w:t>Doplň správné písmeno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D263A">
        <w:rPr>
          <w:sz w:val="24"/>
          <w:szCs w:val="24"/>
        </w:rPr>
        <w:t>Doplň správné písmeno</w:t>
      </w:r>
    </w:p>
    <w:p w:rsidR="0047209B" w:rsidRDefault="002B0118" w:rsidP="003D263A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CD0A3F">
        <w:rPr>
          <w:sz w:val="24"/>
          <w:szCs w:val="24"/>
        </w:rPr>
        <w:t>Pracovní list</w:t>
      </w:r>
      <w:r w:rsidR="003D263A">
        <w:rPr>
          <w:sz w:val="24"/>
          <w:szCs w:val="24"/>
        </w:rPr>
        <w:t xml:space="preserve"> prolíná do učiva prvouky. Žáci si procvičují ovoce a zeleninu formou doplňování písmen do slov ( mohou zvolit psací i tiskací písmo). Po doplnění písmen si žáci některé obrázky podle skutečnosti mohou vybarvit.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  <w:bookmarkStart w:id="0" w:name="_GoBack"/>
      <w:bookmarkEnd w:id="0"/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CD0A3F">
        <w:rPr>
          <w:sz w:val="24"/>
          <w:szCs w:val="24"/>
        </w:rPr>
        <w:t>Jazyk a jazyková komunikace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128C">
        <w:rPr>
          <w:sz w:val="24"/>
          <w:szCs w:val="24"/>
        </w:rPr>
        <w:t>pracovní list</w:t>
      </w:r>
      <w:r w:rsidR="00105DCA">
        <w:rPr>
          <w:sz w:val="24"/>
          <w:szCs w:val="24"/>
        </w:rPr>
        <w:t xml:space="preserve">, </w:t>
      </w:r>
      <w:r>
        <w:rPr>
          <w:sz w:val="24"/>
          <w:szCs w:val="24"/>
        </w:rPr>
        <w:t>řešení</w:t>
      </w:r>
      <w:r w:rsidR="0060690C">
        <w:rPr>
          <w:sz w:val="24"/>
          <w:szCs w:val="24"/>
        </w:rPr>
        <w:t>, zdroj materiálů</w:t>
      </w:r>
    </w:p>
    <w:p w:rsidR="002B0118" w:rsidRDefault="002B0118"/>
    <w:p w:rsidR="00E95E6A" w:rsidRDefault="00E95E6A"/>
    <w:p w:rsidR="00EE4DA7" w:rsidRDefault="00EE4DA7"/>
    <w:p w:rsidR="0047209B" w:rsidRDefault="0047209B" w:rsidP="0047209B">
      <w:pPr>
        <w:ind w:left="3540" w:firstLine="708"/>
      </w:pPr>
    </w:p>
    <w:p w:rsidR="00B469BA" w:rsidRDefault="003D263A" w:rsidP="00C2556B">
      <w:pPr>
        <w:tabs>
          <w:tab w:val="left" w:pos="244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73C55289" wp14:editId="73FC4528">
            <wp:simplePos x="0" y="0"/>
            <wp:positionH relativeFrom="column">
              <wp:posOffset>-827506</wp:posOffset>
            </wp:positionH>
            <wp:positionV relativeFrom="paragraph">
              <wp:posOffset>-466492</wp:posOffset>
            </wp:positionV>
            <wp:extent cx="7518657" cy="9745579"/>
            <wp:effectExtent l="0" t="0" r="6350" b="8255"/>
            <wp:wrapNone/>
            <wp:docPr id="1" name="Obrázek 1" descr="C:\Users\AGRO2\Desktop\Agro fa Syngenta\2012-04-29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657" cy="974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Pr="00B469BA" w:rsidRDefault="00B469BA" w:rsidP="00B469BA"/>
    <w:p w:rsidR="00B469BA" w:rsidRDefault="00B469BA" w:rsidP="00B469BA"/>
    <w:p w:rsidR="00B469BA" w:rsidRDefault="00B469BA" w:rsidP="00B469BA"/>
    <w:p w:rsidR="00050751" w:rsidRDefault="00050751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3D263A" w:rsidP="00B469BA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-731353</wp:posOffset>
            </wp:positionH>
            <wp:positionV relativeFrom="paragraph">
              <wp:posOffset>-635100</wp:posOffset>
            </wp:positionV>
            <wp:extent cx="7247350" cy="9962147"/>
            <wp:effectExtent l="0" t="0" r="0" b="1270"/>
            <wp:wrapNone/>
            <wp:docPr id="2" name="Obrázek 2" descr="C:\Users\AGRO2\Desktop\Agro fa Syngenta\2012-04-29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9479" cy="997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  <w:rPr>
          <w:color w:val="FF0000"/>
          <w:sz w:val="44"/>
          <w:szCs w:val="44"/>
        </w:rPr>
      </w:pPr>
    </w:p>
    <w:p w:rsidR="00B469BA" w:rsidRPr="00B469BA" w:rsidRDefault="00D432AE" w:rsidP="00B469BA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 wp14:anchorId="52E84F8D" wp14:editId="3540B029">
            <wp:simplePos x="0" y="0"/>
            <wp:positionH relativeFrom="column">
              <wp:posOffset>-754915</wp:posOffset>
            </wp:positionH>
            <wp:positionV relativeFrom="paragraph">
              <wp:posOffset>-393867</wp:posOffset>
            </wp:positionV>
            <wp:extent cx="7257053" cy="9480885"/>
            <wp:effectExtent l="0" t="0" r="1270" b="6350"/>
            <wp:wrapNone/>
            <wp:docPr id="4" name="Obrázek 4" descr="C:\Users\AGRO2\Desktop\Agro fa Syngenta\2012-04-29\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9\0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7053" cy="948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9BA" w:rsidRPr="00B469BA">
        <w:rPr>
          <w:color w:val="FF0000"/>
          <w:sz w:val="44"/>
          <w:szCs w:val="44"/>
        </w:rPr>
        <w:t>ŘEŠENÍ</w:t>
      </w:r>
      <w:r w:rsidRPr="00D432A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469BA" w:rsidRDefault="00B469BA" w:rsidP="00B469BA">
      <w:pPr>
        <w:jc w:val="right"/>
      </w:pPr>
    </w:p>
    <w:p w:rsidR="00B469BA" w:rsidRDefault="00B469BA" w:rsidP="009F1542">
      <w:pPr>
        <w:jc w:val="center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D432AE" w:rsidP="00B469BA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-635101</wp:posOffset>
            </wp:positionH>
            <wp:positionV relativeFrom="paragraph">
              <wp:posOffset>-635100</wp:posOffset>
            </wp:positionV>
            <wp:extent cx="7142317" cy="9817768"/>
            <wp:effectExtent l="0" t="0" r="1905" b="0"/>
            <wp:wrapNone/>
            <wp:docPr id="3" name="Obrázek 3" descr="C:\Users\AGRO2\Desktop\Agro fa Syngenta\2012-04-29\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272" cy="9834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60690C" w:rsidRDefault="0060690C" w:rsidP="0011778A">
      <w:pPr>
        <w:rPr>
          <w:sz w:val="32"/>
          <w:szCs w:val="32"/>
        </w:rPr>
      </w:pPr>
      <w:r w:rsidRPr="00BF4A9A">
        <w:rPr>
          <w:sz w:val="32"/>
          <w:szCs w:val="32"/>
          <w:u w:val="single"/>
        </w:rPr>
        <w:lastRenderedPageBreak/>
        <w:t>Zdroj materiálů</w:t>
      </w:r>
      <w:r>
        <w:rPr>
          <w:sz w:val="32"/>
          <w:szCs w:val="32"/>
        </w:rPr>
        <w:t xml:space="preserve">: </w:t>
      </w:r>
      <w:r w:rsidR="0011778A">
        <w:rPr>
          <w:sz w:val="32"/>
          <w:szCs w:val="32"/>
        </w:rPr>
        <w:t xml:space="preserve">obrázky a texty - </w:t>
      </w:r>
      <w:r>
        <w:rPr>
          <w:sz w:val="32"/>
          <w:szCs w:val="32"/>
        </w:rPr>
        <w:t xml:space="preserve">vlastní práce </w:t>
      </w:r>
      <w:r w:rsidRPr="00BF4A9A">
        <w:rPr>
          <w:sz w:val="32"/>
          <w:szCs w:val="32"/>
        </w:rPr>
        <w:t>autora</w:t>
      </w:r>
    </w:p>
    <w:p w:rsidR="009F1542" w:rsidRPr="00BF4A9A" w:rsidRDefault="009F1542" w:rsidP="0060690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469BA" w:rsidRDefault="00B469BA" w:rsidP="00B469BA">
      <w:pPr>
        <w:jc w:val="right"/>
      </w:pPr>
    </w:p>
    <w:p w:rsidR="00B469BA" w:rsidRPr="00B469BA" w:rsidRDefault="00B469BA" w:rsidP="00B469BA">
      <w:pPr>
        <w:jc w:val="right"/>
      </w:pPr>
    </w:p>
    <w:sectPr w:rsidR="00B469BA" w:rsidRPr="00B469BA" w:rsidSect="008E1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50751"/>
    <w:rsid w:val="00105DCA"/>
    <w:rsid w:val="0011778A"/>
    <w:rsid w:val="0018534E"/>
    <w:rsid w:val="001A7B84"/>
    <w:rsid w:val="00235F9A"/>
    <w:rsid w:val="002B0118"/>
    <w:rsid w:val="003D263A"/>
    <w:rsid w:val="003E21D0"/>
    <w:rsid w:val="0047209B"/>
    <w:rsid w:val="00512683"/>
    <w:rsid w:val="00581204"/>
    <w:rsid w:val="0060690C"/>
    <w:rsid w:val="006503C1"/>
    <w:rsid w:val="006512D2"/>
    <w:rsid w:val="006613A8"/>
    <w:rsid w:val="00681432"/>
    <w:rsid w:val="00696340"/>
    <w:rsid w:val="006E2794"/>
    <w:rsid w:val="00731D94"/>
    <w:rsid w:val="008E128C"/>
    <w:rsid w:val="008E6B23"/>
    <w:rsid w:val="008F315A"/>
    <w:rsid w:val="009C21E3"/>
    <w:rsid w:val="009F1542"/>
    <w:rsid w:val="00B469BA"/>
    <w:rsid w:val="00C2556B"/>
    <w:rsid w:val="00CD0A3F"/>
    <w:rsid w:val="00D23870"/>
    <w:rsid w:val="00D432AE"/>
    <w:rsid w:val="00D70C0D"/>
    <w:rsid w:val="00DC3706"/>
    <w:rsid w:val="00DC4F17"/>
    <w:rsid w:val="00E95E6A"/>
    <w:rsid w:val="00EA225B"/>
    <w:rsid w:val="00E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DFAF8-D525-479A-8EB0-DC7214D30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Jarka</dc:creator>
  <cp:lastModifiedBy>at home</cp:lastModifiedBy>
  <cp:revision>6</cp:revision>
  <cp:lastPrinted>2012-04-28T21:39:00Z</cp:lastPrinted>
  <dcterms:created xsi:type="dcterms:W3CDTF">2012-04-29T20:56:00Z</dcterms:created>
  <dcterms:modified xsi:type="dcterms:W3CDTF">2012-05-10T21:05:00Z</dcterms:modified>
</cp:coreProperties>
</file>