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A76" w:rsidRDefault="00AD0A76" w:rsidP="00AD0A76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color w:val="0D0D0D"/>
          <w:kern w:val="24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Název školy: ZŠ Varnsdorf, Edisonova 2821, okres Děčín, příspěvková </w:t>
      </w:r>
      <w:r>
        <w:rPr>
          <w:rFonts w:ascii="Arial" w:hAnsi="Arial" w:cs="Arial"/>
          <w:color w:val="0D0D0D"/>
          <w:kern w:val="24"/>
          <w:sz w:val="36"/>
          <w:szCs w:val="36"/>
        </w:rPr>
        <w:t>organizace</w:t>
      </w:r>
      <w:r>
        <w:rPr>
          <w:rFonts w:ascii="Arial" w:hAnsi="Arial" w:cs="Arial"/>
          <w:color w:val="0D0D0D"/>
          <w:kern w:val="24"/>
          <w:sz w:val="36"/>
          <w:szCs w:val="36"/>
        </w:rPr>
        <w:br/>
      </w:r>
      <w:r w:rsidR="003B196E" w:rsidRPr="003B196E">
        <w:rPr>
          <w:rFonts w:ascii="Arial" w:hAnsi="Arial" w:cs="Arial"/>
          <w:color w:val="0D0D0D"/>
          <w:kern w:val="24"/>
          <w:sz w:val="36"/>
          <w:szCs w:val="36"/>
        </w:rPr>
        <w:t>Člověk a svět práce</w:t>
      </w:r>
      <w:r w:rsidR="003B196E">
        <w:rPr>
          <w:rFonts w:ascii="Arial" w:hAnsi="Arial" w:cs="Arial"/>
          <w:color w:val="0D0D0D"/>
          <w:kern w:val="24"/>
          <w:sz w:val="36"/>
          <w:szCs w:val="36"/>
        </w:rPr>
        <w:t xml:space="preserve">, </w:t>
      </w:r>
      <w:r>
        <w:rPr>
          <w:rFonts w:ascii="Arial" w:hAnsi="Arial" w:cs="Arial"/>
          <w:color w:val="0D0D0D"/>
          <w:kern w:val="24"/>
          <w:sz w:val="36"/>
          <w:szCs w:val="36"/>
        </w:rPr>
        <w:t>Finanční gramotnost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, </w:t>
      </w:r>
      <w:r>
        <w:rPr>
          <w:rFonts w:ascii="Arial" w:hAnsi="Arial" w:cs="Arial"/>
          <w:color w:val="0D0D0D"/>
          <w:kern w:val="24"/>
          <w:sz w:val="36"/>
          <w:szCs w:val="36"/>
        </w:rPr>
        <w:t>Závěrečné opakování probraného učiva</w:t>
      </w:r>
    </w:p>
    <w:p w:rsidR="00AD0A76" w:rsidRPr="00AB2253" w:rsidRDefault="00AD0A76" w:rsidP="00AD0A76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Autor: Mgr. Helena </w:t>
      </w:r>
      <w:proofErr w:type="spellStart"/>
      <w:r w:rsidRPr="00AB2253">
        <w:rPr>
          <w:rFonts w:ascii="Arial" w:hAnsi="Arial" w:cs="Arial"/>
          <w:color w:val="0D0D0D"/>
          <w:kern w:val="24"/>
          <w:sz w:val="36"/>
          <w:szCs w:val="36"/>
        </w:rPr>
        <w:t>Foldinová</w:t>
      </w:r>
      <w:proofErr w:type="spellEnd"/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  <w:t>Název a číslo materiálu: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VY_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62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_INOVACE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_18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/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I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I.SADA</w:t>
      </w:r>
    </w:p>
    <w:p w:rsidR="0060573C" w:rsidRPr="00AB2253" w:rsidRDefault="0060573C" w:rsidP="0060573C">
      <w:pPr>
        <w:rPr>
          <w:rFonts w:ascii="Arial" w:hAnsi="Arial" w:cs="Arial"/>
          <w:sz w:val="36"/>
          <w:szCs w:val="36"/>
        </w:rPr>
      </w:pPr>
    </w:p>
    <w:p w:rsidR="0060573C" w:rsidRPr="00AB2253" w:rsidRDefault="0060573C" w:rsidP="0060573C">
      <w:pPr>
        <w:rPr>
          <w:rFonts w:ascii="Arial" w:hAnsi="Arial" w:cs="Arial"/>
          <w:sz w:val="36"/>
          <w:szCs w:val="36"/>
        </w:rPr>
      </w:pPr>
    </w:p>
    <w:p w:rsidR="0060573C" w:rsidRPr="00AB2253" w:rsidRDefault="0060573C" w:rsidP="0060573C">
      <w:pPr>
        <w:rPr>
          <w:rFonts w:ascii="Arial" w:hAnsi="Arial" w:cs="Arial"/>
          <w:sz w:val="36"/>
          <w:szCs w:val="36"/>
        </w:rPr>
      </w:pPr>
    </w:p>
    <w:p w:rsidR="0060573C" w:rsidRDefault="0060573C" w:rsidP="0060573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b/>
          <w:bCs/>
          <w:sz w:val="36"/>
          <w:szCs w:val="36"/>
        </w:rPr>
        <w:t xml:space="preserve">Anotace: </w:t>
      </w:r>
      <w:r w:rsidRPr="0060573C">
        <w:rPr>
          <w:rFonts w:ascii="Arial" w:hAnsi="Arial" w:cs="Arial"/>
          <w:bCs/>
          <w:sz w:val="36"/>
          <w:szCs w:val="36"/>
        </w:rPr>
        <w:t>Pracovní list je určen pro žáky 9. ročníku, žáci si ověřují znalosti, které nabyli z finanční gramotnosti během celého školního roku.</w:t>
      </w:r>
      <w:r>
        <w:rPr>
          <w:rFonts w:ascii="Arial" w:hAnsi="Arial" w:cs="Arial"/>
          <w:b/>
          <w:bCs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Žáci si zkouší, jak zvládají logicky uvažovat a současně si připomenou některé pojmy z finanční gramotnosti. </w:t>
      </w:r>
    </w:p>
    <w:p w:rsidR="0060573C" w:rsidRPr="00AB2253" w:rsidRDefault="0060573C" w:rsidP="0060573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sz w:val="36"/>
          <w:szCs w:val="36"/>
        </w:rPr>
        <w:t xml:space="preserve">Období: </w:t>
      </w:r>
      <w:r>
        <w:rPr>
          <w:rFonts w:ascii="Arial" w:hAnsi="Arial" w:cs="Arial"/>
          <w:sz w:val="36"/>
          <w:szCs w:val="36"/>
        </w:rPr>
        <w:t>leden</w:t>
      </w:r>
      <w:r w:rsidRPr="00AB2253">
        <w:rPr>
          <w:rFonts w:ascii="Arial" w:hAnsi="Arial" w:cs="Arial"/>
          <w:sz w:val="36"/>
          <w:szCs w:val="36"/>
        </w:rPr>
        <w:t xml:space="preserve"> – </w:t>
      </w:r>
      <w:r>
        <w:rPr>
          <w:rFonts w:ascii="Arial" w:hAnsi="Arial" w:cs="Arial"/>
          <w:sz w:val="36"/>
          <w:szCs w:val="36"/>
        </w:rPr>
        <w:t>květen</w:t>
      </w:r>
      <w:r w:rsidRPr="00AB2253">
        <w:rPr>
          <w:rFonts w:ascii="Arial" w:hAnsi="Arial" w:cs="Arial"/>
          <w:sz w:val="36"/>
          <w:szCs w:val="36"/>
        </w:rPr>
        <w:t xml:space="preserve"> 201</w:t>
      </w:r>
      <w:r>
        <w:rPr>
          <w:rFonts w:ascii="Arial" w:hAnsi="Arial" w:cs="Arial"/>
          <w:sz w:val="36"/>
          <w:szCs w:val="36"/>
        </w:rPr>
        <w:t>2</w:t>
      </w:r>
    </w:p>
    <w:p w:rsidR="00E16320" w:rsidRPr="008F0A70" w:rsidRDefault="0060573C" w:rsidP="00873DC8">
      <w:pPr>
        <w:jc w:val="center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3204845</wp:posOffset>
            </wp:positionV>
            <wp:extent cx="5717540" cy="1251585"/>
            <wp:effectExtent l="19050" t="0" r="0" b="0"/>
            <wp:wrapTight wrapText="bothSides">
              <wp:wrapPolygon edited="0">
                <wp:start x="-72" y="0"/>
                <wp:lineTo x="-72" y="21370"/>
                <wp:lineTo x="21590" y="21370"/>
                <wp:lineTo x="21590" y="0"/>
                <wp:lineTo x="-72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1251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  <w:r w:rsidR="00855C13" w:rsidRPr="008F0A70">
        <w:rPr>
          <w:b/>
          <w:noProof/>
          <w:color w:val="0070C0"/>
          <w:sz w:val="44"/>
          <w:szCs w:val="44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-314960</wp:posOffset>
            </wp:positionH>
            <wp:positionV relativeFrom="paragraph">
              <wp:posOffset>-160020</wp:posOffset>
            </wp:positionV>
            <wp:extent cx="1748155" cy="1175385"/>
            <wp:effectExtent l="19050" t="0" r="4445" b="0"/>
            <wp:wrapTight wrapText="bothSides">
              <wp:wrapPolygon edited="0">
                <wp:start x="4708" y="0"/>
                <wp:lineTo x="1177" y="5601"/>
                <wp:lineTo x="-235" y="14003"/>
                <wp:lineTo x="706" y="16804"/>
                <wp:lineTo x="706" y="17154"/>
                <wp:lineTo x="4943" y="21355"/>
                <wp:lineTo x="5178" y="21355"/>
                <wp:lineTo x="16477" y="21355"/>
                <wp:lineTo x="18830" y="21355"/>
                <wp:lineTo x="19537" y="19955"/>
                <wp:lineTo x="18830" y="16804"/>
                <wp:lineTo x="21655" y="16454"/>
                <wp:lineTo x="21655" y="13653"/>
                <wp:lineTo x="15535" y="11203"/>
                <wp:lineTo x="14594" y="5951"/>
                <wp:lineTo x="14829" y="2801"/>
                <wp:lineTo x="11298" y="700"/>
                <wp:lineTo x="5649" y="0"/>
                <wp:lineTo x="4708" y="0"/>
              </wp:wrapPolygon>
            </wp:wrapTight>
            <wp:docPr id="4" name="obrázek 1" descr="C:\Users\Deniska\Desktop\MC90043800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ka\Desktop\MC900438002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1175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F0A70">
        <w:rPr>
          <w:b/>
          <w:color w:val="0070C0"/>
          <w:sz w:val="44"/>
          <w:szCs w:val="44"/>
        </w:rPr>
        <w:t>Závěrečn</w:t>
      </w:r>
      <w:r w:rsidR="00873DC8" w:rsidRPr="008F0A70">
        <w:rPr>
          <w:b/>
          <w:color w:val="0070C0"/>
          <w:sz w:val="44"/>
          <w:szCs w:val="44"/>
        </w:rPr>
        <w:t>é</w:t>
      </w:r>
      <w:r w:rsidRPr="008F0A70">
        <w:rPr>
          <w:b/>
          <w:color w:val="0070C0"/>
          <w:sz w:val="44"/>
          <w:szCs w:val="44"/>
        </w:rPr>
        <w:t xml:space="preserve"> opakování</w:t>
      </w:r>
    </w:p>
    <w:p w:rsidR="00873DC8" w:rsidRPr="008F0A70" w:rsidRDefault="00873DC8" w:rsidP="00873DC8">
      <w:pPr>
        <w:ind w:left="705"/>
        <w:rPr>
          <w:b/>
          <w:color w:val="C00000"/>
          <w:sz w:val="36"/>
          <w:szCs w:val="36"/>
        </w:rPr>
      </w:pPr>
      <w:r w:rsidRPr="008F0A70">
        <w:rPr>
          <w:b/>
          <w:color w:val="C00000"/>
          <w:sz w:val="36"/>
          <w:szCs w:val="36"/>
        </w:rPr>
        <w:t>„Jsem zvědavý, co všechno si pamatuješ z hodin a jestli jsi dával pozor.“</w:t>
      </w:r>
    </w:p>
    <w:p w:rsidR="0060573C" w:rsidRPr="008F0A70" w:rsidRDefault="0060573C" w:rsidP="008F0A70">
      <w:pPr>
        <w:pStyle w:val="Odstavecseseznamem"/>
        <w:numPr>
          <w:ilvl w:val="0"/>
          <w:numId w:val="1"/>
        </w:num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>Uveď základní druhy pojištění.</w:t>
      </w:r>
    </w:p>
    <w:p w:rsidR="0060573C" w:rsidRPr="008F0A70" w:rsidRDefault="0060573C" w:rsidP="008F0A70">
      <w:pPr>
        <w:pStyle w:val="Odstavecseseznamem"/>
        <w:numPr>
          <w:ilvl w:val="0"/>
          <w:numId w:val="1"/>
        </w:num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>Co znamená nemocenské pojištění?</w:t>
      </w:r>
    </w:p>
    <w:p w:rsidR="0060573C" w:rsidRPr="008F0A70" w:rsidRDefault="0060573C" w:rsidP="008F0A70">
      <w:pPr>
        <w:pStyle w:val="Odstavecseseznamem"/>
        <w:numPr>
          <w:ilvl w:val="0"/>
          <w:numId w:val="1"/>
        </w:num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>Vysvětli pojmy - termínovaný vklad</w:t>
      </w:r>
    </w:p>
    <w:p w:rsidR="0060573C" w:rsidRPr="008F0A70" w:rsidRDefault="0060573C" w:rsidP="008F0A70">
      <w:pPr>
        <w:pStyle w:val="Odstavecseseznamem"/>
        <w:numPr>
          <w:ilvl w:val="0"/>
          <w:numId w:val="3"/>
        </w:num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>stavební spoření</w:t>
      </w:r>
    </w:p>
    <w:p w:rsidR="0060573C" w:rsidRPr="008F0A70" w:rsidRDefault="0060573C" w:rsidP="008F0A70">
      <w:pPr>
        <w:pStyle w:val="Odstavecseseznamem"/>
        <w:numPr>
          <w:ilvl w:val="0"/>
          <w:numId w:val="1"/>
        </w:num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>Uveď základní druhy platebních karet.</w:t>
      </w:r>
    </w:p>
    <w:p w:rsidR="0060573C" w:rsidRPr="008F0A70" w:rsidRDefault="0060573C" w:rsidP="008F0A70">
      <w:pPr>
        <w:pStyle w:val="Odstavecseseznamem"/>
        <w:numPr>
          <w:ilvl w:val="0"/>
          <w:numId w:val="1"/>
        </w:num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>Uveď tři příklady bezhotovostního placení.</w:t>
      </w:r>
    </w:p>
    <w:p w:rsidR="0060573C" w:rsidRPr="008F0A70" w:rsidRDefault="0060573C" w:rsidP="008F0A70">
      <w:pPr>
        <w:pStyle w:val="Odstavecseseznamem"/>
        <w:numPr>
          <w:ilvl w:val="0"/>
          <w:numId w:val="1"/>
        </w:num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>Vypiš tři základní podoby přímého bankovnictví.</w:t>
      </w:r>
    </w:p>
    <w:p w:rsidR="0060573C" w:rsidRPr="008F0A70" w:rsidRDefault="0060573C" w:rsidP="008F0A70">
      <w:pPr>
        <w:pStyle w:val="Odstavecseseznamem"/>
        <w:numPr>
          <w:ilvl w:val="0"/>
          <w:numId w:val="1"/>
        </w:num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>Napiš alespoň dva způsoby platebního styku na poště.</w:t>
      </w:r>
    </w:p>
    <w:p w:rsidR="0060573C" w:rsidRPr="008F0A70" w:rsidRDefault="0060573C" w:rsidP="008F0A70">
      <w:pPr>
        <w:pStyle w:val="Odstavecseseznamem"/>
        <w:numPr>
          <w:ilvl w:val="0"/>
          <w:numId w:val="1"/>
        </w:num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>Uveď pět pojmů z finanční gramotnosti.</w:t>
      </w:r>
    </w:p>
    <w:p w:rsidR="00855C13" w:rsidRPr="008F0A70" w:rsidRDefault="00855C13" w:rsidP="008F0A70">
      <w:pPr>
        <w:pStyle w:val="Odstavecseseznamem"/>
        <w:numPr>
          <w:ilvl w:val="0"/>
          <w:numId w:val="1"/>
        </w:num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>Uveď druhy majetku podle vlastníka.</w:t>
      </w:r>
    </w:p>
    <w:p w:rsidR="008F0A70" w:rsidRPr="008F0A70" w:rsidRDefault="008F0A70" w:rsidP="008F0A70">
      <w:p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 xml:space="preserve"> </w:t>
      </w:r>
      <w:r w:rsidR="00873DC8" w:rsidRPr="008F0A70">
        <w:rPr>
          <w:sz w:val="34"/>
          <w:szCs w:val="34"/>
        </w:rPr>
        <w:t xml:space="preserve">10. </w:t>
      </w:r>
      <w:r w:rsidR="00855C13" w:rsidRPr="008F0A70">
        <w:rPr>
          <w:sz w:val="34"/>
          <w:szCs w:val="34"/>
        </w:rPr>
        <w:t>Které druhy bydlení znáš?</w:t>
      </w:r>
      <w:r w:rsidRPr="008F0A70">
        <w:rPr>
          <w:sz w:val="34"/>
          <w:szCs w:val="34"/>
        </w:rPr>
        <w:t xml:space="preserve">  </w:t>
      </w:r>
    </w:p>
    <w:p w:rsidR="00855C13" w:rsidRPr="008F0A70" w:rsidRDefault="008F0A70" w:rsidP="008F0A70">
      <w:p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 xml:space="preserve"> </w:t>
      </w:r>
      <w:r w:rsidR="00873DC8" w:rsidRPr="008F0A70">
        <w:rPr>
          <w:sz w:val="34"/>
          <w:szCs w:val="34"/>
        </w:rPr>
        <w:t xml:space="preserve">11. </w:t>
      </w:r>
      <w:r w:rsidR="00855C13" w:rsidRPr="008F0A70">
        <w:rPr>
          <w:sz w:val="34"/>
          <w:szCs w:val="34"/>
        </w:rPr>
        <w:t>Co znamená zkratka RPSN a co vyjadřuje?</w:t>
      </w:r>
    </w:p>
    <w:p w:rsidR="00855C13" w:rsidRPr="008F0A70" w:rsidRDefault="008F0A70" w:rsidP="008F0A70">
      <w:p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 xml:space="preserve"> </w:t>
      </w:r>
      <w:r w:rsidR="00873DC8" w:rsidRPr="008F0A70">
        <w:rPr>
          <w:sz w:val="34"/>
          <w:szCs w:val="34"/>
        </w:rPr>
        <w:t xml:space="preserve">12. </w:t>
      </w:r>
      <w:r w:rsidR="00855C13" w:rsidRPr="008F0A70">
        <w:rPr>
          <w:sz w:val="34"/>
          <w:szCs w:val="34"/>
        </w:rPr>
        <w:t>Co je hlavním příjmem státního rozpočtu?</w:t>
      </w:r>
    </w:p>
    <w:p w:rsidR="00855C13" w:rsidRPr="008F0A70" w:rsidRDefault="008F0A70" w:rsidP="008F0A70">
      <w:p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 xml:space="preserve"> </w:t>
      </w:r>
      <w:r w:rsidR="00873DC8" w:rsidRPr="008F0A70">
        <w:rPr>
          <w:sz w:val="34"/>
          <w:szCs w:val="34"/>
        </w:rPr>
        <w:t xml:space="preserve">13. </w:t>
      </w:r>
      <w:r w:rsidR="00855C13" w:rsidRPr="008F0A70">
        <w:rPr>
          <w:sz w:val="34"/>
          <w:szCs w:val="34"/>
        </w:rPr>
        <w:t>Uveď dvě formy bankovních finančních produktů.</w:t>
      </w:r>
    </w:p>
    <w:p w:rsidR="00873DC8" w:rsidRPr="008F0A70" w:rsidRDefault="008F0A70" w:rsidP="008F0A70">
      <w:p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 xml:space="preserve"> </w:t>
      </w:r>
      <w:r w:rsidR="00873DC8" w:rsidRPr="008F0A70">
        <w:rPr>
          <w:sz w:val="34"/>
          <w:szCs w:val="34"/>
        </w:rPr>
        <w:t xml:space="preserve">14. </w:t>
      </w:r>
      <w:r w:rsidR="00855C13" w:rsidRPr="008F0A70">
        <w:rPr>
          <w:sz w:val="34"/>
          <w:szCs w:val="34"/>
        </w:rPr>
        <w:t>Kdo dohlíží na činnost nebankovních finančních</w:t>
      </w:r>
    </w:p>
    <w:p w:rsidR="00855C13" w:rsidRPr="008F0A70" w:rsidRDefault="00873DC8" w:rsidP="008F0A70">
      <w:p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 xml:space="preserve">       </w:t>
      </w:r>
      <w:r w:rsidR="00855C13" w:rsidRPr="008F0A70">
        <w:rPr>
          <w:sz w:val="34"/>
          <w:szCs w:val="34"/>
        </w:rPr>
        <w:t>společností?</w:t>
      </w:r>
    </w:p>
    <w:p w:rsidR="008F0A70" w:rsidRPr="008F0A70" w:rsidRDefault="008F0A70" w:rsidP="008F0A70">
      <w:p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 xml:space="preserve"> </w:t>
      </w:r>
      <w:r w:rsidR="00873DC8" w:rsidRPr="008F0A70">
        <w:rPr>
          <w:sz w:val="34"/>
          <w:szCs w:val="34"/>
        </w:rPr>
        <w:t xml:space="preserve">15. </w:t>
      </w:r>
      <w:r w:rsidR="00855C13" w:rsidRPr="008F0A70">
        <w:rPr>
          <w:sz w:val="34"/>
          <w:szCs w:val="34"/>
        </w:rPr>
        <w:t>Kdo je to exekutor a lz</w:t>
      </w:r>
      <w:r w:rsidR="00873DC8" w:rsidRPr="008F0A70">
        <w:rPr>
          <w:sz w:val="34"/>
          <w:szCs w:val="34"/>
        </w:rPr>
        <w:t>e se nějak bránit</w:t>
      </w:r>
      <w:r w:rsidRPr="008F0A70">
        <w:rPr>
          <w:sz w:val="34"/>
          <w:szCs w:val="34"/>
        </w:rPr>
        <w:t xml:space="preserve"> </w:t>
      </w:r>
      <w:r w:rsidR="00873DC8" w:rsidRPr="008F0A70">
        <w:rPr>
          <w:sz w:val="34"/>
          <w:szCs w:val="34"/>
        </w:rPr>
        <w:t>neoprávněnému</w:t>
      </w:r>
    </w:p>
    <w:p w:rsidR="00855C13" w:rsidRPr="008F0A70" w:rsidRDefault="008F0A70" w:rsidP="008F0A70">
      <w:p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 xml:space="preserve">       </w:t>
      </w:r>
      <w:r w:rsidR="00855C13" w:rsidRPr="008F0A70">
        <w:rPr>
          <w:sz w:val="34"/>
          <w:szCs w:val="34"/>
        </w:rPr>
        <w:t>zabavení majetku?</w:t>
      </w:r>
    </w:p>
    <w:p w:rsidR="00873DC8" w:rsidRPr="008F0A70" w:rsidRDefault="008F0A70" w:rsidP="008F0A70">
      <w:p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 xml:space="preserve"> </w:t>
      </w:r>
      <w:r w:rsidR="00873DC8" w:rsidRPr="008F0A70">
        <w:rPr>
          <w:sz w:val="34"/>
          <w:szCs w:val="34"/>
        </w:rPr>
        <w:t xml:space="preserve">16. </w:t>
      </w:r>
      <w:r w:rsidR="00855C13" w:rsidRPr="008F0A70">
        <w:rPr>
          <w:sz w:val="34"/>
          <w:szCs w:val="34"/>
        </w:rPr>
        <w:t>Které nebankovní finan</w:t>
      </w:r>
      <w:r w:rsidR="00873DC8" w:rsidRPr="008F0A70">
        <w:rPr>
          <w:sz w:val="34"/>
          <w:szCs w:val="34"/>
        </w:rPr>
        <w:t>ční společnosti na trhu financí</w:t>
      </w:r>
    </w:p>
    <w:p w:rsidR="00855C13" w:rsidRPr="008F0A70" w:rsidRDefault="00873DC8" w:rsidP="008F0A70">
      <w:p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 xml:space="preserve">     </w:t>
      </w:r>
      <w:r w:rsidR="008F0A70" w:rsidRPr="008F0A70">
        <w:rPr>
          <w:sz w:val="34"/>
          <w:szCs w:val="34"/>
        </w:rPr>
        <w:t xml:space="preserve"> </w:t>
      </w:r>
      <w:r w:rsidRPr="008F0A70">
        <w:rPr>
          <w:sz w:val="34"/>
          <w:szCs w:val="34"/>
        </w:rPr>
        <w:t xml:space="preserve"> </w:t>
      </w:r>
      <w:r w:rsidR="00855C13" w:rsidRPr="008F0A70">
        <w:rPr>
          <w:sz w:val="34"/>
          <w:szCs w:val="34"/>
        </w:rPr>
        <w:t>v ČR</w:t>
      </w:r>
      <w:r w:rsidRPr="008F0A70">
        <w:rPr>
          <w:sz w:val="34"/>
          <w:szCs w:val="34"/>
        </w:rPr>
        <w:t xml:space="preserve"> </w:t>
      </w:r>
      <w:r w:rsidR="00855C13" w:rsidRPr="008F0A70">
        <w:rPr>
          <w:sz w:val="34"/>
          <w:szCs w:val="34"/>
        </w:rPr>
        <w:t>znáš?</w:t>
      </w:r>
    </w:p>
    <w:p w:rsidR="00855C13" w:rsidRPr="008F0A70" w:rsidRDefault="008F0A70" w:rsidP="008F0A70">
      <w:p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 xml:space="preserve"> </w:t>
      </w:r>
      <w:r w:rsidR="00873DC8" w:rsidRPr="008F0A70">
        <w:rPr>
          <w:sz w:val="34"/>
          <w:szCs w:val="34"/>
        </w:rPr>
        <w:t xml:space="preserve">17. </w:t>
      </w:r>
      <w:r w:rsidR="00855C13" w:rsidRPr="008F0A70">
        <w:rPr>
          <w:sz w:val="34"/>
          <w:szCs w:val="34"/>
        </w:rPr>
        <w:t>Jak se nazývá funkce nejvyššího představitele ČNB?</w:t>
      </w:r>
    </w:p>
    <w:p w:rsidR="00855C13" w:rsidRPr="008F0A70" w:rsidRDefault="008F0A70" w:rsidP="008F0A70">
      <w:p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 xml:space="preserve"> </w:t>
      </w:r>
      <w:r w:rsidR="00873DC8" w:rsidRPr="008F0A70">
        <w:rPr>
          <w:sz w:val="34"/>
          <w:szCs w:val="34"/>
        </w:rPr>
        <w:t xml:space="preserve">18. </w:t>
      </w:r>
      <w:r w:rsidR="00855C13" w:rsidRPr="008F0A70">
        <w:rPr>
          <w:sz w:val="34"/>
          <w:szCs w:val="34"/>
        </w:rPr>
        <w:t>K čemu se sjednává kontokorent?</w:t>
      </w:r>
    </w:p>
    <w:p w:rsidR="00855C13" w:rsidRPr="008F0A70" w:rsidRDefault="008F0A70" w:rsidP="008F0A70">
      <w:p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 xml:space="preserve"> </w:t>
      </w:r>
      <w:r w:rsidR="00873DC8" w:rsidRPr="008F0A70">
        <w:rPr>
          <w:sz w:val="34"/>
          <w:szCs w:val="34"/>
        </w:rPr>
        <w:t xml:space="preserve">19. </w:t>
      </w:r>
      <w:r w:rsidR="00855C13" w:rsidRPr="008F0A70">
        <w:rPr>
          <w:sz w:val="34"/>
          <w:szCs w:val="34"/>
        </w:rPr>
        <w:t>Co je zástavní právo?</w:t>
      </w:r>
    </w:p>
    <w:p w:rsidR="008F0A70" w:rsidRPr="008F0A70" w:rsidRDefault="008F0A70" w:rsidP="008F0A70">
      <w:p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 xml:space="preserve"> </w:t>
      </w:r>
      <w:r w:rsidR="00873DC8" w:rsidRPr="008F0A70">
        <w:rPr>
          <w:sz w:val="34"/>
          <w:szCs w:val="34"/>
        </w:rPr>
        <w:t xml:space="preserve">20. </w:t>
      </w:r>
      <w:r w:rsidR="00855C13" w:rsidRPr="008F0A70">
        <w:rPr>
          <w:sz w:val="34"/>
          <w:szCs w:val="34"/>
        </w:rPr>
        <w:t>Uveď některá důležitá pravidla -</w:t>
      </w:r>
      <w:r w:rsidRPr="008F0A70">
        <w:rPr>
          <w:sz w:val="34"/>
          <w:szCs w:val="34"/>
        </w:rPr>
        <w:t xml:space="preserve"> na co si dát pozor při</w:t>
      </w:r>
    </w:p>
    <w:p w:rsidR="00855C13" w:rsidRPr="008F0A70" w:rsidRDefault="008F0A70" w:rsidP="008F0A70">
      <w:p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 xml:space="preserve">       </w:t>
      </w:r>
      <w:r w:rsidR="00855C13" w:rsidRPr="008F0A70">
        <w:rPr>
          <w:sz w:val="34"/>
          <w:szCs w:val="34"/>
        </w:rPr>
        <w:t>půjčování peněz?</w:t>
      </w:r>
    </w:p>
    <w:p w:rsidR="008F0A70" w:rsidRPr="008F0A70" w:rsidRDefault="008F0A70" w:rsidP="008F0A70">
      <w:pPr>
        <w:rPr>
          <w:rFonts w:cstheme="minorHAnsi"/>
          <w:b/>
          <w:sz w:val="36"/>
          <w:szCs w:val="36"/>
        </w:rPr>
      </w:pPr>
      <w:r w:rsidRPr="008F0A70">
        <w:rPr>
          <w:rFonts w:cstheme="minorHAnsi"/>
          <w:b/>
          <w:sz w:val="36"/>
          <w:szCs w:val="36"/>
        </w:rPr>
        <w:lastRenderedPageBreak/>
        <w:t>Použité zdroje:</w:t>
      </w:r>
    </w:p>
    <w:p w:rsidR="008F0A70" w:rsidRPr="008F0A70" w:rsidRDefault="008F0A70" w:rsidP="008F0A70">
      <w:pPr>
        <w:pStyle w:val="Odstavecseseznamem"/>
        <w:numPr>
          <w:ilvl w:val="0"/>
          <w:numId w:val="5"/>
        </w:numPr>
        <w:rPr>
          <w:sz w:val="34"/>
          <w:szCs w:val="34"/>
        </w:rPr>
      </w:pPr>
      <w:r w:rsidRPr="008F0A70">
        <w:rPr>
          <w:sz w:val="34"/>
          <w:szCs w:val="34"/>
        </w:rPr>
        <w:t>Vlastní text</w:t>
      </w:r>
    </w:p>
    <w:p w:rsidR="008F0A70" w:rsidRPr="008F0A70" w:rsidRDefault="008F0A70" w:rsidP="008F0A70">
      <w:pPr>
        <w:pStyle w:val="Odstavecseseznamem"/>
        <w:numPr>
          <w:ilvl w:val="0"/>
          <w:numId w:val="5"/>
        </w:numPr>
        <w:spacing w:after="0"/>
        <w:rPr>
          <w:sz w:val="34"/>
          <w:szCs w:val="34"/>
        </w:rPr>
      </w:pPr>
      <w:r w:rsidRPr="008F0A70">
        <w:rPr>
          <w:sz w:val="34"/>
          <w:szCs w:val="34"/>
        </w:rPr>
        <w:t xml:space="preserve">Obrázek </w:t>
      </w:r>
      <w:proofErr w:type="spellStart"/>
      <w:r w:rsidRPr="008F0A70">
        <w:rPr>
          <w:sz w:val="34"/>
          <w:szCs w:val="34"/>
        </w:rPr>
        <w:t>smajlíka</w:t>
      </w:r>
      <w:proofErr w:type="spellEnd"/>
      <w:r w:rsidRPr="008F0A70">
        <w:rPr>
          <w:sz w:val="34"/>
          <w:szCs w:val="34"/>
        </w:rPr>
        <w:t xml:space="preserve"> z galerie </w:t>
      </w:r>
      <w:hyperlink r:id="rId7" w:history="1">
        <w:r w:rsidRPr="008F0A70">
          <w:rPr>
            <w:rStyle w:val="Hypertextovodkaz"/>
            <w:sz w:val="34"/>
            <w:szCs w:val="34"/>
          </w:rPr>
          <w:t>www.office.com</w:t>
        </w:r>
      </w:hyperlink>
      <w:r w:rsidRPr="008F0A70">
        <w:rPr>
          <w:sz w:val="34"/>
          <w:szCs w:val="34"/>
        </w:rPr>
        <w:t xml:space="preserve">  </w:t>
      </w:r>
    </w:p>
    <w:p w:rsidR="008F0A70" w:rsidRPr="000E2E92" w:rsidRDefault="008F0A70" w:rsidP="008F0A70">
      <w:pPr>
        <w:rPr>
          <w:sz w:val="26"/>
          <w:szCs w:val="26"/>
        </w:rPr>
      </w:pPr>
    </w:p>
    <w:p w:rsidR="0060573C" w:rsidRPr="00873DC8" w:rsidRDefault="008F0A70" w:rsidP="00873DC8">
      <w:pPr>
        <w:spacing w:after="0" w:line="240" w:lineRule="auto"/>
        <w:ind w:left="2832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8058785</wp:posOffset>
            </wp:positionV>
            <wp:extent cx="5717540" cy="1251585"/>
            <wp:effectExtent l="19050" t="0" r="0" b="0"/>
            <wp:wrapSquare wrapText="bothSides"/>
            <wp:docPr id="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1251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0573C" w:rsidRPr="00873DC8" w:rsidSect="008F0A70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40D93"/>
    <w:multiLevelType w:val="hybridMultilevel"/>
    <w:tmpl w:val="D9C84F24"/>
    <w:lvl w:ilvl="0" w:tplc="22B85AB2">
      <w:start w:val="1"/>
      <w:numFmt w:val="bullet"/>
      <w:lvlText w:val="-"/>
      <w:lvlJc w:val="left"/>
      <w:pPr>
        <w:ind w:left="319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">
    <w:nsid w:val="24353E32"/>
    <w:multiLevelType w:val="hybridMultilevel"/>
    <w:tmpl w:val="074C2D14"/>
    <w:lvl w:ilvl="0" w:tplc="6D141E12">
      <w:start w:val="1"/>
      <w:numFmt w:val="bullet"/>
      <w:lvlText w:val="-"/>
      <w:lvlJc w:val="left"/>
      <w:pPr>
        <w:ind w:left="319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">
    <w:nsid w:val="55DE6156"/>
    <w:multiLevelType w:val="hybridMultilevel"/>
    <w:tmpl w:val="2C762F1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>
    <w:nsid w:val="7DB84109"/>
    <w:multiLevelType w:val="hybridMultilevel"/>
    <w:tmpl w:val="458C9080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3"/>
    <w:lvlOverride w:ilvl="0">
      <w:lvl w:ilvl="0" w:tplc="0405000F">
        <w:start w:val="1"/>
        <w:numFmt w:val="decimal"/>
        <w:lvlText w:val="%1."/>
        <w:lvlJc w:val="left"/>
        <w:pPr>
          <w:ind w:left="227" w:firstLine="133"/>
        </w:pPr>
        <w:rPr>
          <w:rFonts w:hint="default"/>
        </w:rPr>
      </w:lvl>
    </w:lvlOverride>
    <w:lvlOverride w:ilvl="1">
      <w:lvl w:ilvl="1" w:tplc="040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compat/>
  <w:rsids>
    <w:rsidRoot w:val="0060573C"/>
    <w:rsid w:val="0027051A"/>
    <w:rsid w:val="003B196E"/>
    <w:rsid w:val="0060573C"/>
    <w:rsid w:val="006A4EEC"/>
    <w:rsid w:val="007844E1"/>
    <w:rsid w:val="00855C13"/>
    <w:rsid w:val="00873DC8"/>
    <w:rsid w:val="008F0A70"/>
    <w:rsid w:val="00AD0A76"/>
    <w:rsid w:val="00B85877"/>
    <w:rsid w:val="00EE5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573C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605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0573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5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5C1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F0A7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248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Hela</dc:creator>
  <cp:lastModifiedBy>Rumcajs</cp:lastModifiedBy>
  <cp:revision>4</cp:revision>
  <dcterms:created xsi:type="dcterms:W3CDTF">2012-04-19T15:08:00Z</dcterms:created>
  <dcterms:modified xsi:type="dcterms:W3CDTF">2012-05-15T17:38:00Z</dcterms:modified>
</cp:coreProperties>
</file>