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6DD" w:rsidRDefault="00BF56DD" w:rsidP="00BF56DD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Název školy: Základní škola Chomutov, Písečná 5144</w:t>
      </w:r>
    </w:p>
    <w:p w:rsidR="00BF56DD" w:rsidRDefault="00BF56DD" w:rsidP="00BF56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6D6032">
        <w:rPr>
          <w:sz w:val="32"/>
          <w:szCs w:val="32"/>
        </w:rPr>
        <w:t>ázev materiálu: VY_52_INOVACE_35</w:t>
      </w:r>
      <w:r>
        <w:rPr>
          <w:sz w:val="32"/>
          <w:szCs w:val="32"/>
        </w:rPr>
        <w:t>_</w:t>
      </w:r>
      <w:r w:rsidR="00B9633C">
        <w:rPr>
          <w:sz w:val="32"/>
          <w:szCs w:val="32"/>
        </w:rPr>
        <w:t>Kvinteto_hra</w:t>
      </w:r>
      <w:r>
        <w:rPr>
          <w:sz w:val="32"/>
          <w:szCs w:val="32"/>
        </w:rPr>
        <w:t>_šg2</w:t>
      </w:r>
    </w:p>
    <w:p w:rsidR="00BF56DD" w:rsidRDefault="00BF56DD" w:rsidP="00BF56DD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2"/>
          <w:szCs w:val="32"/>
        </w:rPr>
        <w:t>Číslo projektu: CZ 1.07/1.4.00/21.3355</w:t>
      </w:r>
    </w:p>
    <w:p w:rsidR="00BF56DD" w:rsidRDefault="00BF56DD" w:rsidP="00BF56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Štěpánka </w:t>
      </w:r>
      <w:proofErr w:type="spellStart"/>
      <w:r>
        <w:rPr>
          <w:sz w:val="32"/>
          <w:szCs w:val="32"/>
        </w:rPr>
        <w:t>Giptnerová</w:t>
      </w:r>
      <w:proofErr w:type="spellEnd"/>
    </w:p>
    <w:p w:rsidR="00BF56DD" w:rsidRDefault="00B9633C" w:rsidP="00BF56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08</w:t>
      </w:r>
      <w:r w:rsidR="00BF56DD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04. </w:t>
      </w:r>
      <w:r w:rsidR="00BF56DD">
        <w:rPr>
          <w:sz w:val="32"/>
          <w:szCs w:val="32"/>
        </w:rPr>
        <w:t>2012</w:t>
      </w:r>
    </w:p>
    <w:p w:rsidR="00BF56DD" w:rsidRDefault="00BF56DD" w:rsidP="00BF56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4. ročník</w:t>
      </w:r>
    </w:p>
    <w:p w:rsidR="00BF56DD" w:rsidRDefault="00BF56DD" w:rsidP="00BF56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proofErr w:type="spellStart"/>
      <w:r>
        <w:rPr>
          <w:sz w:val="32"/>
          <w:szCs w:val="32"/>
        </w:rPr>
        <w:t>ČaJS</w:t>
      </w:r>
      <w:proofErr w:type="spellEnd"/>
      <w:r>
        <w:rPr>
          <w:sz w:val="32"/>
          <w:szCs w:val="32"/>
        </w:rPr>
        <w:t>-PŘ</w:t>
      </w:r>
    </w:p>
    <w:p w:rsidR="00BF56DD" w:rsidRDefault="00B9633C" w:rsidP="00BF56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živé přírodniny, neživé přírodniny - pojmy</w:t>
      </w:r>
    </w:p>
    <w:p w:rsidR="00B9633C" w:rsidRDefault="00BF56DD" w:rsidP="00BF56DD">
      <w:pPr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B9633C">
        <w:rPr>
          <w:sz w:val="32"/>
          <w:szCs w:val="32"/>
        </w:rPr>
        <w:t>Kvinteto – hra je určena k procvičování přírodovědného učiva při hře ve dvojicích či skupinách. Žáci tvoří kvinteta (pětice z pojmů z živé a neživé přírody).</w:t>
      </w:r>
    </w:p>
    <w:p w:rsidR="00B9633C" w:rsidRDefault="00B9633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87D2D" w:rsidRDefault="00B9633C" w:rsidP="00E450C3">
      <w:pPr>
        <w:tabs>
          <w:tab w:val="left" w:pos="2268"/>
        </w:tabs>
        <w:ind w:left="1560"/>
        <w:rPr>
          <w:b/>
          <w:sz w:val="40"/>
          <w:szCs w:val="40"/>
        </w:rPr>
      </w:pPr>
      <w:proofErr w:type="spellStart"/>
      <w:r w:rsidRPr="005E19D3">
        <w:rPr>
          <w:b/>
          <w:sz w:val="40"/>
          <w:szCs w:val="40"/>
        </w:rPr>
        <w:lastRenderedPageBreak/>
        <w:t>ČaJS</w:t>
      </w:r>
      <w:proofErr w:type="spellEnd"/>
      <w:r w:rsidRPr="005E19D3">
        <w:rPr>
          <w:b/>
          <w:sz w:val="40"/>
          <w:szCs w:val="40"/>
        </w:rPr>
        <w:t xml:space="preserve"> – PŘ </w:t>
      </w:r>
      <w:r w:rsidRPr="005E19D3">
        <w:rPr>
          <w:b/>
          <w:sz w:val="40"/>
          <w:szCs w:val="40"/>
        </w:rPr>
        <w:tab/>
        <w:t xml:space="preserve">Kvinteto </w:t>
      </w:r>
      <w:r w:rsidR="005E19D3">
        <w:rPr>
          <w:b/>
          <w:sz w:val="40"/>
          <w:szCs w:val="40"/>
        </w:rPr>
        <w:t>–</w:t>
      </w:r>
      <w:r w:rsidRPr="005E19D3">
        <w:rPr>
          <w:b/>
          <w:sz w:val="40"/>
          <w:szCs w:val="40"/>
        </w:rPr>
        <w:t xml:space="preserve"> hra</w:t>
      </w:r>
    </w:p>
    <w:p w:rsidR="005E19D3" w:rsidRDefault="005E19D3" w:rsidP="00DB12C3">
      <w:pPr>
        <w:tabs>
          <w:tab w:val="left" w:pos="2268"/>
        </w:tabs>
        <w:spacing w:after="1200"/>
        <w:rPr>
          <w:sz w:val="32"/>
          <w:szCs w:val="32"/>
        </w:rPr>
      </w:pPr>
      <w:r w:rsidRPr="005E19D3">
        <w:rPr>
          <w:sz w:val="32"/>
          <w:szCs w:val="32"/>
        </w:rPr>
        <w:t>Kartič</w:t>
      </w:r>
      <w:r>
        <w:rPr>
          <w:sz w:val="32"/>
          <w:szCs w:val="32"/>
        </w:rPr>
        <w:t>ky rozstříhej</w:t>
      </w:r>
      <w:r w:rsidR="00DB12C3">
        <w:rPr>
          <w:sz w:val="32"/>
          <w:szCs w:val="32"/>
        </w:rPr>
        <w:t>te</w:t>
      </w:r>
      <w:r>
        <w:rPr>
          <w:sz w:val="32"/>
          <w:szCs w:val="32"/>
        </w:rPr>
        <w:t xml:space="preserve"> a skládej</w:t>
      </w:r>
      <w:r w:rsidR="00DB12C3">
        <w:rPr>
          <w:sz w:val="32"/>
          <w:szCs w:val="32"/>
        </w:rPr>
        <w:t>te</w:t>
      </w:r>
      <w:r>
        <w:rPr>
          <w:sz w:val="32"/>
          <w:szCs w:val="32"/>
        </w:rPr>
        <w:t xml:space="preserve"> KVINTETA</w:t>
      </w:r>
      <w:r w:rsidRPr="005E19D3">
        <w:rPr>
          <w:sz w:val="32"/>
          <w:szCs w:val="32"/>
        </w:rPr>
        <w:t xml:space="preserve"> (</w:t>
      </w:r>
      <w:r>
        <w:rPr>
          <w:sz w:val="32"/>
          <w:szCs w:val="32"/>
        </w:rPr>
        <w:t>pětice, které k sobě patří). Každá kartička patří pouze do jednoho KVINTETA a žádná nesmí zbýt. Můžete si zasoutěžit, kdo složí všechna KVINTETA nejrychleji.</w:t>
      </w:r>
    </w:p>
    <w:tbl>
      <w:tblPr>
        <w:tblStyle w:val="Mkatabulky"/>
        <w:tblW w:w="9070" w:type="dxa"/>
        <w:tblInd w:w="108" w:type="dxa"/>
        <w:tblLook w:val="04A0"/>
      </w:tblPr>
      <w:tblGrid>
        <w:gridCol w:w="4536"/>
        <w:gridCol w:w="4534"/>
      </w:tblGrid>
      <w:tr w:rsidR="000E171A" w:rsidRPr="00DB12C3" w:rsidTr="00F4742B">
        <w:tc>
          <w:tcPr>
            <w:tcW w:w="4536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délka</w:t>
            </w:r>
          </w:p>
        </w:tc>
        <w:tc>
          <w:tcPr>
            <w:tcW w:w="4534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jedle</w:t>
            </w:r>
          </w:p>
        </w:tc>
      </w:tr>
      <w:tr w:rsidR="000E171A" w:rsidRPr="00DB12C3" w:rsidTr="00F4742B">
        <w:tc>
          <w:tcPr>
            <w:tcW w:w="4536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ind w:left="-108"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hmotnost</w:t>
            </w:r>
          </w:p>
        </w:tc>
        <w:tc>
          <w:tcPr>
            <w:tcW w:w="4534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smrk</w:t>
            </w:r>
          </w:p>
        </w:tc>
      </w:tr>
      <w:tr w:rsidR="000E171A" w:rsidRPr="00DB12C3" w:rsidTr="00F4742B">
        <w:tc>
          <w:tcPr>
            <w:tcW w:w="4536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teplota</w:t>
            </w:r>
          </w:p>
        </w:tc>
        <w:tc>
          <w:tcPr>
            <w:tcW w:w="4534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borovice</w:t>
            </w:r>
          </w:p>
        </w:tc>
      </w:tr>
      <w:tr w:rsidR="000E171A" w:rsidRPr="00DB12C3" w:rsidTr="00F4742B">
        <w:tc>
          <w:tcPr>
            <w:tcW w:w="4536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čas</w:t>
            </w:r>
          </w:p>
        </w:tc>
        <w:tc>
          <w:tcPr>
            <w:tcW w:w="4534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jalovec</w:t>
            </w:r>
          </w:p>
        </w:tc>
      </w:tr>
      <w:tr w:rsidR="000E171A" w:rsidRPr="00DB12C3" w:rsidTr="00F4742B">
        <w:tc>
          <w:tcPr>
            <w:tcW w:w="4536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objem</w:t>
            </w:r>
          </w:p>
        </w:tc>
        <w:tc>
          <w:tcPr>
            <w:tcW w:w="4534" w:type="dxa"/>
            <w:vAlign w:val="center"/>
          </w:tcPr>
          <w:p w:rsidR="000E171A" w:rsidRPr="00DB12C3" w:rsidRDefault="000E171A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tis</w:t>
            </w:r>
          </w:p>
        </w:tc>
      </w:tr>
    </w:tbl>
    <w:p w:rsidR="000E171A" w:rsidRDefault="000E171A" w:rsidP="00EF3948">
      <w:pPr>
        <w:tabs>
          <w:tab w:val="left" w:pos="2268"/>
        </w:tabs>
        <w:spacing w:after="480"/>
        <w:rPr>
          <w:sz w:val="32"/>
          <w:szCs w:val="32"/>
        </w:rPr>
      </w:pPr>
    </w:p>
    <w:p w:rsidR="00EF3948" w:rsidRDefault="00EF3948">
      <w:r>
        <w:br w:type="page"/>
      </w:r>
    </w:p>
    <w:tbl>
      <w:tblPr>
        <w:tblStyle w:val="Mkatabulky"/>
        <w:tblW w:w="9070" w:type="dxa"/>
        <w:tblInd w:w="108" w:type="dxa"/>
        <w:tblLook w:val="04A0"/>
      </w:tblPr>
      <w:tblGrid>
        <w:gridCol w:w="4536"/>
        <w:gridCol w:w="4534"/>
      </w:tblGrid>
      <w:tr w:rsidR="005E19D3" w:rsidRPr="00DB12C3" w:rsidTr="005F4B51">
        <w:tc>
          <w:tcPr>
            <w:tcW w:w="4536" w:type="dxa"/>
            <w:vAlign w:val="center"/>
          </w:tcPr>
          <w:p w:rsidR="005E19D3" w:rsidRPr="00DB12C3" w:rsidRDefault="005E19D3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lastRenderedPageBreak/>
              <w:t>pšenice</w:t>
            </w:r>
          </w:p>
        </w:tc>
        <w:tc>
          <w:tcPr>
            <w:tcW w:w="4534" w:type="dxa"/>
            <w:vAlign w:val="center"/>
          </w:tcPr>
          <w:p w:rsidR="005E19D3" w:rsidRPr="00DB12C3" w:rsidRDefault="005E19D3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písek</w:t>
            </w:r>
          </w:p>
        </w:tc>
      </w:tr>
      <w:tr w:rsidR="005E19D3" w:rsidRPr="00DB12C3" w:rsidTr="005F4B51">
        <w:tc>
          <w:tcPr>
            <w:tcW w:w="4536" w:type="dxa"/>
            <w:vAlign w:val="center"/>
          </w:tcPr>
          <w:p w:rsidR="005E19D3" w:rsidRPr="00DB12C3" w:rsidRDefault="005E19D3" w:rsidP="005F4B51">
            <w:pPr>
              <w:tabs>
                <w:tab w:val="left" w:pos="0"/>
              </w:tabs>
              <w:ind w:left="-108"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ječmen</w:t>
            </w:r>
          </w:p>
        </w:tc>
        <w:tc>
          <w:tcPr>
            <w:tcW w:w="4534" w:type="dxa"/>
            <w:vAlign w:val="center"/>
          </w:tcPr>
          <w:p w:rsidR="005E19D3" w:rsidRPr="00DB12C3" w:rsidRDefault="005E19D3" w:rsidP="00EF3948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žula</w:t>
            </w:r>
          </w:p>
        </w:tc>
      </w:tr>
      <w:tr w:rsidR="005E19D3" w:rsidRPr="00DB12C3" w:rsidTr="005F4B51">
        <w:tc>
          <w:tcPr>
            <w:tcW w:w="4536" w:type="dxa"/>
            <w:vAlign w:val="center"/>
          </w:tcPr>
          <w:p w:rsidR="005E19D3" w:rsidRPr="00DB12C3" w:rsidRDefault="005E19D3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žito</w:t>
            </w:r>
          </w:p>
        </w:tc>
        <w:tc>
          <w:tcPr>
            <w:tcW w:w="4534" w:type="dxa"/>
            <w:vAlign w:val="center"/>
          </w:tcPr>
          <w:p w:rsidR="005E19D3" w:rsidRPr="00DB12C3" w:rsidRDefault="005E19D3" w:rsidP="00EF3948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pískovec</w:t>
            </w:r>
          </w:p>
        </w:tc>
      </w:tr>
      <w:tr w:rsidR="005E19D3" w:rsidRPr="00DB12C3" w:rsidTr="005F4B51">
        <w:tc>
          <w:tcPr>
            <w:tcW w:w="4536" w:type="dxa"/>
            <w:vAlign w:val="center"/>
          </w:tcPr>
          <w:p w:rsidR="005E19D3" w:rsidRPr="00DB12C3" w:rsidRDefault="005E19D3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oves</w:t>
            </w:r>
          </w:p>
        </w:tc>
        <w:tc>
          <w:tcPr>
            <w:tcW w:w="4534" w:type="dxa"/>
            <w:vAlign w:val="center"/>
          </w:tcPr>
          <w:p w:rsidR="005E19D3" w:rsidRPr="00DB12C3" w:rsidRDefault="005E19D3" w:rsidP="00EF3948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vápenec</w:t>
            </w:r>
          </w:p>
        </w:tc>
      </w:tr>
      <w:tr w:rsidR="005E19D3" w:rsidRPr="00DB12C3" w:rsidTr="005F4B51">
        <w:tc>
          <w:tcPr>
            <w:tcW w:w="4536" w:type="dxa"/>
            <w:vAlign w:val="center"/>
          </w:tcPr>
          <w:p w:rsidR="005E19D3" w:rsidRPr="00DB12C3" w:rsidRDefault="005E19D3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kukuřice</w:t>
            </w:r>
          </w:p>
        </w:tc>
        <w:tc>
          <w:tcPr>
            <w:tcW w:w="4534" w:type="dxa"/>
            <w:vAlign w:val="center"/>
          </w:tcPr>
          <w:p w:rsidR="005E19D3" w:rsidRPr="00DB12C3" w:rsidRDefault="005E19D3" w:rsidP="00EF3948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mramor</w:t>
            </w:r>
          </w:p>
        </w:tc>
      </w:tr>
      <w:tr w:rsidR="005F4B51" w:rsidRPr="00DB12C3" w:rsidTr="005F4B51">
        <w:tc>
          <w:tcPr>
            <w:tcW w:w="4536" w:type="dxa"/>
            <w:vAlign w:val="center"/>
          </w:tcPr>
          <w:p w:rsidR="005F4B51" w:rsidRPr="00DB12C3" w:rsidRDefault="005F4B51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</w:p>
        </w:tc>
        <w:tc>
          <w:tcPr>
            <w:tcW w:w="4534" w:type="dxa"/>
            <w:vAlign w:val="center"/>
          </w:tcPr>
          <w:p w:rsidR="005F4B51" w:rsidRPr="00DB12C3" w:rsidRDefault="005F4B51" w:rsidP="00EF3948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</w:p>
        </w:tc>
      </w:tr>
      <w:tr w:rsidR="00EF3948" w:rsidRPr="00DB12C3" w:rsidTr="005F4B51">
        <w:tc>
          <w:tcPr>
            <w:tcW w:w="4536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třeň</w:t>
            </w:r>
          </w:p>
        </w:tc>
        <w:tc>
          <w:tcPr>
            <w:tcW w:w="4534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okurka</w:t>
            </w:r>
          </w:p>
        </w:tc>
      </w:tr>
      <w:tr w:rsidR="00EF3948" w:rsidRPr="00DB12C3" w:rsidTr="005F4B51">
        <w:tc>
          <w:tcPr>
            <w:tcW w:w="4536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pochva</w:t>
            </w:r>
          </w:p>
        </w:tc>
        <w:tc>
          <w:tcPr>
            <w:tcW w:w="4534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rajče</w:t>
            </w:r>
          </w:p>
        </w:tc>
      </w:tr>
      <w:tr w:rsidR="00EF3948" w:rsidRPr="00DB12C3" w:rsidTr="005F4B51">
        <w:tc>
          <w:tcPr>
            <w:tcW w:w="4536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plodnice</w:t>
            </w:r>
          </w:p>
        </w:tc>
        <w:tc>
          <w:tcPr>
            <w:tcW w:w="4534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paprika</w:t>
            </w:r>
          </w:p>
        </w:tc>
      </w:tr>
      <w:tr w:rsidR="00EF3948" w:rsidRPr="00DB12C3" w:rsidTr="005F4B51">
        <w:tc>
          <w:tcPr>
            <w:tcW w:w="4536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výtrusy</w:t>
            </w:r>
          </w:p>
        </w:tc>
        <w:tc>
          <w:tcPr>
            <w:tcW w:w="4534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mrkev</w:t>
            </w:r>
          </w:p>
        </w:tc>
      </w:tr>
      <w:tr w:rsidR="00EF3948" w:rsidRPr="00DB12C3" w:rsidTr="005F4B51">
        <w:tc>
          <w:tcPr>
            <w:tcW w:w="4536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lupeny</w:t>
            </w:r>
          </w:p>
        </w:tc>
        <w:tc>
          <w:tcPr>
            <w:tcW w:w="4534" w:type="dxa"/>
            <w:vAlign w:val="center"/>
          </w:tcPr>
          <w:p w:rsidR="00EF3948" w:rsidRPr="00DB12C3" w:rsidRDefault="00EF3948" w:rsidP="005F4B51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květák</w:t>
            </w:r>
          </w:p>
        </w:tc>
      </w:tr>
    </w:tbl>
    <w:p w:rsidR="00EF3948" w:rsidRDefault="00EF394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ook w:val="04A0"/>
      </w:tblPr>
      <w:tblGrid>
        <w:gridCol w:w="4733"/>
        <w:gridCol w:w="4555"/>
      </w:tblGrid>
      <w:tr w:rsidR="005F4B51" w:rsidRPr="00DB12C3" w:rsidTr="005F4B51"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lastRenderedPageBreak/>
              <w:t>ostružina</w:t>
            </w:r>
          </w:p>
        </w:tc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voda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ind w:left="-108"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malina</w:t>
            </w:r>
          </w:p>
        </w:tc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vzduch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borůvka</w:t>
            </w:r>
          </w:p>
        </w:tc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teplo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jahoda</w:t>
            </w:r>
          </w:p>
        </w:tc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živiny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brusinka</w:t>
            </w:r>
          </w:p>
        </w:tc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světlo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</w:p>
        </w:tc>
        <w:tc>
          <w:tcPr>
            <w:tcW w:w="4606" w:type="dxa"/>
          </w:tcPr>
          <w:p w:rsidR="005F4B51" w:rsidRPr="00DB12C3" w:rsidRDefault="005F4B51" w:rsidP="00F4742B">
            <w:pPr>
              <w:tabs>
                <w:tab w:val="left" w:pos="0"/>
              </w:tabs>
              <w:jc w:val="center"/>
              <w:rPr>
                <w:sz w:val="96"/>
                <w:szCs w:val="96"/>
              </w:rPr>
            </w:pP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mravenec</w:t>
            </w:r>
          </w:p>
        </w:tc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dub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klíště</w:t>
            </w:r>
          </w:p>
        </w:tc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buk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vážka</w:t>
            </w:r>
          </w:p>
        </w:tc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jírovec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mandelinka</w:t>
            </w:r>
          </w:p>
        </w:tc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lípa</w:t>
            </w:r>
          </w:p>
        </w:tc>
      </w:tr>
      <w:tr w:rsidR="005F4B51" w:rsidRPr="00DB12C3" w:rsidTr="005F4B51"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komár</w:t>
            </w:r>
          </w:p>
        </w:tc>
        <w:tc>
          <w:tcPr>
            <w:tcW w:w="4606" w:type="dxa"/>
          </w:tcPr>
          <w:p w:rsidR="005F4B51" w:rsidRPr="00DB12C3" w:rsidRDefault="000E171A" w:rsidP="00F4742B">
            <w:pPr>
              <w:tabs>
                <w:tab w:val="left" w:pos="0"/>
              </w:tabs>
              <w:ind w:right="-38"/>
              <w:jc w:val="center"/>
              <w:rPr>
                <w:sz w:val="96"/>
                <w:szCs w:val="96"/>
              </w:rPr>
            </w:pPr>
            <w:r w:rsidRPr="00DB12C3">
              <w:rPr>
                <w:sz w:val="96"/>
                <w:szCs w:val="96"/>
              </w:rPr>
              <w:t>bříza</w:t>
            </w:r>
          </w:p>
        </w:tc>
      </w:tr>
    </w:tbl>
    <w:p w:rsidR="005F4B51" w:rsidRPr="005E19D3" w:rsidRDefault="005F4B51" w:rsidP="005F4B51">
      <w:pPr>
        <w:tabs>
          <w:tab w:val="left" w:pos="2268"/>
        </w:tabs>
        <w:rPr>
          <w:sz w:val="32"/>
          <w:szCs w:val="32"/>
        </w:rPr>
      </w:pPr>
    </w:p>
    <w:sectPr w:rsidR="005F4B51" w:rsidRPr="005E19D3" w:rsidSect="009D6F6B">
      <w:footerReference w:type="default" r:id="rId6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E7B" w:rsidRDefault="00685E7B" w:rsidP="009D6F6B">
      <w:pPr>
        <w:spacing w:after="0" w:line="240" w:lineRule="auto"/>
      </w:pPr>
      <w:r>
        <w:separator/>
      </w:r>
    </w:p>
  </w:endnote>
  <w:endnote w:type="continuationSeparator" w:id="0">
    <w:p w:rsidR="00685E7B" w:rsidRDefault="00685E7B" w:rsidP="009D6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F6B" w:rsidRDefault="009D6F6B" w:rsidP="009D6F6B">
    <w:pPr>
      <w:pStyle w:val="Zpat"/>
      <w:ind w:left="-426" w:hanging="426"/>
      <w:rPr>
        <w:rFonts w:cs="Calibri"/>
        <w:i/>
        <w:sz w:val="16"/>
        <w:szCs w:val="16"/>
      </w:rPr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3603625</wp:posOffset>
          </wp:positionH>
          <wp:positionV relativeFrom="paragraph">
            <wp:posOffset>41910</wp:posOffset>
          </wp:positionV>
          <wp:extent cx="2787650" cy="508635"/>
          <wp:effectExtent l="19050" t="0" r="0" b="0"/>
          <wp:wrapTight wrapText="bothSides">
            <wp:wrapPolygon edited="0">
              <wp:start x="-148" y="0"/>
              <wp:lineTo x="-148" y="21034"/>
              <wp:lineTo x="21551" y="21034"/>
              <wp:lineTo x="21551" y="0"/>
              <wp:lineTo x="-148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7650" cy="508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7593A">
      <w:rPr>
        <w:rFonts w:cs="Calibri"/>
        <w:i/>
        <w:sz w:val="16"/>
        <w:szCs w:val="16"/>
      </w:rPr>
      <w:t>Autorem materiálu a všech jeho částí,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="Calibri"/>
        <w:i/>
        <w:sz w:val="16"/>
        <w:szCs w:val="16"/>
      </w:rPr>
      <w:t>Mgr.Štěpánka</w:t>
    </w:r>
    <w:proofErr w:type="spellEnd"/>
    <w:proofErr w:type="gramEnd"/>
    <w:r>
      <w:rPr>
        <w:rFonts w:cs="Calibri"/>
        <w:i/>
        <w:sz w:val="16"/>
        <w:szCs w:val="16"/>
      </w:rPr>
      <w:t xml:space="preserve"> </w:t>
    </w:r>
    <w:proofErr w:type="spellStart"/>
    <w:r>
      <w:rPr>
        <w:rFonts w:cs="Calibri"/>
        <w:i/>
        <w:sz w:val="16"/>
        <w:szCs w:val="16"/>
      </w:rPr>
      <w:t>Giptnerová</w:t>
    </w:r>
    <w:proofErr w:type="spellEnd"/>
  </w:p>
  <w:p w:rsidR="009D6F6B" w:rsidRDefault="009D6F6B" w:rsidP="009D6F6B">
    <w:pPr>
      <w:pStyle w:val="Zpat"/>
      <w:tabs>
        <w:tab w:val="clear" w:pos="4536"/>
      </w:tabs>
      <w:ind w:left="-426" w:hanging="426"/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 xml:space="preserve">. </w:t>
    </w:r>
    <w:r>
      <w:rPr>
        <w:rFonts w:cs="Calibri"/>
        <w:i/>
        <w:sz w:val="16"/>
        <w:szCs w:val="16"/>
      </w:rPr>
      <w:tab/>
    </w:r>
  </w:p>
  <w:p w:rsidR="009D6F6B" w:rsidRDefault="009D6F6B" w:rsidP="009D6F6B">
    <w:pPr>
      <w:pStyle w:val="Zpat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E7B" w:rsidRDefault="00685E7B" w:rsidP="009D6F6B">
      <w:pPr>
        <w:spacing w:after="0" w:line="240" w:lineRule="auto"/>
      </w:pPr>
      <w:r>
        <w:separator/>
      </w:r>
    </w:p>
  </w:footnote>
  <w:footnote w:type="continuationSeparator" w:id="0">
    <w:p w:rsidR="00685E7B" w:rsidRDefault="00685E7B" w:rsidP="009D6F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BF56DD"/>
    <w:rsid w:val="000E171A"/>
    <w:rsid w:val="004E0C1F"/>
    <w:rsid w:val="005E19D3"/>
    <w:rsid w:val="005F4B51"/>
    <w:rsid w:val="00685E7B"/>
    <w:rsid w:val="006D6032"/>
    <w:rsid w:val="009C0348"/>
    <w:rsid w:val="009D6F6B"/>
    <w:rsid w:val="00A10D01"/>
    <w:rsid w:val="00B2242A"/>
    <w:rsid w:val="00B9633C"/>
    <w:rsid w:val="00BF56DD"/>
    <w:rsid w:val="00C86873"/>
    <w:rsid w:val="00D87D2D"/>
    <w:rsid w:val="00DB12C3"/>
    <w:rsid w:val="00E450C3"/>
    <w:rsid w:val="00EF3948"/>
    <w:rsid w:val="00FB0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56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1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9D6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D6F6B"/>
  </w:style>
  <w:style w:type="paragraph" w:styleId="Zpat">
    <w:name w:val="footer"/>
    <w:basedOn w:val="Normln"/>
    <w:link w:val="ZpatChar"/>
    <w:uiPriority w:val="99"/>
    <w:unhideWhenUsed/>
    <w:rsid w:val="009D6F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6F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9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159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Štěpánka</cp:lastModifiedBy>
  <cp:revision>8</cp:revision>
  <dcterms:created xsi:type="dcterms:W3CDTF">2012-04-06T16:45:00Z</dcterms:created>
  <dcterms:modified xsi:type="dcterms:W3CDTF">2012-04-22T10:00:00Z</dcterms:modified>
</cp:coreProperties>
</file>