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 w:displacedByCustomXml="next"/>
    <w:bookmarkEnd w:id="0" w:displacedByCustomXml="next"/>
    <w:sdt>
      <w:sdtPr>
        <w:rPr>
          <w:rFonts w:ascii="Calibri" w:hAnsi="Calibri" w:cs="Calibri"/>
          <w:sz w:val="44"/>
          <w:szCs w:val="44"/>
        </w:rPr>
        <w:id w:val="1607698076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:rsidR="00EC3870" w:rsidRDefault="00EC3870" w:rsidP="00EC3870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EA3A8C">
            <w:rPr>
              <w:rFonts w:ascii="Calibri" w:hAnsi="Calibri" w:cs="Calibri"/>
              <w:sz w:val="44"/>
              <w:szCs w:val="44"/>
            </w:rPr>
            <w:t>Název školy: ZŠ Varnsdorf, Edisonova 2821, okres Děčín, příspěvková organizace</w:t>
          </w:r>
          <w:r w:rsidRPr="00EA3A8C">
            <w:rPr>
              <w:rFonts w:ascii="Calibri" w:hAnsi="Calibri" w:cs="Calibri"/>
              <w:sz w:val="44"/>
              <w:szCs w:val="44"/>
            </w:rPr>
            <w:br/>
            <w:t xml:space="preserve">Člověk a příroda, Chemie, </w:t>
          </w:r>
          <w:r>
            <w:rPr>
              <w:rFonts w:ascii="Calibri" w:hAnsi="Calibri" w:cs="Calibri"/>
              <w:sz w:val="44"/>
              <w:szCs w:val="44"/>
            </w:rPr>
            <w:t>Uhlovodíky- test</w:t>
          </w:r>
        </w:p>
        <w:p w:rsidR="00EC3870" w:rsidRPr="00C37716" w:rsidRDefault="00EC3870" w:rsidP="00EC3870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  <w:r w:rsidRPr="00EA3A8C">
            <w:rPr>
              <w:rFonts w:ascii="Calibri" w:hAnsi="Calibri" w:cs="Calibri"/>
              <w:sz w:val="44"/>
              <w:szCs w:val="44"/>
            </w:rPr>
            <w:t xml:space="preserve">Autor: Ing. Světlana </w:t>
          </w:r>
          <w:proofErr w:type="spellStart"/>
          <w:r w:rsidRPr="00EA3A8C">
            <w:rPr>
              <w:rFonts w:ascii="Calibri" w:hAnsi="Calibri" w:cs="Calibri"/>
              <w:sz w:val="44"/>
              <w:szCs w:val="44"/>
            </w:rPr>
            <w:t>Hřibalová</w:t>
          </w:r>
          <w:proofErr w:type="spellEnd"/>
          <w:r w:rsidRPr="00EA3A8C">
            <w:rPr>
              <w:rFonts w:ascii="Calibri" w:hAnsi="Calibri" w:cs="Calibri"/>
              <w:sz w:val="44"/>
              <w:szCs w:val="44"/>
            </w:rPr>
            <w:br/>
            <w:t>Název a číslo materiálu:</w:t>
          </w:r>
          <w:r w:rsidRPr="00EA3A8C">
            <w:rPr>
              <w:rFonts w:ascii="Calibri" w:hAnsi="Calibri" w:cs="Calibri"/>
              <w:sz w:val="44"/>
              <w:szCs w:val="44"/>
            </w:rPr>
            <w:br/>
          </w:r>
          <w:r>
            <w:rPr>
              <w:rFonts w:ascii="Calibri" w:hAnsi="Calibri" w:cs="Calibri"/>
              <w:b/>
              <w:bCs/>
              <w:sz w:val="44"/>
              <w:szCs w:val="44"/>
            </w:rPr>
            <w:t>VY_52_INOVACE_26</w:t>
          </w:r>
          <w:r w:rsidRPr="00EA3A8C">
            <w:rPr>
              <w:rFonts w:ascii="Calibri" w:hAnsi="Calibri" w:cs="Calibri"/>
              <w:b/>
              <w:bCs/>
              <w:sz w:val="44"/>
              <w:szCs w:val="44"/>
            </w:rPr>
            <w:t>/III.SADA</w:t>
          </w:r>
        </w:p>
        <w:p w:rsidR="00EC3870" w:rsidRPr="00C37716" w:rsidRDefault="00EC3870" w:rsidP="00EC3870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</w:p>
        <w:p w:rsidR="00EC3870" w:rsidRPr="00C37716" w:rsidRDefault="00EC3870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EC3870" w:rsidRDefault="00EC3870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C37716">
            <w:rPr>
              <w:b/>
              <w:sz w:val="44"/>
              <w:szCs w:val="44"/>
            </w:rPr>
            <w:t>Anotace</w:t>
          </w:r>
          <w:r w:rsidRPr="00C37716">
            <w:rPr>
              <w:sz w:val="44"/>
              <w:szCs w:val="44"/>
            </w:rPr>
            <w:t xml:space="preserve">: </w:t>
          </w:r>
          <w:r>
            <w:rPr>
              <w:sz w:val="44"/>
              <w:szCs w:val="44"/>
            </w:rPr>
            <w:t xml:space="preserve">test je určen pro žáky 9. </w:t>
          </w:r>
          <w:r w:rsidR="00102A75">
            <w:rPr>
              <w:sz w:val="44"/>
              <w:szCs w:val="44"/>
            </w:rPr>
            <w:t>r</w:t>
          </w:r>
          <w:r>
            <w:rPr>
              <w:sz w:val="44"/>
              <w:szCs w:val="44"/>
            </w:rPr>
            <w:t>očníku k procvičení učiva Uhlovodíky</w:t>
          </w:r>
        </w:p>
        <w:p w:rsidR="001E45FC" w:rsidRPr="00C37716" w:rsidRDefault="001E45FC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>
            <w:rPr>
              <w:sz w:val="44"/>
              <w:szCs w:val="44"/>
            </w:rPr>
            <w:t>Období: leden – květen 2012</w:t>
          </w:r>
        </w:p>
        <w:p w:rsidR="00EC3870" w:rsidRDefault="00EC387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EC3870" w:rsidRDefault="00EC387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EC3870" w:rsidRDefault="00EC387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EC3870" w:rsidRDefault="00EC387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EC3870" w:rsidRDefault="00EC387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EC3870" w:rsidRDefault="00EC387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EC3870" w:rsidRDefault="00EC387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EC3870" w:rsidRDefault="001E45FC" w:rsidP="004A6D7A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anchor distT="0" distB="0" distL="114300" distR="114300" simplePos="0" relativeHeight="251660288" behindDoc="0" locked="0" layoutInCell="1" allowOverlap="1">
                <wp:simplePos x="895350" y="7743825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15000" cy="1247775"/>
                <wp:effectExtent l="0" t="0" r="0" b="9525"/>
                <wp:wrapSquare wrapText="bothSides"/>
                <wp:docPr id="3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anchor>
            </w:drawing>
          </w:r>
        </w:p>
        <w:p w:rsidR="00EC3870" w:rsidRDefault="00EC387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EC3870" w:rsidRDefault="00EC3870" w:rsidP="00EC3870">
          <w:pPr>
            <w:numPr>
              <w:ilvl w:val="0"/>
              <w:numId w:val="1"/>
            </w:numPr>
          </w:pPr>
          <w:r w:rsidRPr="0097741E">
            <w:rPr>
              <w:b/>
              <w:sz w:val="24"/>
              <w:szCs w:val="24"/>
            </w:rPr>
            <w:lastRenderedPageBreak/>
            <w:t>Uvedená látka patří mezi</w:t>
          </w:r>
          <w:r>
            <w:t xml:space="preserve">                            CH</w:t>
          </w:r>
          <w:r>
            <w:rPr>
              <w:vertAlign w:val="subscript"/>
            </w:rPr>
            <w:t>3</w:t>
          </w:r>
          <w:r>
            <w:t>-CH =CH – CH=CH</w:t>
          </w:r>
          <w:r>
            <w:rPr>
              <w:vertAlign w:val="subscript"/>
            </w:rPr>
            <w:t>2</w:t>
          </w:r>
        </w:p>
        <w:p w:rsidR="00EC3870" w:rsidRDefault="00EC3870" w:rsidP="00EC3870">
          <w:pPr>
            <w:numPr>
              <w:ilvl w:val="0"/>
              <w:numId w:val="2"/>
            </w:numPr>
          </w:pPr>
          <w:r>
            <w:t xml:space="preserve">Alkeny </w:t>
          </w:r>
        </w:p>
        <w:p w:rsidR="00EC3870" w:rsidRDefault="00EC3870" w:rsidP="00EC3870">
          <w:pPr>
            <w:numPr>
              <w:ilvl w:val="0"/>
              <w:numId w:val="2"/>
            </w:numPr>
          </w:pPr>
          <w:proofErr w:type="spellStart"/>
          <w:r>
            <w:t>Alkadieny</w:t>
          </w:r>
          <w:proofErr w:type="spellEnd"/>
        </w:p>
        <w:p w:rsidR="00177FFB" w:rsidRDefault="00177FFB" w:rsidP="00EC3870">
          <w:pPr>
            <w:numPr>
              <w:ilvl w:val="0"/>
              <w:numId w:val="2"/>
            </w:numPr>
          </w:pPr>
          <w:r>
            <w:t>Alkiny</w:t>
          </w:r>
        </w:p>
        <w:p w:rsidR="00177FFB" w:rsidRDefault="00177FFB" w:rsidP="00EC3870">
          <w:pPr>
            <w:numPr>
              <w:ilvl w:val="0"/>
              <w:numId w:val="2"/>
            </w:numPr>
          </w:pPr>
          <w:proofErr w:type="spellStart"/>
          <w:r>
            <w:t>Alkany</w:t>
          </w:r>
          <w:proofErr w:type="spellEnd"/>
        </w:p>
        <w:p w:rsidR="00177FFB" w:rsidRPr="0097741E" w:rsidRDefault="00177FFB" w:rsidP="00177FFB">
          <w:pPr>
            <w:numPr>
              <w:ilvl w:val="0"/>
              <w:numId w:val="1"/>
            </w:numPr>
            <w:rPr>
              <w:b/>
              <w:sz w:val="24"/>
              <w:szCs w:val="24"/>
            </w:rPr>
          </w:pPr>
          <w:r w:rsidRPr="0097741E">
            <w:rPr>
              <w:b/>
              <w:sz w:val="24"/>
              <w:szCs w:val="24"/>
            </w:rPr>
            <w:t>Uhlík je v organických sloučeninách vždy</w:t>
          </w:r>
        </w:p>
        <w:p w:rsidR="00177FFB" w:rsidRDefault="00177FFB" w:rsidP="00177FFB">
          <w:pPr>
            <w:numPr>
              <w:ilvl w:val="0"/>
              <w:numId w:val="3"/>
            </w:numPr>
          </w:pPr>
          <w:r>
            <w:t>Dvojvazný</w:t>
          </w:r>
        </w:p>
        <w:p w:rsidR="00177FFB" w:rsidRDefault="00177FFB" w:rsidP="00177FFB">
          <w:pPr>
            <w:numPr>
              <w:ilvl w:val="0"/>
              <w:numId w:val="3"/>
            </w:numPr>
          </w:pPr>
          <w:proofErr w:type="spellStart"/>
          <w:r>
            <w:t>Trojvazný</w:t>
          </w:r>
          <w:proofErr w:type="spellEnd"/>
        </w:p>
        <w:p w:rsidR="00177FFB" w:rsidRDefault="00177FFB" w:rsidP="00177FFB">
          <w:pPr>
            <w:numPr>
              <w:ilvl w:val="0"/>
              <w:numId w:val="3"/>
            </w:numPr>
          </w:pPr>
          <w:r>
            <w:t>Čtyřvazný</w:t>
          </w:r>
        </w:p>
        <w:p w:rsidR="00177FFB" w:rsidRDefault="00177FFB" w:rsidP="00177FFB">
          <w:pPr>
            <w:numPr>
              <w:ilvl w:val="0"/>
              <w:numId w:val="3"/>
            </w:numPr>
          </w:pPr>
          <w:r>
            <w:t>Je to různé podle typu vazby</w:t>
          </w:r>
        </w:p>
        <w:p w:rsidR="00177FFB" w:rsidRPr="0097741E" w:rsidRDefault="00177FFB" w:rsidP="00177FFB">
          <w:pPr>
            <w:numPr>
              <w:ilvl w:val="0"/>
              <w:numId w:val="1"/>
            </w:numPr>
            <w:rPr>
              <w:b/>
              <w:sz w:val="24"/>
              <w:szCs w:val="24"/>
            </w:rPr>
          </w:pPr>
          <w:r w:rsidRPr="0097741E">
            <w:rPr>
              <w:b/>
              <w:sz w:val="24"/>
              <w:szCs w:val="24"/>
            </w:rPr>
            <w:t xml:space="preserve">Heptan je </w:t>
          </w:r>
        </w:p>
        <w:p w:rsidR="00177FFB" w:rsidRDefault="00016424" w:rsidP="00177FFB">
          <w:pPr>
            <w:numPr>
              <w:ilvl w:val="0"/>
              <w:numId w:val="4"/>
            </w:numPr>
          </w:pPr>
          <w:r>
            <w:t>Uhlovodík s</w:t>
          </w:r>
          <w:r w:rsidR="00177FFB">
            <w:t xml:space="preserve"> jednou dvojnou vazbou</w:t>
          </w:r>
        </w:p>
        <w:p w:rsidR="00177FFB" w:rsidRDefault="00177FFB" w:rsidP="00177FFB">
          <w:pPr>
            <w:numPr>
              <w:ilvl w:val="0"/>
              <w:numId w:val="4"/>
            </w:numPr>
          </w:pPr>
          <w:r>
            <w:t>Norská hudební skupina</w:t>
          </w:r>
        </w:p>
        <w:p w:rsidR="00177FFB" w:rsidRDefault="00177FFB" w:rsidP="00177FFB">
          <w:pPr>
            <w:numPr>
              <w:ilvl w:val="0"/>
              <w:numId w:val="4"/>
            </w:numPr>
          </w:pPr>
          <w:r>
            <w:t xml:space="preserve">Uhlovodík patřící mezi </w:t>
          </w:r>
          <w:proofErr w:type="spellStart"/>
          <w:r>
            <w:t>alkany</w:t>
          </w:r>
          <w:proofErr w:type="spellEnd"/>
        </w:p>
        <w:p w:rsidR="00177FFB" w:rsidRDefault="00177FFB" w:rsidP="00177FFB">
          <w:pPr>
            <w:numPr>
              <w:ilvl w:val="0"/>
              <w:numId w:val="4"/>
            </w:numPr>
          </w:pPr>
          <w:r>
            <w:t>Derivát uhlovodíků</w:t>
          </w:r>
        </w:p>
        <w:p w:rsidR="00177FFB" w:rsidRPr="0097741E" w:rsidRDefault="00177FFB" w:rsidP="00177FFB">
          <w:pPr>
            <w:numPr>
              <w:ilvl w:val="0"/>
              <w:numId w:val="1"/>
            </w:numPr>
            <w:rPr>
              <w:b/>
              <w:sz w:val="24"/>
              <w:szCs w:val="24"/>
            </w:rPr>
          </w:pPr>
          <w:proofErr w:type="spellStart"/>
          <w:r w:rsidRPr="0097741E">
            <w:rPr>
              <w:b/>
              <w:sz w:val="24"/>
              <w:szCs w:val="24"/>
            </w:rPr>
            <w:t>Alkan</w:t>
          </w:r>
          <w:proofErr w:type="spellEnd"/>
          <w:r w:rsidRPr="0097741E">
            <w:rPr>
              <w:b/>
              <w:sz w:val="24"/>
              <w:szCs w:val="24"/>
            </w:rPr>
            <w:t xml:space="preserve"> s osmi uhlíky se nazývá</w:t>
          </w:r>
        </w:p>
        <w:p w:rsidR="00177FFB" w:rsidRDefault="00177FFB" w:rsidP="00177FFB">
          <w:pPr>
            <w:numPr>
              <w:ilvl w:val="0"/>
              <w:numId w:val="5"/>
            </w:numPr>
          </w:pPr>
          <w:r>
            <w:t>Oktan</w:t>
          </w:r>
        </w:p>
        <w:p w:rsidR="00177FFB" w:rsidRDefault="00177FFB" w:rsidP="00177FFB">
          <w:pPr>
            <w:numPr>
              <w:ilvl w:val="0"/>
              <w:numId w:val="5"/>
            </w:numPr>
          </w:pPr>
          <w:r>
            <w:t>Oktet</w:t>
          </w:r>
        </w:p>
        <w:p w:rsidR="00177FFB" w:rsidRDefault="00177FFB" w:rsidP="00177FFB">
          <w:pPr>
            <w:numPr>
              <w:ilvl w:val="0"/>
              <w:numId w:val="5"/>
            </w:numPr>
          </w:pPr>
          <w:proofErr w:type="spellStart"/>
          <w:r>
            <w:t>Oktin</w:t>
          </w:r>
          <w:proofErr w:type="spellEnd"/>
        </w:p>
        <w:p w:rsidR="00177FFB" w:rsidRDefault="00177FFB" w:rsidP="00177FFB">
          <w:pPr>
            <w:numPr>
              <w:ilvl w:val="0"/>
              <w:numId w:val="5"/>
            </w:numPr>
          </w:pPr>
          <w:r>
            <w:t>Oktáva</w:t>
          </w:r>
        </w:p>
        <w:p w:rsidR="00177FFB" w:rsidRPr="0097741E" w:rsidRDefault="00177FFB" w:rsidP="00177FFB">
          <w:pPr>
            <w:numPr>
              <w:ilvl w:val="0"/>
              <w:numId w:val="1"/>
            </w:numPr>
            <w:rPr>
              <w:b/>
              <w:sz w:val="24"/>
              <w:szCs w:val="24"/>
            </w:rPr>
          </w:pPr>
          <w:r w:rsidRPr="0097741E">
            <w:rPr>
              <w:b/>
              <w:sz w:val="24"/>
              <w:szCs w:val="24"/>
            </w:rPr>
            <w:t xml:space="preserve">Triviální název </w:t>
          </w:r>
          <w:proofErr w:type="spellStart"/>
          <w:r w:rsidRPr="0097741E">
            <w:rPr>
              <w:b/>
              <w:sz w:val="24"/>
              <w:szCs w:val="24"/>
            </w:rPr>
            <w:t>ethinu</w:t>
          </w:r>
          <w:proofErr w:type="spellEnd"/>
          <w:r w:rsidRPr="0097741E">
            <w:rPr>
              <w:b/>
              <w:sz w:val="24"/>
              <w:szCs w:val="24"/>
            </w:rPr>
            <w:t xml:space="preserve"> je</w:t>
          </w:r>
        </w:p>
        <w:p w:rsidR="00177FFB" w:rsidRDefault="00177FFB" w:rsidP="00177FFB">
          <w:pPr>
            <w:numPr>
              <w:ilvl w:val="0"/>
              <w:numId w:val="6"/>
            </w:numPr>
          </w:pPr>
          <w:r>
            <w:t>Acetylen</w:t>
          </w:r>
        </w:p>
        <w:p w:rsidR="00177FFB" w:rsidRDefault="00177FFB" w:rsidP="00177FFB">
          <w:pPr>
            <w:numPr>
              <w:ilvl w:val="0"/>
              <w:numId w:val="6"/>
            </w:numPr>
          </w:pPr>
          <w:r>
            <w:t>Karbid</w:t>
          </w:r>
        </w:p>
        <w:p w:rsidR="00177FFB" w:rsidRDefault="00177FFB" w:rsidP="00177FFB">
          <w:pPr>
            <w:numPr>
              <w:ilvl w:val="0"/>
              <w:numId w:val="6"/>
            </w:numPr>
          </w:pPr>
          <w:r>
            <w:t>Xylen</w:t>
          </w:r>
        </w:p>
        <w:p w:rsidR="00177FFB" w:rsidRDefault="00016424" w:rsidP="00177FFB">
          <w:pPr>
            <w:numPr>
              <w:ilvl w:val="0"/>
              <w:numId w:val="6"/>
            </w:numPr>
          </w:pPr>
          <w:proofErr w:type="spellStart"/>
          <w:r>
            <w:t>Ethylen</w:t>
          </w:r>
          <w:proofErr w:type="spellEnd"/>
        </w:p>
        <w:p w:rsidR="001E45FC" w:rsidRDefault="001E45FC" w:rsidP="001E45FC">
          <w:pPr>
            <w:ind w:left="1080"/>
          </w:pPr>
        </w:p>
        <w:p w:rsidR="00016424" w:rsidRDefault="00016424" w:rsidP="00016424"/>
        <w:p w:rsidR="00177FFB" w:rsidRPr="0097741E" w:rsidRDefault="00016424" w:rsidP="00016424">
          <w:pPr>
            <w:numPr>
              <w:ilvl w:val="0"/>
              <w:numId w:val="1"/>
            </w:numPr>
            <w:rPr>
              <w:b/>
              <w:sz w:val="24"/>
              <w:szCs w:val="24"/>
            </w:rPr>
          </w:pPr>
          <w:r w:rsidRPr="0097741E">
            <w:rPr>
              <w:b/>
              <w:sz w:val="24"/>
              <w:szCs w:val="24"/>
            </w:rPr>
            <w:lastRenderedPageBreak/>
            <w:t xml:space="preserve">Sumární (molekulový) vzorec </w:t>
          </w:r>
          <w:proofErr w:type="spellStart"/>
          <w:r w:rsidRPr="0097741E">
            <w:rPr>
              <w:b/>
              <w:sz w:val="24"/>
              <w:szCs w:val="24"/>
            </w:rPr>
            <w:t>ethenu</w:t>
          </w:r>
          <w:proofErr w:type="spellEnd"/>
          <w:r w:rsidRPr="0097741E">
            <w:rPr>
              <w:b/>
              <w:sz w:val="24"/>
              <w:szCs w:val="24"/>
            </w:rPr>
            <w:t xml:space="preserve"> je </w:t>
          </w:r>
        </w:p>
        <w:p w:rsidR="00016424" w:rsidRDefault="00016424" w:rsidP="00016424">
          <w:pPr>
            <w:numPr>
              <w:ilvl w:val="0"/>
              <w:numId w:val="7"/>
            </w:numPr>
          </w:pPr>
          <w:r>
            <w:t>C</w:t>
          </w:r>
          <w:r>
            <w:rPr>
              <w:vertAlign w:val="subscript"/>
            </w:rPr>
            <w:t>2</w:t>
          </w:r>
          <w:r>
            <w:t>H</w:t>
          </w:r>
          <w:r>
            <w:rPr>
              <w:vertAlign w:val="subscript"/>
            </w:rPr>
            <w:t>2</w:t>
          </w:r>
        </w:p>
        <w:p w:rsidR="00016424" w:rsidRDefault="00016424" w:rsidP="00016424">
          <w:pPr>
            <w:numPr>
              <w:ilvl w:val="0"/>
              <w:numId w:val="7"/>
            </w:numPr>
          </w:pPr>
          <w:r>
            <w:t>CH</w:t>
          </w:r>
          <w:r>
            <w:rPr>
              <w:vertAlign w:val="subscript"/>
            </w:rPr>
            <w:t>2</w:t>
          </w:r>
          <w:r>
            <w:t>=CH</w:t>
          </w:r>
          <w:r>
            <w:rPr>
              <w:vertAlign w:val="subscript"/>
            </w:rPr>
            <w:t>2</w:t>
          </w:r>
        </w:p>
        <w:p w:rsidR="00016424" w:rsidRDefault="00016424" w:rsidP="00016424">
          <w:pPr>
            <w:numPr>
              <w:ilvl w:val="0"/>
              <w:numId w:val="7"/>
            </w:numPr>
          </w:pPr>
          <w:r>
            <w:t>C</w:t>
          </w:r>
          <w:r>
            <w:rPr>
              <w:vertAlign w:val="subscript"/>
            </w:rPr>
            <w:t>6</w:t>
          </w:r>
          <w:r>
            <w:t>H</w:t>
          </w:r>
          <w:r>
            <w:rPr>
              <w:vertAlign w:val="subscript"/>
            </w:rPr>
            <w:t>6</w:t>
          </w:r>
        </w:p>
        <w:p w:rsidR="00016424" w:rsidRDefault="00016424" w:rsidP="00016424">
          <w:pPr>
            <w:numPr>
              <w:ilvl w:val="0"/>
              <w:numId w:val="7"/>
            </w:numPr>
          </w:pPr>
          <w:r>
            <w:t>C</w:t>
          </w:r>
          <w:r>
            <w:rPr>
              <w:vertAlign w:val="subscript"/>
            </w:rPr>
            <w:t>2</w:t>
          </w:r>
          <w:r>
            <w:t>H</w:t>
          </w:r>
          <w:r>
            <w:rPr>
              <w:vertAlign w:val="subscript"/>
            </w:rPr>
            <w:t>4</w:t>
          </w:r>
        </w:p>
        <w:p w:rsidR="00016424" w:rsidRPr="0097741E" w:rsidRDefault="00016424" w:rsidP="00016424">
          <w:pPr>
            <w:numPr>
              <w:ilvl w:val="0"/>
              <w:numId w:val="1"/>
            </w:numPr>
            <w:rPr>
              <w:b/>
              <w:sz w:val="24"/>
              <w:szCs w:val="24"/>
            </w:rPr>
          </w:pPr>
          <w:r w:rsidRPr="0097741E">
            <w:rPr>
              <w:b/>
              <w:sz w:val="24"/>
              <w:szCs w:val="24"/>
            </w:rPr>
            <w:t xml:space="preserve">Naftalen patří </w:t>
          </w:r>
          <w:proofErr w:type="gramStart"/>
          <w:r w:rsidRPr="0097741E">
            <w:rPr>
              <w:b/>
              <w:sz w:val="24"/>
              <w:szCs w:val="24"/>
            </w:rPr>
            <w:t>mezi</w:t>
          </w:r>
          <w:proofErr w:type="gramEnd"/>
        </w:p>
        <w:p w:rsidR="00016424" w:rsidRDefault="00016424" w:rsidP="00016424">
          <w:pPr>
            <w:numPr>
              <w:ilvl w:val="0"/>
              <w:numId w:val="8"/>
            </w:numPr>
          </w:pPr>
          <w:r>
            <w:t>Aromatické uhlovodíky</w:t>
          </w:r>
        </w:p>
        <w:p w:rsidR="00016424" w:rsidRDefault="00016424" w:rsidP="00016424">
          <w:pPr>
            <w:numPr>
              <w:ilvl w:val="0"/>
              <w:numId w:val="8"/>
            </w:numPr>
          </w:pPr>
          <w:r>
            <w:t>Cykloalkany</w:t>
          </w:r>
        </w:p>
        <w:p w:rsidR="00016424" w:rsidRDefault="00016424" w:rsidP="00016424">
          <w:pPr>
            <w:numPr>
              <w:ilvl w:val="0"/>
              <w:numId w:val="8"/>
            </w:numPr>
          </w:pPr>
          <w:r>
            <w:t>Alkiny</w:t>
          </w:r>
        </w:p>
        <w:p w:rsidR="00016424" w:rsidRDefault="00016424" w:rsidP="00016424">
          <w:pPr>
            <w:numPr>
              <w:ilvl w:val="0"/>
              <w:numId w:val="8"/>
            </w:numPr>
          </w:pPr>
          <w:proofErr w:type="spellStart"/>
          <w:r>
            <w:t>Alkadieny</w:t>
          </w:r>
          <w:proofErr w:type="spellEnd"/>
        </w:p>
        <w:p w:rsidR="00016424" w:rsidRPr="0097741E" w:rsidRDefault="00016424" w:rsidP="00016424">
          <w:pPr>
            <w:numPr>
              <w:ilvl w:val="0"/>
              <w:numId w:val="1"/>
            </w:numPr>
            <w:rPr>
              <w:b/>
              <w:sz w:val="24"/>
              <w:szCs w:val="24"/>
            </w:rPr>
          </w:pPr>
          <w:r w:rsidRPr="0097741E">
            <w:rPr>
              <w:b/>
              <w:sz w:val="24"/>
              <w:szCs w:val="24"/>
            </w:rPr>
            <w:t xml:space="preserve">Benzen se získává </w:t>
          </w:r>
        </w:p>
        <w:p w:rsidR="00016424" w:rsidRDefault="00016424" w:rsidP="00016424">
          <w:pPr>
            <w:numPr>
              <w:ilvl w:val="0"/>
              <w:numId w:val="9"/>
            </w:numPr>
          </w:pPr>
          <w:r>
            <w:t>Zemního plynu</w:t>
          </w:r>
        </w:p>
        <w:p w:rsidR="00016424" w:rsidRDefault="00016424" w:rsidP="00016424">
          <w:pPr>
            <w:numPr>
              <w:ilvl w:val="0"/>
              <w:numId w:val="9"/>
            </w:numPr>
          </w:pPr>
          <w:r>
            <w:t>Černouhelného dehtu</w:t>
          </w:r>
        </w:p>
        <w:p w:rsidR="00016424" w:rsidRDefault="00016424" w:rsidP="00016424">
          <w:pPr>
            <w:numPr>
              <w:ilvl w:val="0"/>
              <w:numId w:val="9"/>
            </w:numPr>
          </w:pPr>
          <w:r>
            <w:t>Vody</w:t>
          </w:r>
        </w:p>
        <w:p w:rsidR="00016424" w:rsidRDefault="00016424" w:rsidP="00016424">
          <w:pPr>
            <w:numPr>
              <w:ilvl w:val="0"/>
              <w:numId w:val="9"/>
            </w:numPr>
          </w:pPr>
          <w:r>
            <w:t>Vzduchu</w:t>
          </w:r>
        </w:p>
        <w:p w:rsidR="00016424" w:rsidRPr="0097741E" w:rsidRDefault="00016424" w:rsidP="00016424">
          <w:pPr>
            <w:numPr>
              <w:ilvl w:val="0"/>
              <w:numId w:val="1"/>
            </w:numPr>
            <w:rPr>
              <w:b/>
              <w:sz w:val="24"/>
              <w:szCs w:val="24"/>
            </w:rPr>
          </w:pPr>
          <w:r w:rsidRPr="0097741E">
            <w:rPr>
              <w:b/>
              <w:sz w:val="24"/>
              <w:szCs w:val="24"/>
            </w:rPr>
            <w:t>Směs propanu a butanu se používá jako</w:t>
          </w:r>
        </w:p>
        <w:p w:rsidR="00016424" w:rsidRDefault="00016424" w:rsidP="00016424">
          <w:pPr>
            <w:numPr>
              <w:ilvl w:val="0"/>
              <w:numId w:val="10"/>
            </w:numPr>
          </w:pPr>
          <w:r>
            <w:t>Mazivo</w:t>
          </w:r>
        </w:p>
        <w:p w:rsidR="00016424" w:rsidRDefault="00016424" w:rsidP="00016424">
          <w:pPr>
            <w:numPr>
              <w:ilvl w:val="0"/>
              <w:numId w:val="10"/>
            </w:numPr>
          </w:pPr>
          <w:r>
            <w:t xml:space="preserve">Barvivo </w:t>
          </w:r>
        </w:p>
        <w:p w:rsidR="00016424" w:rsidRDefault="00016424" w:rsidP="00016424">
          <w:pPr>
            <w:numPr>
              <w:ilvl w:val="0"/>
              <w:numId w:val="10"/>
            </w:numPr>
          </w:pPr>
          <w:r>
            <w:t>Palivo</w:t>
          </w:r>
        </w:p>
        <w:p w:rsidR="00016424" w:rsidRDefault="00016424" w:rsidP="00016424">
          <w:pPr>
            <w:numPr>
              <w:ilvl w:val="0"/>
              <w:numId w:val="10"/>
            </w:numPr>
          </w:pPr>
          <w:r>
            <w:t>Bělidlo</w:t>
          </w:r>
        </w:p>
        <w:p w:rsidR="00016424" w:rsidRPr="0097741E" w:rsidRDefault="001E45FC" w:rsidP="001E45FC">
          <w:pPr>
            <w:numPr>
              <w:ilvl w:val="0"/>
              <w:numId w:val="1"/>
            </w:numPr>
            <w:rPr>
              <w:b/>
              <w:sz w:val="24"/>
              <w:szCs w:val="24"/>
            </w:rPr>
          </w:pPr>
          <w:r w:rsidRPr="0097741E">
            <w:rPr>
              <w:b/>
              <w:sz w:val="24"/>
              <w:szCs w:val="24"/>
            </w:rPr>
            <w:t xml:space="preserve">Jako důlní plyn je označován </w:t>
          </w:r>
        </w:p>
        <w:p w:rsidR="001E45FC" w:rsidRDefault="001E45FC" w:rsidP="001E45FC">
          <w:pPr>
            <w:numPr>
              <w:ilvl w:val="0"/>
              <w:numId w:val="11"/>
            </w:numPr>
          </w:pPr>
          <w:proofErr w:type="spellStart"/>
          <w:r>
            <w:t>Methan</w:t>
          </w:r>
          <w:proofErr w:type="spellEnd"/>
        </w:p>
        <w:p w:rsidR="001E45FC" w:rsidRDefault="001E45FC" w:rsidP="001E45FC">
          <w:pPr>
            <w:numPr>
              <w:ilvl w:val="0"/>
              <w:numId w:val="11"/>
            </w:numPr>
          </w:pPr>
          <w:r>
            <w:t>Benzen</w:t>
          </w:r>
        </w:p>
        <w:p w:rsidR="001E45FC" w:rsidRDefault="001E45FC" w:rsidP="001E45FC">
          <w:pPr>
            <w:numPr>
              <w:ilvl w:val="0"/>
              <w:numId w:val="11"/>
            </w:numPr>
          </w:pPr>
          <w:r>
            <w:t xml:space="preserve">Kyslík </w:t>
          </w:r>
        </w:p>
        <w:p w:rsidR="001E45FC" w:rsidRDefault="001E45FC" w:rsidP="001E45FC">
          <w:pPr>
            <w:numPr>
              <w:ilvl w:val="0"/>
              <w:numId w:val="11"/>
            </w:numPr>
          </w:pPr>
          <w:r>
            <w:t>Oxid siřičitý</w:t>
          </w:r>
        </w:p>
        <w:p w:rsidR="00016424" w:rsidRDefault="00016424" w:rsidP="00016424">
          <w:pPr>
            <w:ind w:left="720"/>
          </w:pPr>
        </w:p>
        <w:p w:rsidR="00016424" w:rsidRDefault="00016424" w:rsidP="00016424"/>
        <w:p w:rsidR="00177FFB" w:rsidRPr="0097741E" w:rsidRDefault="001E45FC" w:rsidP="00177FFB">
          <w:pPr>
            <w:ind w:left="1080"/>
            <w:rPr>
              <w:b/>
              <w:sz w:val="36"/>
              <w:szCs w:val="36"/>
            </w:rPr>
          </w:pPr>
          <w:r w:rsidRPr="0097741E">
            <w:rPr>
              <w:b/>
              <w:sz w:val="36"/>
              <w:szCs w:val="36"/>
            </w:rPr>
            <w:lastRenderedPageBreak/>
            <w:t>Zdroje: vlastní text</w:t>
          </w:r>
        </w:p>
        <w:p w:rsidR="00177FFB" w:rsidRDefault="00177FFB" w:rsidP="00177FFB">
          <w:pPr>
            <w:ind w:left="1080"/>
          </w:pPr>
        </w:p>
        <w:p w:rsidR="00177FFB" w:rsidRDefault="001E45FC" w:rsidP="00177FFB">
          <w:pPr>
            <w:ind w:left="1080"/>
          </w:pPr>
          <w:r w:rsidRPr="006022E1">
            <w:rPr>
              <w:noProof/>
              <w:lang w:eastAsia="cs-CZ"/>
            </w:rPr>
            <w:drawing>
              <wp:anchor distT="0" distB="0" distL="114300" distR="114300" simplePos="0" relativeHeight="251658240" behindDoc="0" locked="0" layoutInCell="1" allowOverlap="1">
                <wp:simplePos x="1581150" y="154305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15000" cy="1247775"/>
                <wp:effectExtent l="0" t="0" r="0" b="9525"/>
                <wp:wrapSquare wrapText="bothSides"/>
                <wp:docPr id="4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anchor>
            </w:drawing>
          </w:r>
        </w:p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97741E" w:rsidRDefault="0097741E"/>
        <w:p w:rsidR="004963EC" w:rsidRDefault="00905636"/>
      </w:sdtContent>
    </w:sdt>
    <w:sectPr w:rsidR="004963EC" w:rsidSect="00EC3870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9F"/>
    <w:multiLevelType w:val="hybridMultilevel"/>
    <w:tmpl w:val="CD908672"/>
    <w:lvl w:ilvl="0" w:tplc="6D585B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A808D0"/>
    <w:multiLevelType w:val="hybridMultilevel"/>
    <w:tmpl w:val="2A6A8A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634E6"/>
    <w:multiLevelType w:val="hybridMultilevel"/>
    <w:tmpl w:val="B64C350E"/>
    <w:lvl w:ilvl="0" w:tplc="424A60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3B47852"/>
    <w:multiLevelType w:val="hybridMultilevel"/>
    <w:tmpl w:val="E80CD4A2"/>
    <w:lvl w:ilvl="0" w:tplc="B840F8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70355C"/>
    <w:multiLevelType w:val="hybridMultilevel"/>
    <w:tmpl w:val="CAACA7A2"/>
    <w:lvl w:ilvl="0" w:tplc="FC701D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CF245B"/>
    <w:multiLevelType w:val="hybridMultilevel"/>
    <w:tmpl w:val="927C0FE8"/>
    <w:lvl w:ilvl="0" w:tplc="6A221C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04E3505"/>
    <w:multiLevelType w:val="hybridMultilevel"/>
    <w:tmpl w:val="2332A02C"/>
    <w:lvl w:ilvl="0" w:tplc="27287B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DD52A28"/>
    <w:multiLevelType w:val="hybridMultilevel"/>
    <w:tmpl w:val="0F385D28"/>
    <w:lvl w:ilvl="0" w:tplc="1302B1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72E5501"/>
    <w:multiLevelType w:val="hybridMultilevel"/>
    <w:tmpl w:val="D85A7F02"/>
    <w:lvl w:ilvl="0" w:tplc="E6B2F6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650875"/>
    <w:multiLevelType w:val="hybridMultilevel"/>
    <w:tmpl w:val="4B461CEC"/>
    <w:lvl w:ilvl="0" w:tplc="5344AE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4D73E0"/>
    <w:multiLevelType w:val="hybridMultilevel"/>
    <w:tmpl w:val="BDB20B1E"/>
    <w:lvl w:ilvl="0" w:tplc="0F5CB4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6"/>
  </w:num>
  <w:num w:numId="9">
    <w:abstractNumId w:val="4"/>
  </w:num>
  <w:num w:numId="10">
    <w:abstractNumId w:val="1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3870"/>
    <w:rsid w:val="00016424"/>
    <w:rsid w:val="00102A75"/>
    <w:rsid w:val="00177FFB"/>
    <w:rsid w:val="001E45FC"/>
    <w:rsid w:val="003473C8"/>
    <w:rsid w:val="00654FD2"/>
    <w:rsid w:val="00905636"/>
    <w:rsid w:val="0097741E"/>
    <w:rsid w:val="00A132AE"/>
    <w:rsid w:val="00EC3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56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3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38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3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38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0DE83-44D4-49B3-86B3-C39245BDD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164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Rumcajs</cp:lastModifiedBy>
  <cp:revision>3</cp:revision>
  <dcterms:created xsi:type="dcterms:W3CDTF">2012-05-13T12:09:00Z</dcterms:created>
  <dcterms:modified xsi:type="dcterms:W3CDTF">2012-05-16T14:58:00Z</dcterms:modified>
</cp:coreProperties>
</file>