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984" w:rsidRDefault="002308E0" w:rsidP="00EB52BA">
      <w:pPr>
        <w:pStyle w:val="Normlnweb"/>
        <w:ind w:left="2124" w:firstLine="708"/>
        <w:rPr>
          <w:b/>
          <w:bCs/>
          <w:sz w:val="36"/>
          <w:szCs w:val="36"/>
          <w:u w:val="single"/>
        </w:rPr>
      </w:pPr>
      <w:r w:rsidRPr="00EB52BA">
        <w:rPr>
          <w:b/>
          <w:bCs/>
          <w:noProof/>
          <w:sz w:val="36"/>
          <w:szCs w:val="36"/>
          <w:u w:val="single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135890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7984" w:rsidRPr="00EB52BA">
        <w:rPr>
          <w:b/>
          <w:bCs/>
          <w:sz w:val="36"/>
          <w:szCs w:val="36"/>
          <w:u w:val="single"/>
        </w:rPr>
        <w:t>Chemie pro člověka</w:t>
      </w:r>
      <w:r w:rsidR="00A73DEC">
        <w:rPr>
          <w:b/>
          <w:bCs/>
          <w:sz w:val="36"/>
          <w:szCs w:val="36"/>
          <w:u w:val="single"/>
        </w:rPr>
        <w:t xml:space="preserve"> - potravinářství</w:t>
      </w:r>
    </w:p>
    <w:p w:rsidR="0081650D" w:rsidRPr="00EB52BA" w:rsidRDefault="0081650D" w:rsidP="00EB52BA">
      <w:pPr>
        <w:pStyle w:val="Normlnweb"/>
        <w:ind w:left="2124" w:firstLine="708"/>
        <w:rPr>
          <w:b/>
          <w:bCs/>
          <w:sz w:val="36"/>
          <w:szCs w:val="36"/>
          <w:u w:val="single"/>
        </w:rPr>
      </w:pPr>
    </w:p>
    <w:p w:rsidR="002308E0" w:rsidRPr="0081650D" w:rsidRDefault="00093596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 xml:space="preserve">Název školy: </w:t>
      </w:r>
      <w:r w:rsidRPr="0081650D">
        <w:rPr>
          <w:b/>
          <w:bCs/>
        </w:rPr>
        <w:t>Základní a Mateřská škola Kokory</w:t>
      </w:r>
    </w:p>
    <w:p w:rsidR="009F5283" w:rsidRPr="0081650D" w:rsidRDefault="009F5283" w:rsidP="0081650D">
      <w:pPr>
        <w:pStyle w:val="Bezmezer"/>
        <w:ind w:firstLine="0"/>
        <w:rPr>
          <w:b/>
          <w:sz w:val="24"/>
          <w:szCs w:val="24"/>
        </w:rPr>
      </w:pPr>
      <w:r w:rsidRPr="0081650D">
        <w:rPr>
          <w:sz w:val="24"/>
          <w:szCs w:val="24"/>
        </w:rPr>
        <w:t xml:space="preserve">Číslo projektu: </w:t>
      </w:r>
      <w:r w:rsidRPr="0081650D">
        <w:rPr>
          <w:b/>
          <w:sz w:val="24"/>
          <w:szCs w:val="24"/>
        </w:rPr>
        <w:t>CZ.1.07/14.00/21.2149</w:t>
      </w:r>
    </w:p>
    <w:p w:rsidR="002308E0" w:rsidRPr="0081650D" w:rsidRDefault="00093596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 xml:space="preserve">Autor: </w:t>
      </w:r>
      <w:r w:rsidRPr="0081650D">
        <w:rPr>
          <w:b/>
          <w:bCs/>
        </w:rPr>
        <w:t>Mgr. Jitka Vystavělová</w:t>
      </w:r>
    </w:p>
    <w:p w:rsidR="00A5408B" w:rsidRPr="0081650D" w:rsidRDefault="00A5408B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>Datum:</w:t>
      </w:r>
      <w:r w:rsidR="00E07984" w:rsidRPr="0081650D">
        <w:rPr>
          <w:bCs/>
        </w:rPr>
        <w:t xml:space="preserve"> </w:t>
      </w:r>
      <w:r w:rsidR="00D85F38" w:rsidRPr="0081650D">
        <w:rPr>
          <w:b/>
          <w:bCs/>
        </w:rPr>
        <w:t>12. 5</w:t>
      </w:r>
      <w:r w:rsidR="00CA2F2E" w:rsidRPr="0081650D">
        <w:rPr>
          <w:b/>
          <w:bCs/>
        </w:rPr>
        <w:t>. 2011</w:t>
      </w:r>
    </w:p>
    <w:p w:rsidR="002308E0" w:rsidRPr="0081650D" w:rsidRDefault="00093596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 xml:space="preserve">Název: </w:t>
      </w:r>
      <w:r w:rsidR="009F5283" w:rsidRPr="0081650D">
        <w:rPr>
          <w:b/>
          <w:bCs/>
        </w:rPr>
        <w:t>VY</w:t>
      </w:r>
      <w:r w:rsidRPr="0081650D">
        <w:rPr>
          <w:b/>
          <w:bCs/>
        </w:rPr>
        <w:t xml:space="preserve">_32_INOVACE_02_ </w:t>
      </w:r>
      <w:proofErr w:type="spellStart"/>
      <w:r w:rsidR="00A73DEC">
        <w:rPr>
          <w:b/>
          <w:bCs/>
        </w:rPr>
        <w:t>CH_</w:t>
      </w:r>
      <w:bookmarkStart w:id="0" w:name="_GoBack"/>
      <w:bookmarkEnd w:id="0"/>
      <w:r w:rsidR="00646563">
        <w:rPr>
          <w:b/>
          <w:bCs/>
        </w:rPr>
        <w:t>C</w:t>
      </w:r>
      <w:r w:rsidR="00A73DEC">
        <w:rPr>
          <w:b/>
          <w:bCs/>
        </w:rPr>
        <w:t>hemie</w:t>
      </w:r>
      <w:proofErr w:type="spellEnd"/>
      <w:r w:rsidR="00A73DEC">
        <w:rPr>
          <w:b/>
          <w:bCs/>
        </w:rPr>
        <w:t xml:space="preserve"> pro člověka - </w:t>
      </w:r>
      <w:r w:rsidRPr="0081650D">
        <w:rPr>
          <w:b/>
          <w:bCs/>
        </w:rPr>
        <w:t xml:space="preserve"> potravinářství</w:t>
      </w:r>
    </w:p>
    <w:p w:rsidR="00012F0D" w:rsidRPr="0081650D" w:rsidRDefault="00093596" w:rsidP="0081650D">
      <w:pPr>
        <w:pStyle w:val="Normlnweb"/>
        <w:jc w:val="both"/>
        <w:rPr>
          <w:bCs/>
        </w:rPr>
      </w:pPr>
      <w:r w:rsidRPr="0081650D">
        <w:rPr>
          <w:bCs/>
        </w:rPr>
        <w:t>Téma</w:t>
      </w:r>
      <w:r w:rsidR="002308E0" w:rsidRPr="0081650D">
        <w:rPr>
          <w:bCs/>
        </w:rPr>
        <w:t>:</w:t>
      </w:r>
      <w:r w:rsidR="00012F0D" w:rsidRPr="0081650D">
        <w:rPr>
          <w:bCs/>
        </w:rPr>
        <w:t xml:space="preserve"> </w:t>
      </w:r>
      <w:r w:rsidR="00012F0D" w:rsidRPr="0081650D">
        <w:rPr>
          <w:b/>
          <w:bCs/>
        </w:rPr>
        <w:t xml:space="preserve">Chemie pro člověka </w:t>
      </w:r>
      <w:r w:rsidR="002308E0" w:rsidRPr="0081650D">
        <w:rPr>
          <w:b/>
          <w:bCs/>
        </w:rPr>
        <w:t>–</w:t>
      </w:r>
      <w:r w:rsidR="00012F0D" w:rsidRPr="0081650D">
        <w:rPr>
          <w:b/>
          <w:bCs/>
        </w:rPr>
        <w:t xml:space="preserve"> potravinářství</w:t>
      </w:r>
    </w:p>
    <w:p w:rsidR="002308E0" w:rsidRPr="0081650D" w:rsidRDefault="002308E0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 xml:space="preserve">Anotace: </w:t>
      </w:r>
      <w:r w:rsidR="00093596" w:rsidRPr="0081650D">
        <w:rPr>
          <w:b/>
          <w:bCs/>
        </w:rPr>
        <w:t>Pracovní list do chemie</w:t>
      </w:r>
      <w:r w:rsidR="0081650D">
        <w:rPr>
          <w:b/>
          <w:bCs/>
        </w:rPr>
        <w:t>,</w:t>
      </w:r>
      <w:r w:rsidR="00093596" w:rsidRPr="0081650D">
        <w:rPr>
          <w:b/>
          <w:bCs/>
        </w:rPr>
        <w:t xml:space="preserve"> určený k r</w:t>
      </w:r>
      <w:r w:rsidRPr="0081650D">
        <w:rPr>
          <w:b/>
          <w:bCs/>
        </w:rPr>
        <w:t>ozšíření učiva</w:t>
      </w:r>
      <w:r w:rsidR="004F5A21" w:rsidRPr="0081650D">
        <w:rPr>
          <w:b/>
          <w:bCs/>
        </w:rPr>
        <w:t xml:space="preserve"> o potravinách</w:t>
      </w:r>
      <w:r w:rsidRPr="0081650D">
        <w:rPr>
          <w:b/>
          <w:bCs/>
        </w:rPr>
        <w:t xml:space="preserve"> </w:t>
      </w:r>
      <w:r w:rsidR="00093596" w:rsidRPr="0081650D">
        <w:rPr>
          <w:b/>
          <w:bCs/>
        </w:rPr>
        <w:t>z hlediska chemických látek a zdravé výživy</w:t>
      </w:r>
      <w:r w:rsidR="0081650D">
        <w:rPr>
          <w:b/>
          <w:bCs/>
        </w:rPr>
        <w:t>. Materiál propojuje učivo z chemie a přírodopisu. Žáci vyhledávají informace na internetu, rozvíjí se jejich schopnost uvádět data do souvislostí. Mate</w:t>
      </w:r>
      <w:r w:rsidR="004E6A20">
        <w:rPr>
          <w:b/>
          <w:bCs/>
        </w:rPr>
        <w:t>riál je určen k samostatné činnosti</w:t>
      </w:r>
      <w:r w:rsidR="0081650D">
        <w:rPr>
          <w:b/>
          <w:bCs/>
        </w:rPr>
        <w:t>, práci ve dvojicích nebo ve skupině.</w:t>
      </w:r>
    </w:p>
    <w:p w:rsidR="00093596" w:rsidRPr="0081650D" w:rsidRDefault="00093596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>Věková skupina:</w:t>
      </w:r>
      <w:r w:rsidR="00E07984" w:rsidRPr="0081650D">
        <w:rPr>
          <w:b/>
          <w:bCs/>
        </w:rPr>
        <w:t xml:space="preserve"> 8., 9. ročník</w:t>
      </w:r>
    </w:p>
    <w:p w:rsidR="00E07984" w:rsidRPr="0081650D" w:rsidRDefault="00E07984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 xml:space="preserve">Vzdělávací oblast: </w:t>
      </w:r>
      <w:r w:rsidRPr="0081650D">
        <w:rPr>
          <w:b/>
          <w:bCs/>
        </w:rPr>
        <w:t>Člověk a příroda</w:t>
      </w:r>
    </w:p>
    <w:p w:rsidR="002308E0" w:rsidRPr="0081650D" w:rsidRDefault="00E07984" w:rsidP="0081650D">
      <w:pPr>
        <w:pStyle w:val="Normlnweb"/>
        <w:jc w:val="both"/>
        <w:rPr>
          <w:b/>
          <w:bCs/>
        </w:rPr>
      </w:pPr>
      <w:r w:rsidRPr="0081650D">
        <w:rPr>
          <w:bCs/>
        </w:rPr>
        <w:t>Vzdělávací obor</w:t>
      </w:r>
      <w:r w:rsidR="00093596" w:rsidRPr="0081650D">
        <w:rPr>
          <w:bCs/>
        </w:rPr>
        <w:t xml:space="preserve">: </w:t>
      </w:r>
      <w:r w:rsidR="00093596" w:rsidRPr="0081650D">
        <w:rPr>
          <w:b/>
          <w:bCs/>
        </w:rPr>
        <w:t>Chemie</w:t>
      </w:r>
    </w:p>
    <w:p w:rsidR="002308E0" w:rsidRPr="0081650D" w:rsidRDefault="002308E0" w:rsidP="0081650D">
      <w:pPr>
        <w:pStyle w:val="Normlnweb"/>
        <w:jc w:val="both"/>
        <w:rPr>
          <w:bCs/>
        </w:rPr>
      </w:pPr>
      <w:r w:rsidRPr="0081650D">
        <w:rPr>
          <w:bCs/>
        </w:rPr>
        <w:t xml:space="preserve">Přílohy: </w:t>
      </w:r>
      <w:r w:rsidRPr="0081650D">
        <w:rPr>
          <w:b/>
          <w:bCs/>
        </w:rPr>
        <w:t>zdroje materiálů, řešení</w:t>
      </w:r>
    </w:p>
    <w:p w:rsidR="002308E0" w:rsidRDefault="002308E0" w:rsidP="00304B47">
      <w:pPr>
        <w:pStyle w:val="Normlnweb"/>
        <w:rPr>
          <w:bCs/>
          <w:sz w:val="28"/>
          <w:szCs w:val="28"/>
        </w:rPr>
      </w:pPr>
    </w:p>
    <w:p w:rsidR="002308E0" w:rsidRDefault="002308E0" w:rsidP="00304B47">
      <w:pPr>
        <w:pStyle w:val="Normlnweb"/>
        <w:rPr>
          <w:bCs/>
          <w:sz w:val="28"/>
          <w:szCs w:val="28"/>
        </w:rPr>
      </w:pPr>
    </w:p>
    <w:p w:rsidR="002308E0" w:rsidRDefault="002308E0" w:rsidP="00304B47">
      <w:pPr>
        <w:pStyle w:val="Normlnweb"/>
        <w:rPr>
          <w:bCs/>
          <w:sz w:val="28"/>
          <w:szCs w:val="28"/>
        </w:rPr>
      </w:pPr>
    </w:p>
    <w:p w:rsidR="002308E0" w:rsidRDefault="002308E0" w:rsidP="00304B47">
      <w:pPr>
        <w:pStyle w:val="Normlnweb"/>
        <w:rPr>
          <w:bCs/>
          <w:sz w:val="28"/>
          <w:szCs w:val="28"/>
        </w:rPr>
      </w:pPr>
    </w:p>
    <w:p w:rsidR="002308E0" w:rsidRDefault="002308E0" w:rsidP="00304B47">
      <w:pPr>
        <w:pStyle w:val="Normlnweb"/>
        <w:rPr>
          <w:bCs/>
          <w:sz w:val="28"/>
          <w:szCs w:val="28"/>
        </w:rPr>
      </w:pPr>
    </w:p>
    <w:p w:rsidR="002308E0" w:rsidRDefault="002308E0" w:rsidP="00304B47">
      <w:pPr>
        <w:pStyle w:val="Normlnweb"/>
        <w:rPr>
          <w:bCs/>
          <w:sz w:val="28"/>
          <w:szCs w:val="28"/>
        </w:rPr>
      </w:pPr>
    </w:p>
    <w:p w:rsidR="002308E0" w:rsidRDefault="002308E0" w:rsidP="00304B47">
      <w:pPr>
        <w:pStyle w:val="Normlnweb"/>
        <w:rPr>
          <w:b/>
          <w:bCs/>
          <w:sz w:val="28"/>
          <w:szCs w:val="28"/>
        </w:rPr>
      </w:pPr>
    </w:p>
    <w:p w:rsidR="002308E0" w:rsidRPr="002308E0" w:rsidRDefault="002308E0" w:rsidP="00304B47">
      <w:pPr>
        <w:pStyle w:val="Normlnweb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list: Chemie pro člověka - potravinářství</w:t>
      </w:r>
    </w:p>
    <w:p w:rsidR="00F85342" w:rsidRDefault="00A5408B" w:rsidP="00304B47">
      <w:pPr>
        <w:pStyle w:val="Normlnweb"/>
        <w:rPr>
          <w:b/>
          <w:bCs/>
        </w:rPr>
      </w:pPr>
      <w:r>
        <w:rPr>
          <w:b/>
          <w:bCs/>
        </w:rPr>
        <w:t>Zajímá Tě složení potravinových výrobků? Jaké chemické látky se přidávají do potravin kvůli zlepšení trvanlivosti, vzhledu, chutě a vůně?</w:t>
      </w:r>
    </w:p>
    <w:p w:rsidR="00853412" w:rsidRDefault="00A5408B" w:rsidP="00304B47">
      <w:pPr>
        <w:pStyle w:val="Normlnweb"/>
      </w:pPr>
      <w:r>
        <w:rPr>
          <w:b/>
          <w:bCs/>
        </w:rPr>
        <w:t xml:space="preserve"> </w:t>
      </w:r>
      <w:r w:rsidR="00304B47">
        <w:rPr>
          <w:b/>
          <w:bCs/>
        </w:rPr>
        <w:t>Přídatné látky</w:t>
      </w:r>
      <w:r w:rsidR="00304B47">
        <w:t xml:space="preserve"> (</w:t>
      </w:r>
      <w:r w:rsidR="00304B47">
        <w:rPr>
          <w:b/>
          <w:bCs/>
        </w:rPr>
        <w:t>aditiva</w:t>
      </w:r>
      <w:r w:rsidR="00304B47">
        <w:t xml:space="preserve">) </w:t>
      </w:r>
      <w:r w:rsidR="00304B47" w:rsidRPr="0043096D">
        <w:t xml:space="preserve">jsou </w:t>
      </w:r>
      <w:hyperlink r:id="rId8" w:tooltip="Chemická látka" w:history="1">
        <w:r w:rsidR="00304B47" w:rsidRPr="0043096D">
          <w:rPr>
            <w:rStyle w:val="Hypertextovodkaz"/>
            <w:color w:val="auto"/>
            <w:u w:val="none"/>
          </w:rPr>
          <w:t>chemické látky</w:t>
        </w:r>
      </w:hyperlink>
      <w:r w:rsidR="00304B47" w:rsidRPr="0043096D">
        <w:t xml:space="preserve">, které se přidávají do </w:t>
      </w:r>
      <w:hyperlink r:id="rId9" w:tooltip="Potravina" w:history="1">
        <w:r w:rsidR="00304B47" w:rsidRPr="0043096D">
          <w:rPr>
            <w:rStyle w:val="Hypertextovodkaz"/>
            <w:color w:val="auto"/>
            <w:u w:val="none"/>
          </w:rPr>
          <w:t>potravin</w:t>
        </w:r>
      </w:hyperlink>
      <w:r w:rsidR="00EB52BA">
        <w:t xml:space="preserve"> kvůli z</w:t>
      </w:r>
      <w:r w:rsidR="00304B47" w:rsidRPr="0043096D">
        <w:t xml:space="preserve">lepšení </w:t>
      </w:r>
      <w:r w:rsidR="00EB52BA">
        <w:t xml:space="preserve">jejich </w:t>
      </w:r>
      <w:hyperlink r:id="rId10" w:tooltip="Trvanlivost (stránka neexistuje)" w:history="1">
        <w:r w:rsidR="00304B47" w:rsidRPr="0043096D">
          <w:rPr>
            <w:rStyle w:val="Hypertextovodkaz"/>
            <w:color w:val="auto"/>
            <w:u w:val="none"/>
          </w:rPr>
          <w:t>trvanlivosti</w:t>
        </w:r>
      </w:hyperlink>
      <w:r w:rsidR="00304B47" w:rsidRPr="0043096D">
        <w:t xml:space="preserve"> nebo vzhledu, </w:t>
      </w:r>
      <w:hyperlink r:id="rId11" w:tooltip="Chuť" w:history="1">
        <w:r w:rsidR="00304B47" w:rsidRPr="0043096D">
          <w:rPr>
            <w:rStyle w:val="Hypertextovodkaz"/>
            <w:color w:val="auto"/>
            <w:u w:val="none"/>
          </w:rPr>
          <w:t>chutě</w:t>
        </w:r>
      </w:hyperlink>
      <w:r w:rsidR="00304B47" w:rsidRPr="0043096D">
        <w:t xml:space="preserve">, </w:t>
      </w:r>
      <w:hyperlink r:id="rId12" w:tooltip="Vůně" w:history="1">
        <w:r w:rsidR="00304B47" w:rsidRPr="0043096D">
          <w:rPr>
            <w:rStyle w:val="Hypertextovodkaz"/>
            <w:color w:val="auto"/>
            <w:u w:val="none"/>
          </w:rPr>
          <w:t>vůně</w:t>
        </w:r>
      </w:hyperlink>
      <w:r w:rsidR="00304B47" w:rsidRPr="0043096D">
        <w:t xml:space="preserve">, atd. V </w:t>
      </w:r>
      <w:hyperlink r:id="rId13" w:tooltip="Zákon (právo)" w:history="1">
        <w:r w:rsidR="00304B47" w:rsidRPr="0043096D">
          <w:rPr>
            <w:rStyle w:val="Hypertextovodkaz"/>
            <w:color w:val="auto"/>
            <w:u w:val="none"/>
          </w:rPr>
          <w:t>zákoně</w:t>
        </w:r>
      </w:hyperlink>
      <w:r w:rsidR="00304B47" w:rsidRPr="0043096D">
        <w:t xml:space="preserve"> se přídatnými látkami rozumí látky bez ohledu na jejich výživ</w:t>
      </w:r>
      <w:r w:rsidR="00EB52BA">
        <w:t>ovou hodnotu, obvykle se</w:t>
      </w:r>
      <w:r w:rsidR="00304B47">
        <w:t xml:space="preserve"> nepoužívají samostatně </w:t>
      </w:r>
      <w:r w:rsidR="00EB52BA">
        <w:t>nebo</w:t>
      </w:r>
      <w:r w:rsidR="00304B47">
        <w:t xml:space="preserve"> jako potravina a přidávají se do potra</w:t>
      </w:r>
      <w:r w:rsidR="00EB52BA">
        <w:t>vin při výrobě, balení nebo skladování, při čemž</w:t>
      </w:r>
      <w:r w:rsidR="00304B47">
        <w:t xml:space="preserve"> se samy nebo jejich vedlejší produkty stávají neb</w:t>
      </w:r>
      <w:r w:rsidR="0043096D">
        <w:t>o mohou stát součástí potraviny.</w:t>
      </w:r>
    </w:p>
    <w:p w:rsidR="00F85342" w:rsidRDefault="00F85342" w:rsidP="00304B47">
      <w:pPr>
        <w:pStyle w:val="Normlnweb"/>
      </w:pPr>
      <w:r>
        <w:t xml:space="preserve">Podívej se na webové stránky státní zemědělské a potravinářské inspekce a prostuduj informace o přídatných látkách </w:t>
      </w:r>
    </w:p>
    <w:p w:rsidR="00F85342" w:rsidRDefault="00A73DEC" w:rsidP="00304B47">
      <w:pPr>
        <w:pStyle w:val="Normlnweb"/>
      </w:pPr>
      <w:hyperlink r:id="rId14" w:history="1">
        <w:r w:rsidR="00F85342" w:rsidRPr="00A07E26">
          <w:rPr>
            <w:rStyle w:val="Hypertextovodkaz"/>
          </w:rPr>
          <w:t>Http://www.szpi.gov.cz/docDetail.aspx?docid=1005724&amp;docType=ART&amp;nid=11324</w:t>
        </w:r>
      </w:hyperlink>
    </w:p>
    <w:p w:rsidR="00853412" w:rsidRPr="00705777" w:rsidRDefault="00853412" w:rsidP="00EB52BA">
      <w:pPr>
        <w:spacing w:before="100" w:beforeAutospacing="1" w:after="100" w:afterAutospacing="1" w:line="240" w:lineRule="auto"/>
        <w:jc w:val="both"/>
      </w:pPr>
    </w:p>
    <w:tbl>
      <w:tblPr>
        <w:tblpPr w:leftFromText="45" w:rightFromText="45" w:vertAnchor="text" w:tblpXSpec="right" w:tblpYSpec="cent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  <w:tr w:rsidR="00304B47" w:rsidTr="00F85342">
        <w:trPr>
          <w:tblCellSpacing w:w="15" w:type="dxa"/>
        </w:trPr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04B47" w:rsidRDefault="00304B47">
            <w:pPr>
              <w:jc w:val="center"/>
              <w:rPr>
                <w:sz w:val="24"/>
                <w:szCs w:val="24"/>
              </w:rPr>
            </w:pPr>
          </w:p>
        </w:tc>
      </w:tr>
    </w:tbl>
    <w:p w:rsidR="00AD6ED6" w:rsidRDefault="00AD6ED6" w:rsidP="009A2374">
      <w:pPr>
        <w:rPr>
          <w:b/>
          <w:i/>
          <w:sz w:val="24"/>
          <w:szCs w:val="24"/>
        </w:rPr>
      </w:pPr>
    </w:p>
    <w:p w:rsidR="00F9544B" w:rsidRPr="00304B47" w:rsidRDefault="00304B47" w:rsidP="006F3DB9">
      <w:pPr>
        <w:ind w:left="360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Úkol: </w:t>
      </w:r>
      <w:r w:rsidR="00133F08" w:rsidRPr="00304B47">
        <w:rPr>
          <w:i/>
          <w:sz w:val="24"/>
          <w:szCs w:val="24"/>
        </w:rPr>
        <w:t>Na obalu od sýru „Sýr a křup“ je napsáno složení:</w:t>
      </w:r>
    </w:p>
    <w:p w:rsidR="00133F08" w:rsidRPr="00304B47" w:rsidRDefault="00133F08" w:rsidP="00133F08">
      <w:pPr>
        <w:pStyle w:val="Odstavecseseznamem"/>
        <w:rPr>
          <w:i/>
          <w:sz w:val="24"/>
          <w:szCs w:val="24"/>
        </w:rPr>
      </w:pPr>
      <w:r w:rsidRPr="00304B47">
        <w:rPr>
          <w:i/>
          <w:sz w:val="24"/>
          <w:szCs w:val="24"/>
        </w:rPr>
        <w:t>tavený mléčný výrobek (71,4%), obnovené odtučněné mléko, sýry, máslo, tavící soli: E 452, E 341, E 330, E 450, mléčné bílkoviny, trvanlivé pečivo ( 28,6%), jemná pšeničná mouka, rostlinn</w:t>
      </w:r>
      <w:r w:rsidR="006F3DB9" w:rsidRPr="00304B47">
        <w:rPr>
          <w:i/>
          <w:sz w:val="24"/>
          <w:szCs w:val="24"/>
        </w:rPr>
        <w:t>ý olej, slad, jedlá sůl, droždí.</w:t>
      </w:r>
    </w:p>
    <w:p w:rsidR="00133F08" w:rsidRDefault="00133F08" w:rsidP="00133F08">
      <w:pPr>
        <w:pStyle w:val="Odstavecseseznamem"/>
      </w:pPr>
    </w:p>
    <w:p w:rsidR="00133F08" w:rsidRDefault="00133F08" w:rsidP="00853412">
      <w:pPr>
        <w:ind w:firstLine="708"/>
      </w:pPr>
      <w:r w:rsidRPr="006F3DB9">
        <w:rPr>
          <w:b/>
        </w:rPr>
        <w:t>Vyhledej na internetu</w:t>
      </w:r>
      <w:r>
        <w:t xml:space="preserve"> </w:t>
      </w:r>
      <w:hyperlink r:id="rId15" w:history="1">
        <w:r w:rsidR="00853412" w:rsidRPr="006D2575">
          <w:rPr>
            <w:rStyle w:val="Hypertextovodkaz"/>
          </w:rPr>
          <w:t>http://cs.wikipedia.org/</w:t>
        </w:r>
      </w:hyperlink>
      <w:r w:rsidR="00853412">
        <w:t xml:space="preserve">    Přídatné látky</w:t>
      </w:r>
    </w:p>
    <w:p w:rsidR="006F3DB9" w:rsidRDefault="006F3DB9" w:rsidP="00304B47">
      <w:pPr>
        <w:pStyle w:val="Odstavecseseznamem"/>
        <w:numPr>
          <w:ilvl w:val="0"/>
          <w:numId w:val="3"/>
        </w:numPr>
      </w:pPr>
      <w:r>
        <w:t>P</w:t>
      </w:r>
      <w:r w:rsidR="004E3E64">
        <w:t>odle S</w:t>
      </w:r>
      <w:r w:rsidR="00304B47">
        <w:t>eznamu pří</w:t>
      </w:r>
      <w:r>
        <w:t>datných látek urči, která aditiva obsahuje t</w:t>
      </w:r>
      <w:r w:rsidR="004E3E64">
        <w:t xml:space="preserve">ento sýr, vyhledej na internetu </w:t>
      </w:r>
      <w:r w:rsidR="00304B47">
        <w:t xml:space="preserve">vlastnosti a </w:t>
      </w:r>
      <w:r>
        <w:t>užití</w:t>
      </w:r>
      <w:r w:rsidR="004F5A21">
        <w:t xml:space="preserve"> těchto látek</w:t>
      </w:r>
      <w:r w:rsidR="000F4136">
        <w:t xml:space="preserve"> </w:t>
      </w:r>
      <w:hyperlink r:id="rId16" w:history="1">
        <w:r w:rsidR="000F4136" w:rsidRPr="000F4136">
          <w:rPr>
            <w:rStyle w:val="Hypertextovodkaz"/>
          </w:rPr>
          <w:t>http://www.emulgatory.cz/seznam-ecek</w:t>
        </w:r>
      </w:hyperlink>
    </w:p>
    <w:p w:rsidR="009A2374" w:rsidRDefault="00AF43B7" w:rsidP="009A2374">
      <w:pPr>
        <w:pStyle w:val="Odstavecseseznamem"/>
        <w:ind w:left="1068"/>
      </w:pPr>
      <w:r>
        <w:t>Které z nich patří mezi bezpečné přísady?</w:t>
      </w:r>
      <w:r w:rsidR="009A2374">
        <w:t xml:space="preserve"> </w:t>
      </w:r>
    </w:p>
    <w:p w:rsidR="009A2374" w:rsidRDefault="009A2374" w:rsidP="00304B47"/>
    <w:p w:rsidR="009A2374" w:rsidRDefault="009A2374" w:rsidP="00304B47"/>
    <w:p w:rsidR="009A2374" w:rsidRDefault="009A2374" w:rsidP="00304B47"/>
    <w:p w:rsidR="009A2374" w:rsidRDefault="009A2374" w:rsidP="00304B47"/>
    <w:p w:rsidR="00304B47" w:rsidRDefault="00304B47" w:rsidP="00304B47">
      <w:pPr>
        <w:pStyle w:val="Odstavecseseznamem"/>
        <w:numPr>
          <w:ilvl w:val="0"/>
          <w:numId w:val="3"/>
        </w:numPr>
      </w:pPr>
      <w:r>
        <w:t>Co je to droždí?</w:t>
      </w:r>
      <w:r w:rsidR="00482274">
        <w:t xml:space="preserve"> Vyhledej</w:t>
      </w:r>
      <w:r w:rsidR="00077956">
        <w:t xml:space="preserve"> </w:t>
      </w:r>
      <w:r w:rsidR="00482274">
        <w:t>na internetu informace o droždí. Zapiš stručně poznatky, které jsi zjistil/a, seznam s nimi třídu.</w:t>
      </w:r>
    </w:p>
    <w:p w:rsidR="00012F0D" w:rsidRDefault="00012F0D" w:rsidP="00304B47"/>
    <w:p w:rsidR="00012F0D" w:rsidRDefault="00012F0D" w:rsidP="00304B47"/>
    <w:p w:rsidR="00AD6ED6" w:rsidRDefault="00AD6ED6" w:rsidP="00304B47"/>
    <w:p w:rsidR="009A2374" w:rsidRPr="009A2374" w:rsidRDefault="0081650D" w:rsidP="0081650D">
      <w:pPr>
        <w:ind w:firstLine="708"/>
      </w:pPr>
      <w:r>
        <w:t xml:space="preserve">3.    </w:t>
      </w:r>
      <w:r w:rsidR="00304B47">
        <w:t>Co je to slad?</w:t>
      </w:r>
      <w:r w:rsidR="00DB2F33">
        <w:t xml:space="preserve"> Prostuduj</w:t>
      </w:r>
      <w:r w:rsidR="00396EC3" w:rsidRPr="00396EC3">
        <w:t xml:space="preserve"> </w:t>
      </w:r>
      <w:hyperlink r:id="rId17" w:history="1">
        <w:r w:rsidR="00396EC3" w:rsidRPr="00396EC3">
          <w:rPr>
            <w:rStyle w:val="Hypertextovodkaz"/>
          </w:rPr>
          <w:t>http://cs.wikipedia.org/wiki/Slad</w:t>
        </w:r>
      </w:hyperlink>
    </w:p>
    <w:p w:rsidR="002308E0" w:rsidRDefault="002308E0" w:rsidP="0043096D"/>
    <w:p w:rsidR="00AD6ED6" w:rsidRDefault="00AD6ED6" w:rsidP="0043096D"/>
    <w:p w:rsidR="005E3690" w:rsidRDefault="0043096D" w:rsidP="005E3690">
      <w:pPr>
        <w:rPr>
          <w:b/>
        </w:rPr>
      </w:pPr>
      <w:r w:rsidRPr="0043096D">
        <w:rPr>
          <w:b/>
        </w:rPr>
        <w:t>Zdroje:</w:t>
      </w:r>
    </w:p>
    <w:p w:rsidR="005E3690" w:rsidRDefault="0043096D" w:rsidP="005E3690">
      <w:r>
        <w:rPr>
          <w:b/>
        </w:rPr>
        <w:t xml:space="preserve"> </w:t>
      </w:r>
      <w:r w:rsidR="005E3690">
        <w:rPr>
          <w:rStyle w:val="Zvraznn"/>
        </w:rPr>
        <w:t>Www.spzi.gov.cz</w:t>
      </w:r>
      <w:r w:rsidR="005E3690">
        <w:t xml:space="preserve"> [online]. 2008 [cit. 2011-10-17]. Http://www.szpi.gov.cz/docDetail.aspx?docid=1005724&amp;docType=ART&amp;nid=11324. Dostupné z WWW: &lt;http://www.szpi.gov.cz/docDetail.aspx?docid=1005724&amp;docType=ART&amp;nid=11324&gt;.</w:t>
      </w:r>
    </w:p>
    <w:p w:rsidR="005E3690" w:rsidRPr="004E1BD9" w:rsidRDefault="005E3690" w:rsidP="005E36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1BD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Www.spzi.gov.cz</w:t>
      </w:r>
      <w:r w:rsidRPr="004E1B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2004 [cit. 2011-10-17]. Http://www.szpi.gov.cz/docDetail.aspx?docid=1000105&amp;doctype=ART. Dostupné z WWW: &lt;http://www.szpi.gov.cz/docDetail.aspx?docid=1000105&amp;doctype=ART&gt;.</w:t>
      </w:r>
    </w:p>
    <w:p w:rsidR="005E3690" w:rsidRPr="004E1BD9" w:rsidRDefault="005E3690" w:rsidP="005E369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E1BD9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5E3690" w:rsidRPr="004E1BD9" w:rsidRDefault="005E3690" w:rsidP="005E369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E1BD9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5E3690" w:rsidRDefault="005E3690" w:rsidP="005E3690">
      <w:r>
        <w:rPr>
          <w:rStyle w:val="Zvraznn"/>
        </w:rPr>
        <w:t>Www.emulgatory.cz</w:t>
      </w:r>
      <w:r>
        <w:t xml:space="preserve"> [online]. 2010 [cit. 2011-10-17]. Http://www.emulgatory.cz/seznam-ecek. Dostupné z WWW: &lt;http://www.emulgatory.cz/seznam-ecek&gt;.</w:t>
      </w:r>
    </w:p>
    <w:p w:rsidR="005E3690" w:rsidRDefault="005E3690" w:rsidP="005E3690">
      <w:r>
        <w:rPr>
          <w:rStyle w:val="Zvraznn"/>
        </w:rPr>
        <w:t>Cs.wikipedia.org</w:t>
      </w:r>
      <w:r>
        <w:t xml:space="preserve"> [online]. 2011 [cit. 2011-10-17]. Http://cs.wikipedia.org/wiki/P%C5%99%C3%ADdatn%C3%A9_l%C3%A1tky. Dostupné z WWW: &lt;http://cs.wikipedia.org/wiki/P%C5%99%C3%ADdatn%C3%A9_l%C3%A1tky&gt;.</w:t>
      </w:r>
    </w:p>
    <w:p w:rsidR="005E3690" w:rsidRDefault="00BF5E3B" w:rsidP="005E3690">
      <w:pPr>
        <w:pStyle w:val="Normlnweb"/>
      </w:pPr>
      <w:r>
        <w:t>Texty: vlastní práce autora</w:t>
      </w:r>
    </w:p>
    <w:p w:rsidR="002308E0" w:rsidRDefault="00440F09" w:rsidP="009A2374">
      <w:r>
        <w:t xml:space="preserve"> </w:t>
      </w:r>
    </w:p>
    <w:p w:rsidR="002308E0" w:rsidRDefault="002308E0" w:rsidP="00133F08">
      <w:pPr>
        <w:ind w:firstLine="708"/>
      </w:pPr>
    </w:p>
    <w:p w:rsidR="002308E0" w:rsidRPr="00AF43B7" w:rsidRDefault="002308E0" w:rsidP="002308E0">
      <w:pPr>
        <w:rPr>
          <w:b/>
          <w:sz w:val="24"/>
          <w:szCs w:val="24"/>
          <w:u w:val="single"/>
        </w:rPr>
      </w:pPr>
      <w:r w:rsidRPr="00AF43B7">
        <w:rPr>
          <w:b/>
          <w:sz w:val="24"/>
          <w:szCs w:val="24"/>
          <w:u w:val="single"/>
        </w:rPr>
        <w:t>Řešení:</w:t>
      </w:r>
    </w:p>
    <w:p w:rsidR="00DB2F33" w:rsidRPr="00AF43B7" w:rsidRDefault="00DB2F33" w:rsidP="00DB2F33">
      <w:pPr>
        <w:pStyle w:val="Odstavecseseznamem"/>
        <w:numPr>
          <w:ilvl w:val="0"/>
          <w:numId w:val="6"/>
        </w:numPr>
        <w:rPr>
          <w:sz w:val="24"/>
          <w:szCs w:val="24"/>
          <w:u w:val="single"/>
        </w:rPr>
      </w:pPr>
      <w:r w:rsidRPr="00AF43B7">
        <w:rPr>
          <w:sz w:val="24"/>
          <w:szCs w:val="24"/>
          <w:u w:val="single"/>
        </w:rPr>
        <w:t>E 452</w:t>
      </w:r>
      <w:r w:rsidR="008C4B1E" w:rsidRPr="00AF43B7">
        <w:rPr>
          <w:sz w:val="24"/>
          <w:szCs w:val="24"/>
          <w:u w:val="single"/>
        </w:rPr>
        <w:t xml:space="preserve"> </w:t>
      </w:r>
      <w:r w:rsidR="004F5A21" w:rsidRPr="00AF43B7">
        <w:rPr>
          <w:sz w:val="24"/>
          <w:szCs w:val="24"/>
          <w:u w:val="single"/>
        </w:rPr>
        <w:t>–</w:t>
      </w:r>
      <w:r w:rsidR="008C4B1E" w:rsidRPr="00AF43B7">
        <w:rPr>
          <w:sz w:val="24"/>
          <w:szCs w:val="24"/>
          <w:u w:val="single"/>
        </w:rPr>
        <w:t xml:space="preserve"> </w:t>
      </w:r>
      <w:proofErr w:type="spellStart"/>
      <w:r w:rsidR="008C4B1E" w:rsidRPr="00AF43B7">
        <w:rPr>
          <w:sz w:val="24"/>
          <w:szCs w:val="24"/>
          <w:u w:val="single"/>
        </w:rPr>
        <w:t>polyfosforečnany</w:t>
      </w:r>
      <w:proofErr w:type="spellEnd"/>
      <w:r w:rsidR="004F5A21" w:rsidRPr="00AF43B7">
        <w:rPr>
          <w:sz w:val="24"/>
          <w:szCs w:val="24"/>
          <w:u w:val="single"/>
        </w:rPr>
        <w:t xml:space="preserve"> </w:t>
      </w:r>
    </w:p>
    <w:p w:rsidR="004F5A21" w:rsidRDefault="004F5A21" w:rsidP="004F5A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Vážou vodu, užívají se jako tavící soli, stabilizátory, při výrobě masných výrobků a sýrů, v přiměřeném množství jsou považovány za bezpečné, vysoké dávky napomáhají nadměrnému vylučování vápníku z těla</w:t>
      </w:r>
    </w:p>
    <w:p w:rsidR="00DB2F33" w:rsidRPr="00AF43B7" w:rsidRDefault="00DB2F33" w:rsidP="00DB2F33">
      <w:pPr>
        <w:ind w:left="360"/>
        <w:rPr>
          <w:sz w:val="24"/>
          <w:szCs w:val="24"/>
          <w:u w:val="single"/>
        </w:rPr>
      </w:pPr>
      <w:r w:rsidRPr="00AF43B7">
        <w:rPr>
          <w:sz w:val="24"/>
          <w:szCs w:val="24"/>
        </w:rPr>
        <w:t xml:space="preserve">       </w:t>
      </w:r>
      <w:r w:rsidRPr="00AF43B7">
        <w:rPr>
          <w:sz w:val="24"/>
          <w:szCs w:val="24"/>
          <w:u w:val="single"/>
        </w:rPr>
        <w:t>E 341</w:t>
      </w:r>
      <w:r w:rsidR="008C4B1E" w:rsidRPr="00AF43B7">
        <w:rPr>
          <w:sz w:val="24"/>
          <w:szCs w:val="24"/>
          <w:u w:val="single"/>
        </w:rPr>
        <w:t xml:space="preserve"> – fosforečnan vápenatý</w:t>
      </w:r>
    </w:p>
    <w:p w:rsidR="004F5A21" w:rsidRPr="004F5A21" w:rsidRDefault="004F5A21" w:rsidP="004F5A21">
      <w:pPr>
        <w:ind w:left="708"/>
        <w:rPr>
          <w:b/>
          <w:sz w:val="24"/>
          <w:szCs w:val="24"/>
        </w:rPr>
      </w:pPr>
      <w:r>
        <w:rPr>
          <w:sz w:val="24"/>
          <w:szCs w:val="24"/>
        </w:rPr>
        <w:t xml:space="preserve"> Upravuje kyselost potravin, nemá nežádoucí účinky, je zdrojem vápníku</w:t>
      </w:r>
      <w:r w:rsidRPr="004F5A21">
        <w:rPr>
          <w:b/>
          <w:sz w:val="24"/>
          <w:szCs w:val="24"/>
        </w:rPr>
        <w:t>. Bezpečná</w:t>
      </w:r>
      <w:r>
        <w:rPr>
          <w:b/>
          <w:sz w:val="24"/>
          <w:szCs w:val="24"/>
        </w:rPr>
        <w:t xml:space="preserve"> p</w:t>
      </w:r>
      <w:r w:rsidRPr="004F5A21">
        <w:rPr>
          <w:b/>
          <w:sz w:val="24"/>
          <w:szCs w:val="24"/>
        </w:rPr>
        <w:t>řísada</w:t>
      </w:r>
      <w:r>
        <w:rPr>
          <w:b/>
          <w:sz w:val="24"/>
          <w:szCs w:val="24"/>
        </w:rPr>
        <w:t xml:space="preserve">. </w:t>
      </w:r>
      <w:r w:rsidRPr="004F5A21">
        <w:rPr>
          <w:sz w:val="24"/>
          <w:szCs w:val="24"/>
        </w:rPr>
        <w:t>Stabilizá</w:t>
      </w:r>
      <w:r>
        <w:rPr>
          <w:sz w:val="24"/>
          <w:szCs w:val="24"/>
        </w:rPr>
        <w:t>tor, kypřící a zpevňující látka.</w:t>
      </w:r>
    </w:p>
    <w:p w:rsidR="00DB2F33" w:rsidRPr="00AF43B7" w:rsidRDefault="00DB2F33" w:rsidP="00DB2F33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AF43B7">
        <w:rPr>
          <w:sz w:val="24"/>
          <w:szCs w:val="24"/>
          <w:u w:val="single"/>
        </w:rPr>
        <w:t>E 330</w:t>
      </w:r>
      <w:r w:rsidR="008C4B1E" w:rsidRPr="00AF43B7">
        <w:rPr>
          <w:sz w:val="24"/>
          <w:szCs w:val="24"/>
          <w:u w:val="single"/>
        </w:rPr>
        <w:t xml:space="preserve"> – kyselina citronová</w:t>
      </w:r>
    </w:p>
    <w:p w:rsidR="000F4136" w:rsidRDefault="000F4136" w:rsidP="00DB2F33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Slabá karboxylová kyselina, reguluje kyselost, zabraňuje růstu bakterií, žluknutí tuků.</w:t>
      </w:r>
    </w:p>
    <w:p w:rsidR="000F4136" w:rsidRPr="000F4136" w:rsidRDefault="000F4136" w:rsidP="00DB2F33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Konzervant</w:t>
      </w:r>
      <w:proofErr w:type="spellEnd"/>
      <w:r>
        <w:rPr>
          <w:sz w:val="24"/>
          <w:szCs w:val="24"/>
        </w:rPr>
        <w:t xml:space="preserve">, antioxidant, </w:t>
      </w:r>
      <w:r w:rsidRPr="000F4136">
        <w:rPr>
          <w:b/>
          <w:sz w:val="24"/>
          <w:szCs w:val="24"/>
        </w:rPr>
        <w:t>bezpečná přísada</w:t>
      </w:r>
    </w:p>
    <w:p w:rsidR="00DB2F33" w:rsidRPr="00AF43B7" w:rsidRDefault="00DB2F33" w:rsidP="00DB2F33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Pr="00AF43B7">
        <w:rPr>
          <w:sz w:val="24"/>
          <w:szCs w:val="24"/>
          <w:u w:val="single"/>
        </w:rPr>
        <w:t xml:space="preserve"> E 450</w:t>
      </w:r>
      <w:r w:rsidR="008C4B1E" w:rsidRPr="00AF43B7">
        <w:rPr>
          <w:sz w:val="24"/>
          <w:szCs w:val="24"/>
          <w:u w:val="single"/>
        </w:rPr>
        <w:t xml:space="preserve"> </w:t>
      </w:r>
      <w:r w:rsidR="000F4136" w:rsidRPr="00AF43B7">
        <w:rPr>
          <w:sz w:val="24"/>
          <w:szCs w:val="24"/>
          <w:u w:val="single"/>
        </w:rPr>
        <w:t>–</w:t>
      </w:r>
      <w:r w:rsidR="008C4B1E" w:rsidRPr="00AF43B7">
        <w:rPr>
          <w:sz w:val="24"/>
          <w:szCs w:val="24"/>
          <w:u w:val="single"/>
        </w:rPr>
        <w:t xml:space="preserve"> </w:t>
      </w:r>
      <w:proofErr w:type="spellStart"/>
      <w:r w:rsidR="008C4B1E" w:rsidRPr="00AF43B7">
        <w:rPr>
          <w:sz w:val="24"/>
          <w:szCs w:val="24"/>
          <w:u w:val="single"/>
        </w:rPr>
        <w:t>difosforečnany</w:t>
      </w:r>
      <w:proofErr w:type="spellEnd"/>
    </w:p>
    <w:p w:rsidR="000F4136" w:rsidRDefault="000F4136" w:rsidP="000F413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Mají schopnost zadržovat vodu, nemají nežádoucí účinky, vysoké dávky ale narušují</w:t>
      </w:r>
    </w:p>
    <w:p w:rsidR="000F4136" w:rsidRDefault="000F4136" w:rsidP="000F413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rovnováhu mezi vápníkem a fosforem</w:t>
      </w:r>
    </w:p>
    <w:p w:rsidR="000F4136" w:rsidRDefault="00AF43B7" w:rsidP="000F413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Využití</w:t>
      </w:r>
      <w:r w:rsidR="000F4136">
        <w:rPr>
          <w:sz w:val="24"/>
          <w:szCs w:val="24"/>
        </w:rPr>
        <w:t xml:space="preserve"> v domácím pečení, tavených sýrech, masných výrobcích</w:t>
      </w:r>
    </w:p>
    <w:p w:rsidR="00AF43B7" w:rsidRPr="00DB2F33" w:rsidRDefault="00AF43B7" w:rsidP="000F4136">
      <w:pPr>
        <w:ind w:left="360"/>
        <w:rPr>
          <w:sz w:val="24"/>
          <w:szCs w:val="24"/>
        </w:rPr>
      </w:pPr>
    </w:p>
    <w:p w:rsidR="00DB2F33" w:rsidRDefault="00DB2F33" w:rsidP="00DB2F3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Droždí = kvasnice = průmyslově využívané kmeny kvasinek</w:t>
      </w:r>
      <w:r w:rsidR="008C4B1E">
        <w:rPr>
          <w:sz w:val="24"/>
          <w:szCs w:val="24"/>
        </w:rPr>
        <w:t xml:space="preserve"> (zejména </w:t>
      </w:r>
      <w:proofErr w:type="spellStart"/>
      <w:r w:rsidR="008C4B1E">
        <w:rPr>
          <w:sz w:val="24"/>
          <w:szCs w:val="24"/>
        </w:rPr>
        <w:t>saccharomyces</w:t>
      </w:r>
      <w:proofErr w:type="spellEnd"/>
      <w:r w:rsidR="008C4B1E">
        <w:rPr>
          <w:sz w:val="24"/>
          <w:szCs w:val="24"/>
        </w:rPr>
        <w:t xml:space="preserve"> </w:t>
      </w:r>
      <w:proofErr w:type="spellStart"/>
      <w:r w:rsidR="008C4B1E">
        <w:rPr>
          <w:sz w:val="24"/>
          <w:szCs w:val="24"/>
        </w:rPr>
        <w:t>cerevisiae</w:t>
      </w:r>
      <w:proofErr w:type="spellEnd"/>
      <w:r w:rsidR="008C4B1E">
        <w:rPr>
          <w:sz w:val="24"/>
          <w:szCs w:val="24"/>
        </w:rPr>
        <w:t>)</w:t>
      </w:r>
    </w:p>
    <w:p w:rsidR="008C4B1E" w:rsidRDefault="008C4B1E" w:rsidP="008C4B1E">
      <w:pPr>
        <w:ind w:left="720"/>
        <w:rPr>
          <w:sz w:val="24"/>
          <w:szCs w:val="24"/>
        </w:rPr>
      </w:pPr>
      <w:r>
        <w:rPr>
          <w:sz w:val="24"/>
          <w:szCs w:val="24"/>
        </w:rPr>
        <w:t>kvasinky jsou jednobuněčné houbové mikroorganismy</w:t>
      </w:r>
    </w:p>
    <w:p w:rsidR="00AF43B7" w:rsidRPr="008C4B1E" w:rsidRDefault="00AF43B7" w:rsidP="008C4B1E">
      <w:pPr>
        <w:ind w:left="720"/>
        <w:rPr>
          <w:sz w:val="24"/>
          <w:szCs w:val="24"/>
        </w:rPr>
      </w:pPr>
    </w:p>
    <w:p w:rsidR="00DB2F33" w:rsidRDefault="00DB2F33" w:rsidP="00DB2F3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Slad</w:t>
      </w:r>
      <w:r w:rsidR="008C4B1E">
        <w:rPr>
          <w:sz w:val="24"/>
          <w:szCs w:val="24"/>
        </w:rPr>
        <w:t xml:space="preserve"> = naklíčené a usušené obilné zrno </w:t>
      </w:r>
    </w:p>
    <w:p w:rsidR="00DB2F33" w:rsidRPr="00DB2F33" w:rsidRDefault="00DB2F33" w:rsidP="00DB2F33">
      <w:pPr>
        <w:pStyle w:val="Odstavecseseznamem"/>
        <w:rPr>
          <w:sz w:val="24"/>
          <w:szCs w:val="24"/>
        </w:rPr>
      </w:pPr>
    </w:p>
    <w:sectPr w:rsidR="00DB2F33" w:rsidRPr="00DB2F33" w:rsidSect="00AD6ED6">
      <w:pgSz w:w="11906" w:h="16838"/>
      <w:pgMar w:top="851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20DD"/>
    <w:multiLevelType w:val="hybridMultilevel"/>
    <w:tmpl w:val="EE2CD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87D12"/>
    <w:multiLevelType w:val="hybridMultilevel"/>
    <w:tmpl w:val="E440F4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3590C"/>
    <w:multiLevelType w:val="multilevel"/>
    <w:tmpl w:val="C400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BB6F6D"/>
    <w:multiLevelType w:val="hybridMultilevel"/>
    <w:tmpl w:val="DB6E8B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C323E"/>
    <w:multiLevelType w:val="hybridMultilevel"/>
    <w:tmpl w:val="4FE0B56E"/>
    <w:lvl w:ilvl="0" w:tplc="8EF869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C74B77"/>
    <w:multiLevelType w:val="multilevel"/>
    <w:tmpl w:val="CAF00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3F08"/>
    <w:rsid w:val="00012F0D"/>
    <w:rsid w:val="00077956"/>
    <w:rsid w:val="00093596"/>
    <w:rsid w:val="000A394B"/>
    <w:rsid w:val="000F4136"/>
    <w:rsid w:val="00114247"/>
    <w:rsid w:val="00133F08"/>
    <w:rsid w:val="0021781F"/>
    <w:rsid w:val="002308E0"/>
    <w:rsid w:val="002E4051"/>
    <w:rsid w:val="00304B47"/>
    <w:rsid w:val="00350E12"/>
    <w:rsid w:val="00396EC3"/>
    <w:rsid w:val="0043096D"/>
    <w:rsid w:val="00440F09"/>
    <w:rsid w:val="00482274"/>
    <w:rsid w:val="004E3E64"/>
    <w:rsid w:val="004E6A20"/>
    <w:rsid w:val="004F5A21"/>
    <w:rsid w:val="0055509E"/>
    <w:rsid w:val="005E3690"/>
    <w:rsid w:val="00615E81"/>
    <w:rsid w:val="00646563"/>
    <w:rsid w:val="006E2764"/>
    <w:rsid w:val="006F3DB9"/>
    <w:rsid w:val="00705777"/>
    <w:rsid w:val="00781A35"/>
    <w:rsid w:val="0081650D"/>
    <w:rsid w:val="00853412"/>
    <w:rsid w:val="008C4B1E"/>
    <w:rsid w:val="008D5908"/>
    <w:rsid w:val="0093057B"/>
    <w:rsid w:val="009A2374"/>
    <w:rsid w:val="009F5283"/>
    <w:rsid w:val="00A5408B"/>
    <w:rsid w:val="00A73DEC"/>
    <w:rsid w:val="00AA634C"/>
    <w:rsid w:val="00AD6ED6"/>
    <w:rsid w:val="00AF43B7"/>
    <w:rsid w:val="00BE7628"/>
    <w:rsid w:val="00BF5E3B"/>
    <w:rsid w:val="00C129D0"/>
    <w:rsid w:val="00C977A9"/>
    <w:rsid w:val="00CA2F2E"/>
    <w:rsid w:val="00D5648A"/>
    <w:rsid w:val="00D83119"/>
    <w:rsid w:val="00D85F38"/>
    <w:rsid w:val="00DB2F33"/>
    <w:rsid w:val="00E07984"/>
    <w:rsid w:val="00EB52BA"/>
    <w:rsid w:val="00ED7152"/>
    <w:rsid w:val="00F85342"/>
    <w:rsid w:val="00F9544B"/>
    <w:rsid w:val="00FD2BF1"/>
    <w:rsid w:val="00FE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544B"/>
  </w:style>
  <w:style w:type="paragraph" w:styleId="Nadpis2">
    <w:name w:val="heading 2"/>
    <w:basedOn w:val="Normln"/>
    <w:link w:val="Nadpis2Char"/>
    <w:uiPriority w:val="9"/>
    <w:qFormat/>
    <w:rsid w:val="00304B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3F0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33F0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F3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304B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304B47"/>
    <w:rPr>
      <w:b/>
      <w:bCs/>
    </w:rPr>
  </w:style>
  <w:style w:type="character" w:customStyle="1" w:styleId="editsection">
    <w:name w:val="editsection"/>
    <w:basedOn w:val="Standardnpsmoodstavce"/>
    <w:rsid w:val="00304B47"/>
  </w:style>
  <w:style w:type="character" w:customStyle="1" w:styleId="mw-headline">
    <w:name w:val="mw-headline"/>
    <w:basedOn w:val="Standardnpsmoodstavce"/>
    <w:rsid w:val="00304B47"/>
  </w:style>
  <w:style w:type="character" w:styleId="Sledovanodkaz">
    <w:name w:val="FollowedHyperlink"/>
    <w:basedOn w:val="Standardnpsmoodstavce"/>
    <w:uiPriority w:val="99"/>
    <w:semiHidden/>
    <w:unhideWhenUsed/>
    <w:rsid w:val="004E3E64"/>
    <w:rPr>
      <w:color w:val="800080" w:themeColor="followedHyperlink"/>
      <w:u w:val="single"/>
    </w:rPr>
  </w:style>
  <w:style w:type="character" w:styleId="Zvraznn">
    <w:name w:val="Emphasis"/>
    <w:basedOn w:val="Standardnpsmoodstavce"/>
    <w:uiPriority w:val="20"/>
    <w:qFormat/>
    <w:rsid w:val="005E3690"/>
    <w:rPr>
      <w:i/>
      <w:iCs/>
    </w:rPr>
  </w:style>
  <w:style w:type="paragraph" w:styleId="Bezmezer">
    <w:name w:val="No Spacing"/>
    <w:uiPriority w:val="1"/>
    <w:qFormat/>
    <w:rsid w:val="009F5283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5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8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17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Chemick%C3%A1_l%C3%A1tka" TargetMode="External"/><Relationship Id="rId13" Type="http://schemas.openxmlformats.org/officeDocument/2006/relationships/hyperlink" Target="http://cs.wikipedia.org/wiki/Z%C3%A1kon_(pr%C3%A1vo)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V%C5%AFn%C4%9B" TargetMode="External"/><Relationship Id="rId17" Type="http://schemas.openxmlformats.org/officeDocument/2006/relationships/hyperlink" Target="http://cs.wikipedia.org/wiki/Sl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mulgatory.cz/seznam-ece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Chu%C5%A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" TargetMode="External"/><Relationship Id="rId10" Type="http://schemas.openxmlformats.org/officeDocument/2006/relationships/hyperlink" Target="http://cs.wikipedia.org/w/index.php?title=Trvanlivost&amp;action=edit&amp;redlink=1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Potravina" TargetMode="External"/><Relationship Id="rId14" Type="http://schemas.openxmlformats.org/officeDocument/2006/relationships/hyperlink" Target="Http://www.szpi.gov.cz/docDetail.aspx?docid=1005724&amp;docType=ART&amp;nid=11324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2C5E2-E570-4CCB-81FC-1C619381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712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Miroslava Pospíšilová, Mgr.</cp:lastModifiedBy>
  <cp:revision>20</cp:revision>
  <cp:lastPrinted>2011-05-17T19:42:00Z</cp:lastPrinted>
  <dcterms:created xsi:type="dcterms:W3CDTF">2011-05-31T14:15:00Z</dcterms:created>
  <dcterms:modified xsi:type="dcterms:W3CDTF">2012-05-18T09:53:00Z</dcterms:modified>
</cp:coreProperties>
</file>