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696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  <w:r w:rsidRPr="00CB5E49">
        <w:rPr>
          <w:bCs/>
          <w:noProof/>
          <w:sz w:val="22"/>
          <w:szCs w:val="22"/>
        </w:rPr>
        <w:drawing>
          <wp:inline distT="0" distB="0" distL="0" distR="0">
            <wp:extent cx="5972810" cy="1957705"/>
            <wp:effectExtent l="19050" t="0" r="46990" b="44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85BCC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  <w:bookmarkStart w:id="0" w:name="_GoBack"/>
      <w:bookmarkEnd w:id="0"/>
      <w:r>
        <w:rPr>
          <w:bCs/>
          <w:noProof/>
          <w:sz w:val="22"/>
          <w:szCs w:val="22"/>
        </w:rPr>
        <w:pict>
          <v:rect id="Podnadpis 2" o:spid="_x0000_s1026" style="position:absolute;left:0;text-align:left;margin-left:-.3pt;margin-top:7.45pt;width:434.2pt;height:91.1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" filled="f" stroked="f">
            <v:path arrowok="t"/>
            <o:lock v:ext="edit" grouping="t"/>
            <v:textbox>
              <w:txbxContent>
                <w:p w:rsidR="00CB5E49" w:rsidRDefault="00CB5E49" w:rsidP="00CB5E49">
                  <w:pPr>
                    <w:pStyle w:val="Normlnweb"/>
                    <w:spacing w:before="154" w:beforeAutospacing="0" w:after="0" w:afterAutospacing="0"/>
                    <w:jc w:val="center"/>
                  </w:pPr>
                  <w:r w:rsidRPr="00CB5E49">
                    <w:rPr>
                      <w:rFonts w:asciiTheme="minorHAnsi" w:hAnsi="Calibri" w:cstheme="minorBidi"/>
                      <w:b/>
                      <w:bCs/>
                      <w:color w:val="404040" w:themeColor="text1" w:themeTint="BF"/>
                      <w:kern w:val="24"/>
                      <w:sz w:val="40"/>
                      <w:szCs w:val="40"/>
                    </w:rPr>
                    <w:t>Milan Kudera – Prá</w:t>
                  </w:r>
                  <w:r w:rsidR="00975157">
                    <w:rPr>
                      <w:rFonts w:asciiTheme="minorHAnsi" w:hAnsi="Calibri" w:cstheme="minorBidi"/>
                      <w:b/>
                      <w:bCs/>
                      <w:color w:val="404040" w:themeColor="text1" w:themeTint="BF"/>
                      <w:kern w:val="24"/>
                      <w:sz w:val="40"/>
                      <w:szCs w:val="40"/>
                    </w:rPr>
                    <w:t>ce s novinovým článkem</w:t>
                  </w:r>
                  <w:r w:rsidRPr="00CB5E49">
                    <w:rPr>
                      <w:rFonts w:asciiTheme="minorHAnsi" w:hAnsi="Calibri" w:cstheme="minorBidi"/>
                      <w:b/>
                      <w:bCs/>
                      <w:color w:val="404040" w:themeColor="text1" w:themeTint="BF"/>
                      <w:kern w:val="24"/>
                      <w:sz w:val="64"/>
                      <w:szCs w:val="64"/>
                    </w:rPr>
                    <w:t xml:space="preserve"> </w:t>
                  </w:r>
                  <w:r w:rsidRPr="00CB5E49">
                    <w:rPr>
                      <w:rFonts w:asciiTheme="minorHAnsi" w:hAnsi="Calibri" w:cstheme="minorBidi"/>
                      <w:b/>
                      <w:bCs/>
                      <w:noProof/>
                      <w:color w:val="404040" w:themeColor="text1" w:themeTint="BF"/>
                      <w:kern w:val="24"/>
                      <w:sz w:val="64"/>
                      <w:szCs w:val="64"/>
                    </w:rPr>
                    <w:drawing>
                      <wp:inline distT="0" distB="0" distL="0" distR="0">
                        <wp:extent cx="3853543" cy="745526"/>
                        <wp:effectExtent l="0" t="0" r="0" b="0"/>
                        <wp:docPr id="4" name="Obrázek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74485" cy="7495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tbl>
      <w:tblPr>
        <w:tblW w:w="7512" w:type="dxa"/>
        <w:jc w:val="center"/>
        <w:tblCellMar>
          <w:left w:w="0" w:type="dxa"/>
          <w:right w:w="0" w:type="dxa"/>
        </w:tblCellMar>
        <w:tblLook w:val="0600"/>
      </w:tblPr>
      <w:tblGrid>
        <w:gridCol w:w="3756"/>
        <w:gridCol w:w="3756"/>
      </w:tblGrid>
      <w:tr w:rsidR="00CB5E49" w:rsidRPr="00CB5E49" w:rsidTr="00CB5E49">
        <w:trPr>
          <w:trHeight w:val="386"/>
          <w:jc w:val="center"/>
        </w:trPr>
        <w:tc>
          <w:tcPr>
            <w:tcW w:w="37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5A35" w:rsidRPr="00CB5E49" w:rsidRDefault="00CB5E49" w:rsidP="00CB5E49">
            <w:pPr>
              <w:pStyle w:val="Style1"/>
              <w:spacing w:before="5"/>
              <w:jc w:val="center"/>
              <w:rPr>
                <w:bCs/>
              </w:rPr>
            </w:pPr>
            <w:r w:rsidRPr="00CB5E49">
              <w:rPr>
                <w:b/>
                <w:bCs/>
                <w:sz w:val="22"/>
                <w:szCs w:val="22"/>
              </w:rPr>
              <w:t>Datum vytvoření projektu</w:t>
            </w:r>
          </w:p>
        </w:tc>
        <w:tc>
          <w:tcPr>
            <w:tcW w:w="37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5A35" w:rsidRPr="00CB5E49" w:rsidRDefault="00CB5E49" w:rsidP="00CB5E49">
            <w:pPr>
              <w:pStyle w:val="Style1"/>
              <w:spacing w:before="5"/>
              <w:jc w:val="both"/>
              <w:rPr>
                <w:bCs/>
              </w:rPr>
            </w:pPr>
            <w:r w:rsidRPr="00CB5E49">
              <w:rPr>
                <w:b/>
                <w:bCs/>
                <w:sz w:val="22"/>
                <w:szCs w:val="22"/>
              </w:rPr>
              <w:t xml:space="preserve"> září 2011</w:t>
            </w:r>
          </w:p>
        </w:tc>
      </w:tr>
      <w:tr w:rsidR="00CB5E49" w:rsidRPr="00CB5E49" w:rsidTr="00CB5E49">
        <w:trPr>
          <w:trHeight w:val="386"/>
          <w:jc w:val="center"/>
        </w:trPr>
        <w:tc>
          <w:tcPr>
            <w:tcW w:w="37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5A35" w:rsidRPr="00CB5E49" w:rsidRDefault="00CB5E49" w:rsidP="00CB5E49">
            <w:pPr>
              <w:pStyle w:val="Style1"/>
              <w:spacing w:before="5"/>
              <w:jc w:val="both"/>
              <w:rPr>
                <w:bCs/>
              </w:rPr>
            </w:pPr>
            <w:r w:rsidRPr="00CB5E49">
              <w:rPr>
                <w:bCs/>
                <w:sz w:val="22"/>
                <w:szCs w:val="22"/>
              </w:rPr>
              <w:t>Ročník</w:t>
            </w:r>
          </w:p>
        </w:tc>
        <w:tc>
          <w:tcPr>
            <w:tcW w:w="37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5A35" w:rsidRPr="00CB5E49" w:rsidRDefault="00CB5E49" w:rsidP="00CB5E49">
            <w:pPr>
              <w:pStyle w:val="Style1"/>
              <w:spacing w:before="5"/>
              <w:jc w:val="both"/>
              <w:rPr>
                <w:bCs/>
              </w:rPr>
            </w:pPr>
            <w:r w:rsidRPr="00CB5E49">
              <w:rPr>
                <w:bCs/>
                <w:sz w:val="22"/>
                <w:szCs w:val="22"/>
              </w:rPr>
              <w:t>9.</w:t>
            </w:r>
          </w:p>
        </w:tc>
      </w:tr>
      <w:tr w:rsidR="00CB5E49" w:rsidRPr="00CB5E49" w:rsidTr="00CB5E49">
        <w:trPr>
          <w:trHeight w:val="666"/>
          <w:jc w:val="center"/>
        </w:trPr>
        <w:tc>
          <w:tcPr>
            <w:tcW w:w="37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5A35" w:rsidRPr="00CB5E49" w:rsidRDefault="00CB5E49" w:rsidP="00CB5E49">
            <w:pPr>
              <w:pStyle w:val="Style1"/>
              <w:spacing w:before="5"/>
              <w:jc w:val="both"/>
              <w:rPr>
                <w:bCs/>
              </w:rPr>
            </w:pPr>
            <w:r w:rsidRPr="00CB5E49">
              <w:rPr>
                <w:bCs/>
                <w:sz w:val="22"/>
                <w:szCs w:val="22"/>
              </w:rPr>
              <w:t>Popis prezentace</w:t>
            </w:r>
          </w:p>
        </w:tc>
        <w:tc>
          <w:tcPr>
            <w:tcW w:w="37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5A35" w:rsidRPr="00CB5E49" w:rsidRDefault="00CB5E49" w:rsidP="00CB5E49">
            <w:pPr>
              <w:pStyle w:val="Style1"/>
              <w:spacing w:before="5"/>
              <w:jc w:val="both"/>
              <w:rPr>
                <w:bCs/>
              </w:rPr>
            </w:pPr>
            <w:r w:rsidRPr="00CB5E49">
              <w:rPr>
                <w:bCs/>
                <w:sz w:val="22"/>
                <w:szCs w:val="22"/>
              </w:rPr>
              <w:t xml:space="preserve">Žáci si přečtou zajímavosti </w:t>
            </w:r>
            <w:r w:rsidRPr="00CB5E49">
              <w:rPr>
                <w:bCs/>
                <w:sz w:val="22"/>
                <w:szCs w:val="22"/>
              </w:rPr>
              <w:br/>
              <w:t xml:space="preserve">ze života Milana Kundery </w:t>
            </w:r>
            <w:r w:rsidRPr="00CB5E49">
              <w:rPr>
                <w:bCs/>
                <w:sz w:val="22"/>
                <w:szCs w:val="22"/>
              </w:rPr>
              <w:br/>
              <w:t>a zodpoví pár otázek.</w:t>
            </w:r>
          </w:p>
        </w:tc>
      </w:tr>
    </w:tbl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CB5E49" w:rsidRDefault="00CB5E49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886696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</w:pPr>
    </w:p>
    <w:p w:rsidR="00886696" w:rsidRDefault="00BE2D62" w:rsidP="00BE2D62">
      <w:pPr>
        <w:pStyle w:val="Style1"/>
        <w:widowControl/>
        <w:spacing w:before="5"/>
        <w:rPr>
          <w:rStyle w:val="FontStyle23"/>
          <w:color w:val="EEECE1" w:themeColor="background2"/>
          <w:spacing w:val="0"/>
          <w:sz w:val="56"/>
          <w:szCs w:val="56"/>
        </w:rPr>
      </w:pPr>
      <w:r w:rsidRPr="00BE2D62">
        <w:rPr>
          <w:rStyle w:val="FontStyle23"/>
          <w:color w:val="EEECE1" w:themeColor="background2"/>
          <w:spacing w:val="0"/>
          <w:sz w:val="56"/>
          <w:szCs w:val="56"/>
        </w:rPr>
        <w:lastRenderedPageBreak/>
        <w:t>Milan Kundera</w:t>
      </w:r>
    </w:p>
    <w:p w:rsidR="00BE2D62" w:rsidRDefault="00BE2D62" w:rsidP="00BE2D62">
      <w:pPr>
        <w:pStyle w:val="Style1"/>
        <w:widowControl/>
        <w:spacing w:before="5"/>
        <w:jc w:val="center"/>
        <w:rPr>
          <w:rStyle w:val="FontStyle23"/>
          <w:color w:val="EEECE1" w:themeColor="background2"/>
          <w:spacing w:val="0"/>
          <w:sz w:val="56"/>
          <w:szCs w:val="56"/>
        </w:rPr>
      </w:pPr>
      <w:r>
        <w:rPr>
          <w:rStyle w:val="FontStyle23"/>
          <w:color w:val="EEECE1" w:themeColor="background2"/>
          <w:spacing w:val="0"/>
          <w:sz w:val="56"/>
          <w:szCs w:val="56"/>
        </w:rPr>
        <w:t>Skvěle utajený</w:t>
      </w:r>
    </w:p>
    <w:p w:rsidR="00BE2D62" w:rsidRDefault="00050C67" w:rsidP="00BE2D62">
      <w:pPr>
        <w:rPr>
          <w:rStyle w:val="FontStyle23"/>
          <w:color w:val="EEECE1" w:themeColor="background2"/>
          <w:spacing w:val="0"/>
          <w:sz w:val="32"/>
          <w:szCs w:val="32"/>
        </w:rPr>
      </w:pPr>
      <w:r>
        <w:rPr>
          <w:bCs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3138170</wp:posOffset>
            </wp:positionH>
            <wp:positionV relativeFrom="margin">
              <wp:posOffset>979805</wp:posOffset>
            </wp:positionV>
            <wp:extent cx="3395980" cy="4930140"/>
            <wp:effectExtent l="0" t="0" r="0" b="3810"/>
            <wp:wrapSquare wrapText="bothSides"/>
            <wp:docPr id="5" name="Obrázek 5" descr="F:\Základní škola, 8. 11\Český jazyk\9. ročník\Literatura\Kundera Milan\Obra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Základní škola, 8. 11\Český jazyk\9. ročník\Literatura\Kundera Milan\Obraz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493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2D62" w:rsidRPr="00BE2D62" w:rsidRDefault="00BE2D62" w:rsidP="00050C67">
      <w:pPr>
        <w:jc w:val="both"/>
        <w:rPr>
          <w:rStyle w:val="FontStyle23"/>
          <w:b w:val="0"/>
          <w:spacing w:val="0"/>
          <w:sz w:val="32"/>
          <w:szCs w:val="32"/>
        </w:rPr>
      </w:pPr>
      <w:r w:rsidRPr="00BE2D62">
        <w:rPr>
          <w:rStyle w:val="FontStyle23"/>
          <w:b w:val="0"/>
          <w:spacing w:val="0"/>
          <w:sz w:val="32"/>
          <w:szCs w:val="32"/>
        </w:rPr>
        <w:t xml:space="preserve">Kde žije spisovatelská superstar Milan Kundera? A jak? Proč používá převleky </w:t>
      </w:r>
      <w:r w:rsidR="00050C67">
        <w:rPr>
          <w:rStyle w:val="FontStyle23"/>
          <w:b w:val="0"/>
          <w:spacing w:val="0"/>
          <w:sz w:val="32"/>
          <w:szCs w:val="32"/>
        </w:rPr>
        <w:br/>
      </w:r>
      <w:r w:rsidRPr="00BE2D62">
        <w:rPr>
          <w:rStyle w:val="FontStyle23"/>
          <w:b w:val="0"/>
          <w:spacing w:val="0"/>
          <w:sz w:val="32"/>
          <w:szCs w:val="32"/>
        </w:rPr>
        <w:t xml:space="preserve">a falešné vousy? Proč píše romány ve francouzštině? A proč odmítá poskytovat rozhovory? Reportéři MF Dnes pátrali po odpovědích v Česku </w:t>
      </w:r>
      <w:r w:rsidR="00632DBA">
        <w:rPr>
          <w:rStyle w:val="FontStyle23"/>
          <w:b w:val="0"/>
          <w:spacing w:val="0"/>
          <w:sz w:val="32"/>
          <w:szCs w:val="32"/>
        </w:rPr>
        <w:br/>
      </w:r>
      <w:r w:rsidRPr="00BE2D62">
        <w:rPr>
          <w:rStyle w:val="FontStyle23"/>
          <w:b w:val="0"/>
          <w:spacing w:val="0"/>
          <w:sz w:val="32"/>
          <w:szCs w:val="32"/>
        </w:rPr>
        <w:t>i v cizině.</w:t>
      </w:r>
    </w:p>
    <w:p w:rsidR="00886696" w:rsidRPr="00BE2D62" w:rsidRDefault="00886696" w:rsidP="00050C67">
      <w:pPr>
        <w:jc w:val="both"/>
        <w:rPr>
          <w:rStyle w:val="FontStyle23"/>
          <w:b w:val="0"/>
          <w:spacing w:val="0"/>
          <w:sz w:val="22"/>
          <w:szCs w:val="22"/>
        </w:rPr>
      </w:pPr>
    </w:p>
    <w:p w:rsidR="00050C67" w:rsidRDefault="00050C67" w:rsidP="00886696">
      <w:pPr>
        <w:pStyle w:val="Style1"/>
        <w:widowControl/>
        <w:spacing w:before="5"/>
        <w:jc w:val="both"/>
        <w:rPr>
          <w:rStyle w:val="FontStyle23"/>
          <w:b w:val="0"/>
          <w:spacing w:val="0"/>
          <w:sz w:val="22"/>
          <w:szCs w:val="22"/>
        </w:rPr>
        <w:sectPr w:rsidR="00050C67" w:rsidSect="00CB5E49">
          <w:type w:val="continuous"/>
          <w:pgSz w:w="12984" w:h="17549"/>
          <w:pgMar w:top="1417" w:right="1417" w:bottom="1417" w:left="1417" w:header="708" w:footer="708" w:gutter="0"/>
          <w:cols w:space="235"/>
          <w:noEndnote/>
          <w:docGrid w:linePitch="326"/>
        </w:sectPr>
      </w:pPr>
    </w:p>
    <w:p w:rsidR="00ED6F1C" w:rsidRPr="00A02BBE" w:rsidRDefault="005664A8" w:rsidP="001C072B">
      <w:pPr>
        <w:pStyle w:val="Style1"/>
        <w:widowControl/>
        <w:spacing w:line="216" w:lineRule="auto"/>
        <w:ind w:firstLine="170"/>
        <w:jc w:val="both"/>
        <w:rPr>
          <w:rStyle w:val="FontStyle22"/>
          <w:sz w:val="22"/>
          <w:szCs w:val="22"/>
        </w:rPr>
      </w:pPr>
      <w:r w:rsidRPr="00A02BBE">
        <w:rPr>
          <w:rStyle w:val="FontStyle23"/>
          <w:b w:val="0"/>
          <w:spacing w:val="0"/>
          <w:sz w:val="22"/>
          <w:szCs w:val="22"/>
        </w:rPr>
        <w:lastRenderedPageBreak/>
        <w:t xml:space="preserve">Konečně! </w:t>
      </w:r>
      <w:r w:rsidR="00886696" w:rsidRPr="00A02BBE">
        <w:rPr>
          <w:rStyle w:val="FontStyle23"/>
          <w:b w:val="0"/>
          <w:spacing w:val="0"/>
          <w:sz w:val="22"/>
          <w:szCs w:val="22"/>
        </w:rPr>
        <w:t>Po dlouhém bloudění j</w:t>
      </w:r>
      <w:r w:rsidR="00886696" w:rsidRPr="00A02BBE">
        <w:rPr>
          <w:rStyle w:val="FontStyle22"/>
          <w:sz w:val="22"/>
          <w:szCs w:val="22"/>
        </w:rPr>
        <w:t>sme našli pařížské nakla</w:t>
      </w:r>
      <w:r w:rsidRPr="00A02BBE">
        <w:rPr>
          <w:rStyle w:val="FontStyle22"/>
          <w:sz w:val="22"/>
          <w:szCs w:val="22"/>
        </w:rPr>
        <w:t xml:space="preserve">datelství </w:t>
      </w:r>
      <w:proofErr w:type="spellStart"/>
      <w:r w:rsidRPr="00A02BBE">
        <w:rPr>
          <w:rStyle w:val="FontStyle22"/>
          <w:sz w:val="22"/>
          <w:szCs w:val="22"/>
        </w:rPr>
        <w:t>Gallimard</w:t>
      </w:r>
      <w:proofErr w:type="spellEnd"/>
      <w:r w:rsidRPr="00A02BBE">
        <w:rPr>
          <w:rStyle w:val="FontStyle22"/>
          <w:sz w:val="22"/>
          <w:szCs w:val="22"/>
        </w:rPr>
        <w:t>. Tady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="00886696" w:rsidRPr="00A02BBE">
        <w:rPr>
          <w:rStyle w:val="FontStyle22"/>
          <w:sz w:val="22"/>
          <w:szCs w:val="22"/>
        </w:rPr>
        <w:t>vydávají romány nejslavnějšího českého spisovatele Mi</w:t>
      </w:r>
      <w:r w:rsidRPr="00A02BBE">
        <w:rPr>
          <w:rStyle w:val="FontStyle22"/>
          <w:sz w:val="22"/>
          <w:szCs w:val="22"/>
        </w:rPr>
        <w:t>lana Kundery. Ten žije přes 30 let ve Francii.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Ulička Sébastien Bottin je tak malá, že nám ji recepční v hotelu musel do mapy do</w:t>
      </w:r>
      <w:r w:rsidRPr="00A02BBE">
        <w:rPr>
          <w:rStyle w:val="FontStyle22"/>
          <w:sz w:val="22"/>
          <w:szCs w:val="22"/>
        </w:rPr>
        <w:softHyphen/>
        <w:t xml:space="preserve">kreslit. Ani někteří Pařížané ji neznali. Když jsme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se ptali na</w:t>
      </w:r>
      <w:r w:rsidR="00050C67" w:rsidRPr="00A02BBE">
        <w:rPr>
          <w:rStyle w:val="FontStyle22"/>
          <w:sz w:val="22"/>
          <w:szCs w:val="22"/>
        </w:rPr>
        <w:t xml:space="preserve"> cestu, mysleli si, že to je ně</w:t>
      </w:r>
      <w:r w:rsidRPr="00A02BBE">
        <w:rPr>
          <w:rStyle w:val="FontStyle22"/>
          <w:sz w:val="22"/>
          <w:szCs w:val="22"/>
        </w:rPr>
        <w:t>jaký žert a že jsme si tu ulici vymysleli.</w:t>
      </w:r>
    </w:p>
    <w:p w:rsidR="00ED6F1C" w:rsidRPr="00A02BBE" w:rsidRDefault="005664A8" w:rsidP="001C072B">
      <w:pPr>
        <w:pStyle w:val="Style6"/>
        <w:widowControl/>
        <w:spacing w:line="216" w:lineRule="auto"/>
        <w:ind w:firstLine="170"/>
        <w:jc w:val="both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Bereme za kliku. Když vyslovíme v re</w:t>
      </w:r>
      <w:r w:rsidRPr="00A02BBE">
        <w:rPr>
          <w:rStyle w:val="FontStyle22"/>
          <w:sz w:val="22"/>
          <w:szCs w:val="22"/>
        </w:rPr>
        <w:softHyphen/>
        <w:t>cepci Kunderovo jméno, způsobíme ta</w:t>
      </w:r>
      <w:r w:rsidRPr="00A02BBE">
        <w:rPr>
          <w:rStyle w:val="FontStyle22"/>
          <w:sz w:val="22"/>
          <w:szCs w:val="22"/>
        </w:rPr>
        <w:softHyphen/>
        <w:t xml:space="preserve">kový rozruch,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že si připadáme jako lu</w:t>
      </w:r>
      <w:r w:rsidRPr="00A02BBE">
        <w:rPr>
          <w:rStyle w:val="FontStyle22"/>
          <w:sz w:val="22"/>
          <w:szCs w:val="22"/>
        </w:rPr>
        <w:softHyphen/>
        <w:t>p</w:t>
      </w:r>
      <w:r w:rsidR="00050C67" w:rsidRPr="00A02BBE">
        <w:rPr>
          <w:rStyle w:val="FontStyle22"/>
          <w:sz w:val="22"/>
          <w:szCs w:val="22"/>
        </w:rPr>
        <w:t xml:space="preserve">iči, kteří </w:t>
      </w:r>
      <w:r w:rsidR="00632DBA" w:rsidRPr="00A02BBE">
        <w:rPr>
          <w:rStyle w:val="FontStyle22"/>
          <w:sz w:val="22"/>
          <w:szCs w:val="22"/>
        </w:rPr>
        <w:br/>
      </w:r>
      <w:r w:rsidR="00050C67" w:rsidRPr="00A02BBE">
        <w:rPr>
          <w:rStyle w:val="FontStyle22"/>
          <w:sz w:val="22"/>
          <w:szCs w:val="22"/>
        </w:rPr>
        <w:t xml:space="preserve">u bankovní přepážky </w:t>
      </w:r>
      <w:r w:rsidRPr="00A02BBE">
        <w:rPr>
          <w:rStyle w:val="FontStyle22"/>
          <w:sz w:val="22"/>
          <w:szCs w:val="22"/>
        </w:rPr>
        <w:t xml:space="preserve">vytáhnou zbraň. Jedna z dívek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i </w:t>
      </w:r>
      <w:r w:rsidRPr="00A02BBE">
        <w:rPr>
          <w:rStyle w:val="FontStyle22"/>
          <w:sz w:val="22"/>
          <w:szCs w:val="22"/>
        </w:rPr>
        <w:t>odbíhá, druhá vytáčí jednu linku za d</w:t>
      </w:r>
      <w:r w:rsidR="00050C67" w:rsidRPr="00A02BBE">
        <w:rPr>
          <w:rStyle w:val="FontStyle22"/>
          <w:sz w:val="22"/>
          <w:szCs w:val="22"/>
        </w:rPr>
        <w:t xml:space="preserve">ruhou. </w:t>
      </w:r>
      <w:r w:rsidR="00632DBA" w:rsidRPr="00A02BBE">
        <w:rPr>
          <w:rStyle w:val="FontStyle22"/>
          <w:sz w:val="22"/>
          <w:szCs w:val="22"/>
        </w:rPr>
        <w:br/>
      </w:r>
      <w:r w:rsidR="00050C67" w:rsidRPr="00A02BBE">
        <w:rPr>
          <w:rStyle w:val="FontStyle22"/>
          <w:sz w:val="22"/>
          <w:szCs w:val="22"/>
        </w:rPr>
        <w:t>Po chvíli přichází drob</w:t>
      </w:r>
      <w:r w:rsidRPr="00A02BBE">
        <w:rPr>
          <w:rStyle w:val="FontStyle22"/>
          <w:sz w:val="22"/>
          <w:szCs w:val="22"/>
        </w:rPr>
        <w:t xml:space="preserve">ná žena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ve středním věku. Ani ná</w:t>
      </w:r>
      <w:r w:rsidRPr="00A02BBE">
        <w:rPr>
          <w:rStyle w:val="FontStyle22"/>
          <w:sz w:val="22"/>
          <w:szCs w:val="22"/>
        </w:rPr>
        <w:softHyphen/>
        <w:t>znak úsměvu, spíš zděšení.</w:t>
      </w:r>
    </w:p>
    <w:p w:rsidR="00ED6F1C" w:rsidRPr="00A02BBE" w:rsidRDefault="00050C67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„Pan Kundera tady není,“</w:t>
      </w:r>
      <w:r w:rsidR="005664A8" w:rsidRPr="00A02BBE">
        <w:rPr>
          <w:rStyle w:val="FontStyle22"/>
          <w:sz w:val="22"/>
          <w:szCs w:val="22"/>
        </w:rPr>
        <w:t xml:space="preserve"> řekne stroze a loučí se. Prosíme, jestli bychom si mohli prohlédnout </w:t>
      </w:r>
      <w:r w:rsidR="00632DBA" w:rsidRPr="00A02BBE">
        <w:rPr>
          <w:rStyle w:val="FontStyle22"/>
          <w:sz w:val="22"/>
          <w:szCs w:val="22"/>
        </w:rPr>
        <w:br/>
      </w:r>
      <w:r w:rsidR="005664A8" w:rsidRPr="00A02BBE">
        <w:rPr>
          <w:rStyle w:val="FontStyle22"/>
          <w:sz w:val="22"/>
          <w:szCs w:val="22"/>
        </w:rPr>
        <w:t>a vyfotit jeho pracovnu. „Pan Kundera si nepřeje žádné fotky,</w:t>
      </w:r>
      <w:r w:rsidRPr="00A02BBE">
        <w:rPr>
          <w:rStyle w:val="FontStyle22"/>
          <w:sz w:val="22"/>
          <w:szCs w:val="22"/>
        </w:rPr>
        <w:t>“</w:t>
      </w:r>
      <w:r w:rsidR="005664A8" w:rsidRPr="00A02BBE">
        <w:rPr>
          <w:rStyle w:val="FontStyle22"/>
          <w:sz w:val="22"/>
          <w:szCs w:val="22"/>
        </w:rPr>
        <w:t xml:space="preserve"> zní odpověď. Po dalším přemlouvání </w:t>
      </w:r>
      <w:r w:rsidR="00632DBA" w:rsidRPr="00A02BBE">
        <w:rPr>
          <w:rStyle w:val="FontStyle22"/>
          <w:sz w:val="22"/>
          <w:szCs w:val="22"/>
        </w:rPr>
        <w:br/>
      </w:r>
      <w:r w:rsidR="005664A8" w:rsidRPr="00A02BBE">
        <w:rPr>
          <w:rStyle w:val="FontStyle22"/>
          <w:sz w:val="22"/>
          <w:szCs w:val="22"/>
        </w:rPr>
        <w:t>se jde poradit a pak chladně odrecituje větu: „Jediné, co si tady můžet</w:t>
      </w:r>
      <w:r w:rsidRPr="00A02BBE">
        <w:rPr>
          <w:rStyle w:val="FontStyle22"/>
          <w:sz w:val="22"/>
          <w:szCs w:val="22"/>
        </w:rPr>
        <w:t>e vyfotit, jsou venkovní dveře.“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Tak začíná naše cesta po stopách Milana Kundery, mistra slova, který byl několikrát navržen na Nobelovu cenu za literaturu, a zároveň tichého podivína, jenž mezi sebe a okolní svět staví neprostupný val mlčení.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Do rodné země, odkud ho vyhnala komu</w:t>
      </w:r>
      <w:r w:rsidRPr="00A02BBE">
        <w:rPr>
          <w:rStyle w:val="FontStyle22"/>
          <w:sz w:val="22"/>
          <w:szCs w:val="22"/>
        </w:rPr>
        <w:softHyphen/>
        <w:t>nistická diktatura, příliš nejezdí. Pokud pře</w:t>
      </w:r>
      <w:r w:rsidRPr="00A02BBE">
        <w:rPr>
          <w:rStyle w:val="FontStyle22"/>
          <w:sz w:val="22"/>
          <w:szCs w:val="22"/>
        </w:rPr>
        <w:softHyphen/>
        <w:t xml:space="preserve">ce, zdrží se pár </w:t>
      </w:r>
      <w:r w:rsidRPr="00A02BBE">
        <w:rPr>
          <w:rStyle w:val="FontStyle22"/>
          <w:sz w:val="22"/>
          <w:szCs w:val="22"/>
        </w:rPr>
        <w:lastRenderedPageBreak/>
        <w:t>dní, vždy v úplné anonymi</w:t>
      </w:r>
      <w:r w:rsidRPr="00A02BBE">
        <w:rPr>
          <w:rStyle w:val="FontStyle22"/>
          <w:sz w:val="22"/>
          <w:szCs w:val="22"/>
        </w:rPr>
        <w:softHyphen/>
        <w:t xml:space="preserve">tě. Vědí </w:t>
      </w:r>
      <w:r w:rsidR="00050C67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o něm pouze nejbližší kamarádi.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S veřejností Kundera komunikuje jen skr</w:t>
      </w:r>
      <w:r w:rsidRPr="00A02BBE">
        <w:rPr>
          <w:rStyle w:val="FontStyle22"/>
          <w:sz w:val="22"/>
          <w:szCs w:val="22"/>
        </w:rPr>
        <w:softHyphen/>
        <w:t xml:space="preserve">ze své romány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a eseje, které píše francouz</w:t>
      </w:r>
      <w:r w:rsidRPr="00A02BBE">
        <w:rPr>
          <w:rStyle w:val="FontStyle22"/>
          <w:sz w:val="22"/>
          <w:szCs w:val="22"/>
        </w:rPr>
        <w:softHyphen/>
        <w:t xml:space="preserve">sky. Nedává svolení </w:t>
      </w:r>
      <w:r w:rsidR="00050C67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k překladům do češtiny. Skrývá se, nekomunikuje s novináři.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Naše cesta je proto spíš odkrýváním jeho skrýší než hledáním jeho samého.</w:t>
      </w:r>
    </w:p>
    <w:p w:rsidR="00ED6F1C" w:rsidRPr="00A02BBE" w:rsidRDefault="005664A8" w:rsidP="001C072B">
      <w:pPr>
        <w:pStyle w:val="Style3"/>
        <w:widowControl/>
        <w:spacing w:line="216" w:lineRule="auto"/>
        <w:ind w:firstLine="170"/>
        <w:jc w:val="both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Jak dopadli ti nezvaní, kteří ho objevili?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1C072B">
        <w:rPr>
          <w:rStyle w:val="FontStyle17"/>
          <w:sz w:val="22"/>
          <w:szCs w:val="22"/>
        </w:rPr>
        <w:t>Paříž, rok 1992</w:t>
      </w:r>
      <w:r w:rsidRPr="00A02BBE">
        <w:rPr>
          <w:rStyle w:val="FontStyle17"/>
          <w:b w:val="0"/>
          <w:sz w:val="22"/>
          <w:szCs w:val="22"/>
        </w:rPr>
        <w:t xml:space="preserve"> </w:t>
      </w:r>
      <w:r w:rsidRPr="00A02BBE">
        <w:rPr>
          <w:rStyle w:val="FontStyle22"/>
          <w:sz w:val="22"/>
          <w:szCs w:val="22"/>
        </w:rPr>
        <w:t xml:space="preserve">Chystá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se usmiřování Kundery a prezidenta Václava Havla, názo</w:t>
      </w:r>
      <w:r w:rsidRPr="00A02BBE">
        <w:rPr>
          <w:rStyle w:val="FontStyle22"/>
          <w:sz w:val="22"/>
          <w:szCs w:val="22"/>
        </w:rPr>
        <w:softHyphen/>
        <w:t>rových protivníků z roku 1968. Kundera vě</w:t>
      </w:r>
      <w:r w:rsidRPr="00A02BBE">
        <w:rPr>
          <w:rStyle w:val="FontStyle22"/>
          <w:sz w:val="22"/>
          <w:szCs w:val="22"/>
        </w:rPr>
        <w:softHyphen/>
        <w:t>řil v ref</w:t>
      </w:r>
      <w:r w:rsidR="00632DBA" w:rsidRPr="00A02BBE">
        <w:rPr>
          <w:rStyle w:val="FontStyle22"/>
          <w:sz w:val="22"/>
          <w:szCs w:val="22"/>
        </w:rPr>
        <w:t>ormu komunismu, Havel chtěl ráz</w:t>
      </w:r>
      <w:r w:rsidRPr="00A02BBE">
        <w:rPr>
          <w:rStyle w:val="FontStyle22"/>
          <w:sz w:val="22"/>
          <w:szCs w:val="22"/>
        </w:rPr>
        <w:t>nější změnu. Přes dvacet let se neviděli, teď se mají znovu sejít. Předtím se však odehra</w:t>
      </w:r>
      <w:r w:rsidRPr="00A02BBE">
        <w:rPr>
          <w:rStyle w:val="FontStyle22"/>
          <w:sz w:val="22"/>
          <w:szCs w:val="22"/>
        </w:rPr>
        <w:softHyphen/>
        <w:t xml:space="preserve">je divná scénka. V restauraci už čeká Havel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 xml:space="preserve">a velvyslanec Jaroslav Šedivý, který schůzku zprostředkoval. Náhle vstupuje novinářka a fotograf, které měl údajně pozvat Havel. Vzápětí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 xml:space="preserve">se objevil u dveří Kundera. Když uviděl u stolu neznámé lidi, a navíc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s foto</w:t>
      </w:r>
      <w:r w:rsidRPr="00A02BBE">
        <w:rPr>
          <w:rStyle w:val="FontStyle22"/>
          <w:sz w:val="22"/>
          <w:szCs w:val="22"/>
        </w:rPr>
        <w:softHyphen/>
        <w:t>aparátem, otočil se a kráčel pryč. Rychlý</w:t>
      </w:r>
      <w:r w:rsidR="00632DBA" w:rsidRPr="00A02BBE">
        <w:rPr>
          <w:rStyle w:val="FontStyle22"/>
          <w:sz w:val="22"/>
          <w:szCs w:val="22"/>
        </w:rPr>
        <w:t xml:space="preserve"> </w:t>
      </w:r>
      <w:r w:rsidRPr="00A02BBE">
        <w:rPr>
          <w:rStyle w:val="FontStyle22"/>
          <w:sz w:val="22"/>
          <w:szCs w:val="22"/>
        </w:rPr>
        <w:t>krok se změnil v běh, když se za ním vydala novinářka</w:t>
      </w:r>
      <w:r w:rsidR="00632DBA" w:rsidRPr="00A02BBE">
        <w:rPr>
          <w:rStyle w:val="FontStyle22"/>
          <w:sz w:val="22"/>
          <w:szCs w:val="22"/>
        </w:rPr>
        <w:t>. Vše nakonec dobře dopadlo, no</w:t>
      </w:r>
      <w:r w:rsidRPr="00A02BBE">
        <w:rPr>
          <w:rStyle w:val="FontStyle22"/>
          <w:sz w:val="22"/>
          <w:szCs w:val="22"/>
        </w:rPr>
        <w:t>vináři zmizeli a Šedivý přivedl Kunderu zpět.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1C072B">
        <w:rPr>
          <w:rStyle w:val="FontStyle17"/>
          <w:sz w:val="22"/>
          <w:szCs w:val="22"/>
        </w:rPr>
        <w:t xml:space="preserve">Praha, Divadlo </w:t>
      </w:r>
      <w:proofErr w:type="spellStart"/>
      <w:r w:rsidRPr="001C072B">
        <w:rPr>
          <w:rStyle w:val="FontStyle17"/>
          <w:sz w:val="22"/>
          <w:szCs w:val="22"/>
        </w:rPr>
        <w:t>Kolowrat</w:t>
      </w:r>
      <w:proofErr w:type="spellEnd"/>
      <w:r w:rsidRPr="001C072B">
        <w:rPr>
          <w:rStyle w:val="FontStyle17"/>
          <w:sz w:val="22"/>
          <w:szCs w:val="22"/>
        </w:rPr>
        <w:t>, rok 1998</w:t>
      </w:r>
      <w:r w:rsidRPr="00A02BBE">
        <w:rPr>
          <w:rStyle w:val="FontStyle17"/>
          <w:b w:val="0"/>
          <w:sz w:val="22"/>
          <w:szCs w:val="22"/>
        </w:rPr>
        <w:t xml:space="preserve"> </w:t>
      </w:r>
      <w:r w:rsidRPr="00A02BBE">
        <w:rPr>
          <w:rStyle w:val="FontStyle22"/>
          <w:sz w:val="22"/>
          <w:szCs w:val="22"/>
        </w:rPr>
        <w:t xml:space="preserve">Kundera přijal pozvání na absurdní drama Samuela </w:t>
      </w:r>
      <w:proofErr w:type="spellStart"/>
      <w:r w:rsidRPr="00A02BBE">
        <w:rPr>
          <w:rStyle w:val="FontStyle22"/>
          <w:sz w:val="22"/>
          <w:szCs w:val="22"/>
        </w:rPr>
        <w:t>Becketta</w:t>
      </w:r>
      <w:proofErr w:type="spellEnd"/>
      <w:r w:rsidRPr="00A02BBE">
        <w:rPr>
          <w:rStyle w:val="FontStyle22"/>
          <w:sz w:val="22"/>
          <w:szCs w:val="22"/>
        </w:rPr>
        <w:t xml:space="preserve">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a byl poznán jedním no</w:t>
      </w:r>
      <w:r w:rsidRPr="00A02BBE">
        <w:rPr>
          <w:rStyle w:val="FontStyle22"/>
          <w:sz w:val="22"/>
          <w:szCs w:val="22"/>
        </w:rPr>
        <w:softHyphen/>
        <w:t xml:space="preserve">vinářem. </w:t>
      </w:r>
      <w:r w:rsidR="00632DBA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O</w:t>
      </w:r>
      <w:r w:rsidR="00632DBA" w:rsidRPr="00A02BBE">
        <w:rPr>
          <w:rStyle w:val="FontStyle22"/>
          <w:sz w:val="22"/>
          <w:szCs w:val="22"/>
        </w:rPr>
        <w:t xml:space="preserve"> přestávce mezi nimi proběhl roz</w:t>
      </w:r>
      <w:r w:rsidRPr="00A02BBE">
        <w:rPr>
          <w:rStyle w:val="FontStyle22"/>
          <w:sz w:val="22"/>
          <w:szCs w:val="22"/>
        </w:rPr>
        <w:t>hovor, tak trochu v duchu té hry.</w:t>
      </w:r>
    </w:p>
    <w:p w:rsidR="00ED6F1C" w:rsidRPr="00A02BBE" w:rsidRDefault="00A93743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„Promiňte, pane Kundero</w:t>
      </w:r>
      <w:r w:rsidR="005664A8" w:rsidRPr="00A02BBE">
        <w:rPr>
          <w:rStyle w:val="FontStyle22"/>
          <w:sz w:val="22"/>
          <w:szCs w:val="22"/>
        </w:rPr>
        <w:t>."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„Ale já n</w:t>
      </w:r>
      <w:r w:rsidR="00632DBA" w:rsidRPr="00A02BBE">
        <w:rPr>
          <w:rStyle w:val="FontStyle22"/>
          <w:sz w:val="22"/>
          <w:szCs w:val="22"/>
        </w:rPr>
        <w:t>ejsem ten, za koho mě mále," ře</w:t>
      </w:r>
      <w:r w:rsidRPr="00A02BBE">
        <w:rPr>
          <w:rStyle w:val="FontStyle22"/>
          <w:sz w:val="22"/>
          <w:szCs w:val="22"/>
        </w:rPr>
        <w:t>kl vyšší bělovlasý pán pobaveně.</w:t>
      </w:r>
    </w:p>
    <w:p w:rsidR="00ED6F1C" w:rsidRPr="00A02BBE" w:rsidRDefault="00632DBA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„P</w:t>
      </w:r>
      <w:r w:rsidR="005664A8" w:rsidRPr="00A02BBE">
        <w:rPr>
          <w:rStyle w:val="FontStyle22"/>
          <w:sz w:val="22"/>
          <w:szCs w:val="22"/>
        </w:rPr>
        <w:t xml:space="preserve">ane </w:t>
      </w:r>
      <w:r w:rsidR="00E34CDB">
        <w:rPr>
          <w:rStyle w:val="FontStyle22"/>
          <w:sz w:val="22"/>
          <w:szCs w:val="22"/>
        </w:rPr>
        <w:t xml:space="preserve">Kundero, chtěl jsem vás </w:t>
      </w:r>
      <w:proofErr w:type="gramStart"/>
      <w:r w:rsidR="00E34CDB">
        <w:rPr>
          <w:rStyle w:val="FontStyle22"/>
          <w:sz w:val="22"/>
          <w:szCs w:val="22"/>
        </w:rPr>
        <w:t>poprosit</w:t>
      </w:r>
      <w:r w:rsidR="005664A8" w:rsidRPr="00A02BBE">
        <w:rPr>
          <w:rStyle w:val="FontStyle22"/>
          <w:sz w:val="22"/>
          <w:szCs w:val="22"/>
        </w:rPr>
        <w:t>..."</w:t>
      </w:r>
      <w:proofErr w:type="gramEnd"/>
      <w:r w:rsidRPr="00A02BBE">
        <w:rPr>
          <w:rStyle w:val="FontStyle22"/>
          <w:sz w:val="22"/>
          <w:szCs w:val="22"/>
        </w:rPr>
        <w:t xml:space="preserve"> </w:t>
      </w:r>
      <w:r w:rsidR="005664A8" w:rsidRPr="00A02BBE">
        <w:rPr>
          <w:rStyle w:val="FontStyle22"/>
          <w:sz w:val="22"/>
          <w:szCs w:val="22"/>
        </w:rPr>
        <w:t xml:space="preserve">Kunderova tvář zvážněla a on </w:t>
      </w:r>
      <w:r w:rsidR="005664A8" w:rsidRPr="00A02BBE">
        <w:rPr>
          <w:rStyle w:val="FontStyle19"/>
          <w:sz w:val="22"/>
          <w:szCs w:val="22"/>
        </w:rPr>
        <w:t xml:space="preserve">pronesl </w:t>
      </w:r>
      <w:r w:rsidR="005664A8" w:rsidRPr="00A02BBE">
        <w:rPr>
          <w:rStyle w:val="FontStyle22"/>
          <w:sz w:val="22"/>
          <w:szCs w:val="22"/>
        </w:rPr>
        <w:t xml:space="preserve">„Ale vy se mýlíte, já </w:t>
      </w:r>
      <w:proofErr w:type="gramStart"/>
      <w:r w:rsidR="005664A8" w:rsidRPr="00A02BBE">
        <w:rPr>
          <w:rStyle w:val="FontStyle22"/>
          <w:sz w:val="22"/>
          <w:szCs w:val="22"/>
        </w:rPr>
        <w:t>nejsem..."</w:t>
      </w:r>
      <w:proofErr w:type="gramEnd"/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„Pane Kunder</w:t>
      </w:r>
      <w:r w:rsidR="00632DBA" w:rsidRPr="00A02BBE">
        <w:rPr>
          <w:rStyle w:val="FontStyle22"/>
          <w:sz w:val="22"/>
          <w:szCs w:val="22"/>
        </w:rPr>
        <w:t>o! Proč to říkáte</w:t>
      </w:r>
      <w:r w:rsidRPr="00A02BBE">
        <w:rPr>
          <w:rStyle w:val="FontStyle22"/>
          <w:sz w:val="22"/>
          <w:szCs w:val="22"/>
        </w:rPr>
        <w:t>?"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Kundera se pak se novináři podíval do</w:t>
      </w:r>
      <w:r w:rsidR="00632DBA" w:rsidRPr="00A02BBE">
        <w:rPr>
          <w:rStyle w:val="FontStyle22"/>
          <w:sz w:val="22"/>
          <w:szCs w:val="22"/>
        </w:rPr>
        <w:t xml:space="preserve"> očí</w:t>
      </w:r>
      <w:r w:rsidRPr="00A02BBE">
        <w:rPr>
          <w:rStyle w:val="FontStyle22"/>
          <w:sz w:val="22"/>
          <w:szCs w:val="22"/>
        </w:rPr>
        <w:t xml:space="preserve"> a řekl:</w:t>
      </w:r>
      <w:r w:rsidR="00632DBA" w:rsidRPr="00A02BBE">
        <w:rPr>
          <w:rStyle w:val="FontStyle22"/>
          <w:sz w:val="22"/>
          <w:szCs w:val="22"/>
        </w:rPr>
        <w:t xml:space="preserve"> „Protože s vámi nechci mluvit.“</w:t>
      </w:r>
    </w:p>
    <w:p w:rsidR="00ED6F1C" w:rsidRPr="00A02BBE" w:rsidRDefault="005664A8" w:rsidP="001C072B">
      <w:pPr>
        <w:pStyle w:val="Style6"/>
        <w:widowControl/>
        <w:spacing w:line="216" w:lineRule="auto"/>
        <w:ind w:firstLine="170"/>
        <w:jc w:val="both"/>
        <w:rPr>
          <w:rStyle w:val="FontStyle19"/>
          <w:sz w:val="22"/>
          <w:szCs w:val="22"/>
        </w:rPr>
      </w:pPr>
      <w:r w:rsidRPr="00A02BBE">
        <w:rPr>
          <w:rStyle w:val="FontStyle22"/>
          <w:sz w:val="22"/>
          <w:szCs w:val="22"/>
        </w:rPr>
        <w:lastRenderedPageBreak/>
        <w:t xml:space="preserve">Poté zmizel, do hlediště se </w:t>
      </w:r>
      <w:r w:rsidRPr="00A02BBE">
        <w:rPr>
          <w:rStyle w:val="FontStyle19"/>
          <w:sz w:val="22"/>
          <w:szCs w:val="22"/>
        </w:rPr>
        <w:t xml:space="preserve">vkradl, až </w:t>
      </w:r>
      <w:r w:rsidR="00632DBA" w:rsidRPr="00A02BBE">
        <w:rPr>
          <w:rStyle w:val="FontStyle22"/>
          <w:sz w:val="22"/>
          <w:szCs w:val="22"/>
        </w:rPr>
        <w:t>když</w:t>
      </w:r>
      <w:r w:rsidRPr="00A02BBE">
        <w:rPr>
          <w:rStyle w:val="FontStyle22"/>
          <w:sz w:val="22"/>
          <w:szCs w:val="22"/>
        </w:rPr>
        <w:t xml:space="preserve"> se začalo znovu hrát. Sotva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 xml:space="preserve">v </w:t>
      </w:r>
      <w:r w:rsidR="00632DBA" w:rsidRPr="00A02BBE">
        <w:rPr>
          <w:rStyle w:val="FontStyle19"/>
          <w:sz w:val="22"/>
          <w:szCs w:val="22"/>
        </w:rPr>
        <w:t>divadle rozsví</w:t>
      </w:r>
      <w:r w:rsidR="00632DBA" w:rsidRPr="00A02BBE">
        <w:rPr>
          <w:rStyle w:val="FontStyle22"/>
          <w:sz w:val="22"/>
          <w:szCs w:val="22"/>
        </w:rPr>
        <w:t>tili, už bylo jeho míst</w:t>
      </w:r>
      <w:r w:rsidRPr="00A02BBE">
        <w:rPr>
          <w:rStyle w:val="FontStyle22"/>
          <w:sz w:val="22"/>
          <w:szCs w:val="22"/>
        </w:rPr>
        <w:t xml:space="preserve">o </w:t>
      </w:r>
      <w:r w:rsidRPr="00A02BBE">
        <w:rPr>
          <w:rStyle w:val="FontStyle19"/>
          <w:sz w:val="22"/>
          <w:szCs w:val="22"/>
        </w:rPr>
        <w:t>prázdné,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spacing w:val="10"/>
          <w:sz w:val="22"/>
          <w:szCs w:val="22"/>
        </w:rPr>
      </w:pPr>
      <w:r w:rsidRPr="00A02BBE">
        <w:rPr>
          <w:rStyle w:val="FontStyle22"/>
          <w:sz w:val="22"/>
          <w:szCs w:val="22"/>
        </w:rPr>
        <w:t xml:space="preserve">Ostatně Kundera je </w:t>
      </w:r>
      <w:r w:rsidRPr="00A02BBE">
        <w:rPr>
          <w:rStyle w:val="FontStyle18"/>
          <w:rFonts w:ascii="Times New Roman" w:hAnsi="Times New Roman" w:cs="Times New Roman"/>
          <w:sz w:val="22"/>
          <w:szCs w:val="22"/>
        </w:rPr>
        <w:t xml:space="preserve">nejen </w:t>
      </w:r>
      <w:r w:rsidR="00632DBA" w:rsidRPr="00A02BBE">
        <w:rPr>
          <w:rStyle w:val="FontStyle19"/>
          <w:sz w:val="22"/>
          <w:szCs w:val="22"/>
        </w:rPr>
        <w:t>mistrem</w:t>
      </w:r>
    </w:p>
    <w:p w:rsidR="00ED6F1C" w:rsidRPr="00A02BBE" w:rsidRDefault="00632DBA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zmize</w:t>
      </w:r>
      <w:r w:rsidR="005664A8" w:rsidRPr="00A02BBE">
        <w:rPr>
          <w:rStyle w:val="FontStyle22"/>
          <w:sz w:val="22"/>
          <w:szCs w:val="22"/>
        </w:rPr>
        <w:t>n</w:t>
      </w:r>
      <w:r w:rsidR="00E34CDB">
        <w:rPr>
          <w:rStyle w:val="FontStyle22"/>
          <w:sz w:val="22"/>
          <w:szCs w:val="22"/>
        </w:rPr>
        <w:t>í</w:t>
      </w:r>
      <w:r w:rsidR="005664A8" w:rsidRPr="00A02BBE">
        <w:rPr>
          <w:rStyle w:val="FontStyle22"/>
          <w:sz w:val="22"/>
          <w:szCs w:val="22"/>
        </w:rPr>
        <w:t xml:space="preserve">, </w:t>
      </w:r>
      <w:r w:rsidR="005664A8" w:rsidRPr="00A02BBE">
        <w:rPr>
          <w:rStyle w:val="FontStyle19"/>
          <w:sz w:val="22"/>
          <w:szCs w:val="22"/>
        </w:rPr>
        <w:t xml:space="preserve">ale </w:t>
      </w:r>
      <w:r w:rsidR="005664A8" w:rsidRPr="00A02BBE">
        <w:rPr>
          <w:rStyle w:val="FontStyle23"/>
          <w:b w:val="0"/>
          <w:sz w:val="22"/>
          <w:szCs w:val="22"/>
        </w:rPr>
        <w:t xml:space="preserve">i </w:t>
      </w:r>
      <w:r w:rsidRPr="00A02BBE">
        <w:rPr>
          <w:rStyle w:val="FontStyle22"/>
          <w:sz w:val="22"/>
          <w:szCs w:val="22"/>
        </w:rPr>
        <w:t>mystifikací. Přečtěte</w:t>
      </w:r>
      <w:r w:rsidR="005664A8" w:rsidRPr="00A02BBE">
        <w:rPr>
          <w:rStyle w:val="FontStyle22"/>
          <w:sz w:val="22"/>
          <w:szCs w:val="22"/>
        </w:rPr>
        <w:t xml:space="preserve"> </w:t>
      </w:r>
      <w:r w:rsidR="00A93743" w:rsidRPr="00A02BBE">
        <w:rPr>
          <w:rStyle w:val="FontStyle22"/>
          <w:sz w:val="22"/>
          <w:szCs w:val="22"/>
        </w:rPr>
        <w:br/>
      </w:r>
      <w:r w:rsidR="005664A8" w:rsidRPr="00A02BBE">
        <w:rPr>
          <w:rStyle w:val="FontStyle22"/>
          <w:sz w:val="22"/>
          <w:szCs w:val="22"/>
        </w:rPr>
        <w:t xml:space="preserve">si příběh </w:t>
      </w:r>
      <w:r w:rsidR="005664A8" w:rsidRPr="00A02BBE">
        <w:rPr>
          <w:rStyle w:val="FontStyle19"/>
          <w:sz w:val="22"/>
          <w:szCs w:val="22"/>
        </w:rPr>
        <w:t xml:space="preserve">jako </w:t>
      </w:r>
      <w:r w:rsidR="00E34CDB">
        <w:rPr>
          <w:rStyle w:val="FontStyle22"/>
          <w:sz w:val="22"/>
          <w:szCs w:val="22"/>
        </w:rPr>
        <w:t>vystřižený</w:t>
      </w:r>
      <w:r w:rsidRPr="00A02BBE">
        <w:rPr>
          <w:rStyle w:val="FontStyle22"/>
          <w:sz w:val="22"/>
          <w:szCs w:val="22"/>
        </w:rPr>
        <w:t xml:space="preserve"> z</w:t>
      </w:r>
      <w:r w:rsidR="005664A8" w:rsidRPr="00A02BBE">
        <w:rPr>
          <w:rStyle w:val="FontStyle22"/>
          <w:sz w:val="22"/>
          <w:szCs w:val="22"/>
        </w:rPr>
        <w:t xml:space="preserve"> </w:t>
      </w:r>
      <w:r w:rsidR="005664A8" w:rsidRPr="00A02BBE">
        <w:rPr>
          <w:rStyle w:val="FontStyle19"/>
          <w:sz w:val="22"/>
          <w:szCs w:val="22"/>
        </w:rPr>
        <w:t xml:space="preserve">jeho </w:t>
      </w:r>
      <w:r w:rsidRPr="00A02BBE">
        <w:rPr>
          <w:rStyle w:val="FontStyle22"/>
          <w:sz w:val="22"/>
          <w:szCs w:val="22"/>
        </w:rPr>
        <w:t>po</w:t>
      </w:r>
      <w:r w:rsidR="005664A8" w:rsidRPr="00A02BBE">
        <w:rPr>
          <w:rStyle w:val="FontStyle22"/>
          <w:sz w:val="22"/>
          <w:szCs w:val="22"/>
        </w:rPr>
        <w:t>vídek Směšné lásky. „Slyšel jsem, že když</w:t>
      </w:r>
      <w:r w:rsidRPr="00A02BBE">
        <w:rPr>
          <w:rStyle w:val="FontStyle22"/>
          <w:sz w:val="22"/>
          <w:szCs w:val="22"/>
        </w:rPr>
        <w:t xml:space="preserve"> dospíval</w:t>
      </w:r>
      <w:r w:rsidR="005664A8" w:rsidRPr="00A02BBE">
        <w:rPr>
          <w:rStyle w:val="FontStyle22"/>
          <w:sz w:val="22"/>
          <w:szCs w:val="22"/>
        </w:rPr>
        <w:t xml:space="preserve">, </w:t>
      </w:r>
      <w:r w:rsidRPr="00A02BBE">
        <w:rPr>
          <w:rStyle w:val="FontStyle19"/>
          <w:sz w:val="22"/>
          <w:szCs w:val="22"/>
        </w:rPr>
        <w:t>t</w:t>
      </w:r>
      <w:r w:rsidR="005664A8" w:rsidRPr="00A02BBE">
        <w:rPr>
          <w:rStyle w:val="FontStyle19"/>
          <w:sz w:val="22"/>
          <w:szCs w:val="22"/>
        </w:rPr>
        <w:t xml:space="preserve">ak </w:t>
      </w:r>
      <w:r w:rsidR="005664A8" w:rsidRPr="00A02BBE">
        <w:rPr>
          <w:rStyle w:val="FontStyle22"/>
          <w:sz w:val="22"/>
          <w:szCs w:val="22"/>
        </w:rPr>
        <w:t xml:space="preserve">patřil </w:t>
      </w:r>
      <w:r w:rsidR="00A93743" w:rsidRPr="00A02BBE">
        <w:rPr>
          <w:rStyle w:val="FontStyle22"/>
          <w:sz w:val="22"/>
          <w:szCs w:val="22"/>
        </w:rPr>
        <w:br/>
      </w:r>
      <w:r w:rsidR="005664A8" w:rsidRPr="00A02BBE">
        <w:rPr>
          <w:rStyle w:val="FontStyle22"/>
          <w:sz w:val="22"/>
          <w:szCs w:val="22"/>
        </w:rPr>
        <w:t xml:space="preserve">do </w:t>
      </w:r>
      <w:r w:rsidR="005664A8" w:rsidRPr="00A02BBE">
        <w:rPr>
          <w:rStyle w:val="FontStyle19"/>
          <w:sz w:val="22"/>
          <w:szCs w:val="22"/>
        </w:rPr>
        <w:t xml:space="preserve">skupiny </w:t>
      </w:r>
      <w:r w:rsidR="005664A8" w:rsidRPr="00A02BBE">
        <w:rPr>
          <w:rStyle w:val="FontStyle22"/>
          <w:sz w:val="22"/>
          <w:szCs w:val="22"/>
        </w:rPr>
        <w:t xml:space="preserve">kluků, </w:t>
      </w:r>
      <w:r w:rsidR="005664A8" w:rsidRPr="00A02BBE">
        <w:rPr>
          <w:rStyle w:val="FontStyle19"/>
          <w:sz w:val="22"/>
          <w:szCs w:val="22"/>
        </w:rPr>
        <w:t xml:space="preserve">kteří </w:t>
      </w:r>
      <w:r w:rsidRPr="00A02BBE">
        <w:rPr>
          <w:rStyle w:val="FontStyle22"/>
          <w:sz w:val="22"/>
          <w:szCs w:val="22"/>
        </w:rPr>
        <w:t>se vydávali z</w:t>
      </w:r>
      <w:r w:rsidR="005664A8" w:rsidRPr="00A02BBE">
        <w:rPr>
          <w:rStyle w:val="FontStyle22"/>
          <w:sz w:val="22"/>
          <w:szCs w:val="22"/>
        </w:rPr>
        <w:t xml:space="preserve">a anglické </w:t>
      </w:r>
      <w:r w:rsidR="005664A8" w:rsidRPr="00A02BBE">
        <w:rPr>
          <w:rStyle w:val="FontStyle19"/>
          <w:sz w:val="22"/>
          <w:szCs w:val="22"/>
        </w:rPr>
        <w:t xml:space="preserve">letce </w:t>
      </w:r>
      <w:r w:rsidRPr="00A02BBE">
        <w:rPr>
          <w:rStyle w:val="FontStyle22"/>
          <w:sz w:val="22"/>
          <w:szCs w:val="22"/>
        </w:rPr>
        <w:t>a lékaře a sváděl české sestřičky. Děla</w:t>
      </w:r>
      <w:r w:rsidRPr="00A02BBE">
        <w:rPr>
          <w:rStyle w:val="FontStyle22"/>
          <w:sz w:val="22"/>
          <w:szCs w:val="22"/>
        </w:rPr>
        <w:softHyphen/>
        <w:t>li, že jim</w:t>
      </w:r>
      <w:r w:rsidR="005664A8" w:rsidRPr="00A02BBE">
        <w:rPr>
          <w:rStyle w:val="FontStyle18"/>
          <w:rFonts w:ascii="Times New Roman" w:hAnsi="Times New Roman" w:cs="Times New Roman"/>
          <w:sz w:val="22"/>
          <w:szCs w:val="22"/>
        </w:rPr>
        <w:t xml:space="preserve"> </w:t>
      </w:r>
      <w:r w:rsidR="005664A8" w:rsidRPr="00A02BBE">
        <w:rPr>
          <w:rStyle w:val="FontStyle22"/>
          <w:sz w:val="22"/>
          <w:szCs w:val="22"/>
        </w:rPr>
        <w:t xml:space="preserve">nerozumějí, velmi se bavili, když </w:t>
      </w:r>
      <w:r w:rsidRPr="00A02BBE">
        <w:rPr>
          <w:rStyle w:val="FontStyle18"/>
          <w:rFonts w:ascii="Times New Roman" w:hAnsi="Times New Roman" w:cs="Times New Roman"/>
          <w:sz w:val="22"/>
          <w:szCs w:val="22"/>
        </w:rPr>
        <w:t>s</w:t>
      </w:r>
      <w:r w:rsidR="005664A8" w:rsidRPr="00A02BBE">
        <w:rPr>
          <w:rStyle w:val="FontStyle18"/>
          <w:rFonts w:ascii="Times New Roman" w:hAnsi="Times New Roman" w:cs="Times New Roman"/>
          <w:sz w:val="22"/>
          <w:szCs w:val="22"/>
        </w:rPr>
        <w:t xml:space="preserve">i </w:t>
      </w:r>
      <w:r w:rsidR="005664A8" w:rsidRPr="00A02BBE">
        <w:rPr>
          <w:rStyle w:val="FontStyle19"/>
          <w:sz w:val="22"/>
          <w:szCs w:val="22"/>
        </w:rPr>
        <w:t xml:space="preserve">ty </w:t>
      </w:r>
      <w:proofErr w:type="gramStart"/>
      <w:r w:rsidRPr="00A02BBE">
        <w:rPr>
          <w:rStyle w:val="FontStyle22"/>
          <w:sz w:val="22"/>
          <w:szCs w:val="22"/>
        </w:rPr>
        <w:t>jejich</w:t>
      </w:r>
      <w:r w:rsidR="005664A8" w:rsidRPr="00A02BBE">
        <w:rPr>
          <w:rStyle w:val="FontStyle22"/>
          <w:sz w:val="22"/>
          <w:szCs w:val="22"/>
        </w:rPr>
        <w:t xml:space="preserve">  dámy</w:t>
      </w:r>
      <w:proofErr w:type="gramEnd"/>
      <w:r w:rsidR="005664A8" w:rsidRPr="00A02BBE">
        <w:rPr>
          <w:rStyle w:val="FontStyle22"/>
          <w:sz w:val="22"/>
          <w:szCs w:val="22"/>
        </w:rPr>
        <w:t xml:space="preserve"> </w:t>
      </w:r>
      <w:r w:rsidR="005664A8" w:rsidRPr="00A02BBE">
        <w:rPr>
          <w:rStyle w:val="FontStyle19"/>
          <w:sz w:val="22"/>
          <w:szCs w:val="22"/>
        </w:rPr>
        <w:t>mez</w:t>
      </w:r>
      <w:r w:rsidRPr="00A02BBE">
        <w:rPr>
          <w:rStyle w:val="FontStyle19"/>
          <w:sz w:val="22"/>
          <w:szCs w:val="22"/>
        </w:rPr>
        <w:t>i</w:t>
      </w:r>
      <w:r w:rsidR="005664A8" w:rsidRPr="00A02BBE">
        <w:rPr>
          <w:rStyle w:val="FontStyle19"/>
          <w:sz w:val="22"/>
          <w:szCs w:val="22"/>
        </w:rPr>
        <w:t xml:space="preserve"> sebou </w:t>
      </w:r>
      <w:r w:rsidRPr="00A02BBE">
        <w:rPr>
          <w:rStyle w:val="FontStyle22"/>
          <w:sz w:val="22"/>
          <w:szCs w:val="22"/>
        </w:rPr>
        <w:t>povídaly o se</w:t>
      </w:r>
      <w:r w:rsidRPr="00A02BBE">
        <w:rPr>
          <w:rStyle w:val="FontStyle22"/>
          <w:sz w:val="22"/>
          <w:szCs w:val="22"/>
        </w:rPr>
        <w:softHyphen/>
        <w:t>xu,“</w:t>
      </w:r>
      <w:r w:rsidR="005664A8" w:rsidRPr="00A02BBE">
        <w:rPr>
          <w:rStyle w:val="FontStyle22"/>
          <w:sz w:val="22"/>
          <w:szCs w:val="22"/>
        </w:rPr>
        <w:t xml:space="preserve"> </w:t>
      </w:r>
      <w:r w:rsidR="005664A8" w:rsidRPr="00A02BBE">
        <w:rPr>
          <w:rStyle w:val="FontStyle19"/>
          <w:sz w:val="22"/>
          <w:szCs w:val="22"/>
        </w:rPr>
        <w:t xml:space="preserve">vybavil </w:t>
      </w:r>
      <w:r w:rsidRPr="00A02BBE">
        <w:rPr>
          <w:rStyle w:val="FontStyle22"/>
          <w:sz w:val="22"/>
          <w:szCs w:val="22"/>
        </w:rPr>
        <w:t>si spisova</w:t>
      </w:r>
      <w:r w:rsidR="005664A8" w:rsidRPr="00A02BBE">
        <w:rPr>
          <w:rStyle w:val="FontStyle22"/>
          <w:sz w:val="22"/>
          <w:szCs w:val="22"/>
        </w:rPr>
        <w:t xml:space="preserve">tel </w:t>
      </w:r>
      <w:r w:rsidR="005664A8" w:rsidRPr="00A02BBE">
        <w:rPr>
          <w:rStyle w:val="FontStyle19"/>
          <w:sz w:val="22"/>
          <w:szCs w:val="22"/>
        </w:rPr>
        <w:t xml:space="preserve">Arnošt </w:t>
      </w:r>
      <w:proofErr w:type="spellStart"/>
      <w:r w:rsidR="00E34CDB">
        <w:rPr>
          <w:rStyle w:val="FontStyle22"/>
          <w:sz w:val="22"/>
          <w:szCs w:val="22"/>
        </w:rPr>
        <w:t>Lust</w:t>
      </w:r>
      <w:r w:rsidR="005664A8" w:rsidRPr="00A02BBE">
        <w:rPr>
          <w:rStyle w:val="FontStyle22"/>
          <w:sz w:val="22"/>
          <w:szCs w:val="22"/>
        </w:rPr>
        <w:t>ig</w:t>
      </w:r>
      <w:proofErr w:type="spellEnd"/>
      <w:r w:rsidR="005664A8" w:rsidRPr="00A02BBE">
        <w:rPr>
          <w:rStyle w:val="FontStyle22"/>
          <w:sz w:val="22"/>
          <w:szCs w:val="22"/>
        </w:rPr>
        <w:t>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 xml:space="preserve">A </w:t>
      </w:r>
      <w:r w:rsidRPr="00A02BBE">
        <w:rPr>
          <w:rStyle w:val="FontStyle19"/>
          <w:sz w:val="22"/>
          <w:szCs w:val="22"/>
        </w:rPr>
        <w:t xml:space="preserve">teď </w:t>
      </w:r>
      <w:r w:rsidRPr="00A02BBE">
        <w:rPr>
          <w:rStyle w:val="FontStyle22"/>
          <w:sz w:val="22"/>
          <w:szCs w:val="22"/>
        </w:rPr>
        <w:t>Kundera jak</w:t>
      </w:r>
      <w:r w:rsidR="00632DBA" w:rsidRPr="00A02BBE">
        <w:rPr>
          <w:rStyle w:val="FontStyle22"/>
          <w:sz w:val="22"/>
          <w:szCs w:val="22"/>
        </w:rPr>
        <w:t xml:space="preserve">o </w:t>
      </w:r>
      <w:r w:rsidRPr="00A02BBE">
        <w:rPr>
          <w:rStyle w:val="FontStyle22"/>
          <w:sz w:val="22"/>
          <w:szCs w:val="22"/>
        </w:rPr>
        <w:t>milovník převleků.</w:t>
      </w:r>
    </w:p>
    <w:p w:rsidR="00ED6F1C" w:rsidRPr="00A02BBE" w:rsidRDefault="00632DBA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 xml:space="preserve">Když ho po roce 1989 potkal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v Praze literár</w:t>
      </w:r>
      <w:r w:rsidRPr="00A02BBE">
        <w:rPr>
          <w:rStyle w:val="FontStyle18"/>
          <w:rFonts w:ascii="Times New Roman" w:hAnsi="Times New Roman" w:cs="Times New Roman"/>
          <w:sz w:val="22"/>
          <w:szCs w:val="22"/>
        </w:rPr>
        <w:t>ní</w:t>
      </w:r>
      <w:r w:rsidR="005664A8" w:rsidRPr="00A02BBE">
        <w:rPr>
          <w:rStyle w:val="FontStyle18"/>
          <w:rFonts w:ascii="Times New Roman" w:hAnsi="Times New Roman" w:cs="Times New Roman"/>
          <w:sz w:val="22"/>
          <w:szCs w:val="22"/>
        </w:rPr>
        <w:t xml:space="preserve"> </w:t>
      </w:r>
      <w:r w:rsidR="005664A8" w:rsidRPr="00A02BBE">
        <w:rPr>
          <w:rStyle w:val="FontStyle19"/>
          <w:sz w:val="22"/>
          <w:szCs w:val="22"/>
        </w:rPr>
        <w:t xml:space="preserve">historik </w:t>
      </w:r>
      <w:r w:rsidRPr="00A02BBE">
        <w:rPr>
          <w:rStyle w:val="FontStyle22"/>
          <w:sz w:val="22"/>
          <w:szCs w:val="22"/>
        </w:rPr>
        <w:t>Jiří Brab</w:t>
      </w:r>
      <w:r w:rsidR="005664A8" w:rsidRPr="00A02BBE">
        <w:rPr>
          <w:rStyle w:val="FontStyle22"/>
          <w:sz w:val="22"/>
          <w:szCs w:val="22"/>
        </w:rPr>
        <w:t xml:space="preserve">ec </w:t>
      </w:r>
      <w:r w:rsidR="005664A8" w:rsidRPr="00A02BBE">
        <w:rPr>
          <w:rStyle w:val="FontStyle19"/>
          <w:sz w:val="22"/>
          <w:szCs w:val="22"/>
        </w:rPr>
        <w:t xml:space="preserve">a </w:t>
      </w:r>
      <w:r w:rsidR="005664A8" w:rsidRPr="00A02BBE">
        <w:rPr>
          <w:rStyle w:val="FontStyle22"/>
          <w:sz w:val="22"/>
          <w:szCs w:val="22"/>
        </w:rPr>
        <w:t xml:space="preserve">divil se </w:t>
      </w:r>
      <w:r w:rsidR="005664A8" w:rsidRPr="00A02BBE">
        <w:rPr>
          <w:rStyle w:val="FontStyle19"/>
          <w:sz w:val="22"/>
          <w:szCs w:val="22"/>
        </w:rPr>
        <w:t xml:space="preserve">jeho </w:t>
      </w:r>
      <w:r w:rsidR="005664A8" w:rsidRPr="00A02BBE">
        <w:rPr>
          <w:rStyle w:val="FontStyle22"/>
          <w:sz w:val="22"/>
          <w:szCs w:val="22"/>
        </w:rPr>
        <w:t>reza</w:t>
      </w:r>
      <w:r w:rsidR="005664A8" w:rsidRPr="00A02BBE">
        <w:rPr>
          <w:rStyle w:val="FontStyle22"/>
          <w:sz w:val="22"/>
          <w:szCs w:val="22"/>
        </w:rPr>
        <w:softHyphen/>
      </w:r>
      <w:r w:rsidR="005664A8" w:rsidRPr="00A02BBE">
        <w:rPr>
          <w:rStyle w:val="FontStyle18"/>
          <w:rFonts w:ascii="Times New Roman" w:hAnsi="Times New Roman" w:cs="Times New Roman"/>
          <w:sz w:val="22"/>
          <w:szCs w:val="22"/>
        </w:rPr>
        <w:t xml:space="preserve">vému </w:t>
      </w:r>
      <w:r w:rsidR="005664A8" w:rsidRPr="00A02BBE">
        <w:rPr>
          <w:rStyle w:val="FontStyle19"/>
          <w:sz w:val="22"/>
          <w:szCs w:val="22"/>
        </w:rPr>
        <w:t xml:space="preserve">kníru, </w:t>
      </w:r>
      <w:r w:rsidR="005664A8" w:rsidRPr="00A02BBE">
        <w:rPr>
          <w:rStyle w:val="FontStyle22"/>
          <w:sz w:val="22"/>
          <w:szCs w:val="22"/>
        </w:rPr>
        <w:t xml:space="preserve">Kundera </w:t>
      </w:r>
      <w:r w:rsidR="005664A8" w:rsidRPr="00A02BBE">
        <w:rPr>
          <w:rStyle w:val="FontStyle19"/>
          <w:sz w:val="22"/>
          <w:szCs w:val="22"/>
        </w:rPr>
        <w:t xml:space="preserve">byl </w:t>
      </w:r>
      <w:r w:rsidR="005664A8" w:rsidRPr="00A02BBE">
        <w:rPr>
          <w:rStyle w:val="FontStyle22"/>
          <w:sz w:val="22"/>
          <w:szCs w:val="22"/>
        </w:rPr>
        <w:t xml:space="preserve">zdrcený. </w:t>
      </w:r>
      <w:r w:rsidR="005664A8" w:rsidRPr="00A02BBE">
        <w:rPr>
          <w:rStyle w:val="FontStyle19"/>
          <w:sz w:val="22"/>
          <w:szCs w:val="22"/>
        </w:rPr>
        <w:t xml:space="preserve">„Jak </w:t>
      </w:r>
      <w:r w:rsidR="00A93743" w:rsidRPr="00A02BBE">
        <w:rPr>
          <w:rStyle w:val="FontStyle22"/>
          <w:sz w:val="22"/>
          <w:szCs w:val="22"/>
        </w:rPr>
        <w:t>jsi mě</w:t>
      </w:r>
      <w:r w:rsidR="005664A8" w:rsidRPr="00A02BBE">
        <w:rPr>
          <w:rStyle w:val="FontStyle22"/>
          <w:sz w:val="22"/>
          <w:szCs w:val="22"/>
        </w:rPr>
        <w:t xml:space="preserve"> mohl </w:t>
      </w:r>
      <w:r w:rsidR="005664A8" w:rsidRPr="00A02BBE">
        <w:rPr>
          <w:rStyle w:val="FontStyle19"/>
          <w:sz w:val="22"/>
          <w:szCs w:val="22"/>
        </w:rPr>
        <w:t xml:space="preserve">poznat?" </w:t>
      </w:r>
      <w:r w:rsidR="00A93743" w:rsidRPr="00A02BBE">
        <w:rPr>
          <w:rStyle w:val="FontStyle22"/>
          <w:sz w:val="22"/>
          <w:szCs w:val="22"/>
        </w:rPr>
        <w:t>ptá</w:t>
      </w:r>
      <w:r w:rsidR="005664A8" w:rsidRPr="00A02BBE">
        <w:rPr>
          <w:rStyle w:val="FontStyle22"/>
          <w:sz w:val="22"/>
          <w:szCs w:val="22"/>
        </w:rPr>
        <w:t xml:space="preserve"> se. Od manželky </w:t>
      </w:r>
      <w:r w:rsidR="005664A8" w:rsidRPr="00A02BBE">
        <w:rPr>
          <w:rStyle w:val="FontStyle19"/>
          <w:sz w:val="22"/>
          <w:szCs w:val="22"/>
        </w:rPr>
        <w:t>bý</w:t>
      </w:r>
      <w:r w:rsidR="005664A8" w:rsidRPr="00A02BBE">
        <w:rPr>
          <w:rStyle w:val="FontStyle19"/>
          <w:sz w:val="22"/>
          <w:szCs w:val="22"/>
        </w:rPr>
        <w:softHyphen/>
        <w:t xml:space="preserve">valého </w:t>
      </w:r>
      <w:r w:rsidR="00A93743" w:rsidRPr="00A02BBE">
        <w:rPr>
          <w:rStyle w:val="FontStyle18"/>
          <w:rFonts w:ascii="Times New Roman" w:hAnsi="Times New Roman" w:cs="Times New Roman"/>
          <w:sz w:val="22"/>
          <w:szCs w:val="22"/>
        </w:rPr>
        <w:t>prezidenta</w:t>
      </w:r>
      <w:r w:rsidR="00A93743" w:rsidRPr="00A02BBE">
        <w:rPr>
          <w:rStyle w:val="FontStyle22"/>
          <w:sz w:val="22"/>
          <w:szCs w:val="22"/>
        </w:rPr>
        <w:t xml:space="preserve"> Da</w:t>
      </w:r>
      <w:r w:rsidR="005664A8" w:rsidRPr="00A02BBE">
        <w:rPr>
          <w:rStyle w:val="FontStyle22"/>
          <w:sz w:val="22"/>
          <w:szCs w:val="22"/>
        </w:rPr>
        <w:t xml:space="preserve">gmar Havlové dostal </w:t>
      </w:r>
      <w:r w:rsidR="005664A8" w:rsidRPr="00A02BBE">
        <w:rPr>
          <w:rStyle w:val="FontStyle19"/>
          <w:sz w:val="22"/>
          <w:szCs w:val="22"/>
        </w:rPr>
        <w:t xml:space="preserve">paruku, kterou mu </w:t>
      </w:r>
      <w:r w:rsidR="005664A8" w:rsidRPr="00A02BBE">
        <w:rPr>
          <w:rStyle w:val="FontStyle22"/>
          <w:sz w:val="22"/>
          <w:szCs w:val="22"/>
        </w:rPr>
        <w:t>nechala vyrobit v divadle.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19"/>
          <w:sz w:val="22"/>
          <w:szCs w:val="22"/>
        </w:rPr>
      </w:pPr>
      <w:r w:rsidRPr="00A02BBE">
        <w:rPr>
          <w:rStyle w:val="FontStyle19"/>
          <w:sz w:val="22"/>
          <w:szCs w:val="22"/>
        </w:rPr>
        <w:t xml:space="preserve">Vrtoch </w:t>
      </w:r>
      <w:r w:rsidR="00A93743" w:rsidRPr="00A02BBE">
        <w:rPr>
          <w:rStyle w:val="FontStyle22"/>
          <w:sz w:val="22"/>
          <w:szCs w:val="22"/>
        </w:rPr>
        <w:t>muže, jenž brz</w:t>
      </w:r>
      <w:r w:rsidRPr="00A02BBE">
        <w:rPr>
          <w:rStyle w:val="FontStyle22"/>
          <w:sz w:val="22"/>
          <w:szCs w:val="22"/>
        </w:rPr>
        <w:t>o</w:t>
      </w:r>
      <w:r w:rsidR="00A93743" w:rsidRPr="00A02BBE">
        <w:rPr>
          <w:rStyle w:val="FontStyle22"/>
          <w:sz w:val="22"/>
          <w:szCs w:val="22"/>
        </w:rPr>
        <w:t xml:space="preserve"> oslaví </w:t>
      </w:r>
      <w:r w:rsidR="00A93743" w:rsidRPr="00A02BBE">
        <w:rPr>
          <w:rStyle w:val="FontStyle22"/>
          <w:sz w:val="22"/>
          <w:szCs w:val="22"/>
        </w:rPr>
        <w:br/>
        <w:t>77. narozeniny. N</w:t>
      </w:r>
      <w:r w:rsidRPr="00A02BBE">
        <w:rPr>
          <w:rStyle w:val="FontStyle19"/>
          <w:sz w:val="22"/>
          <w:szCs w:val="22"/>
        </w:rPr>
        <w:t xml:space="preserve">ebo </w:t>
      </w:r>
      <w:r w:rsidRPr="00A02BBE">
        <w:rPr>
          <w:rStyle w:val="FontStyle22"/>
          <w:sz w:val="22"/>
          <w:szCs w:val="22"/>
        </w:rPr>
        <w:t>hra,</w:t>
      </w:r>
      <w:r w:rsidR="00A93743" w:rsidRPr="00A02BBE">
        <w:rPr>
          <w:rStyle w:val="FontStyle22"/>
          <w:sz w:val="22"/>
          <w:szCs w:val="22"/>
        </w:rPr>
        <w:t xml:space="preserve"> které </w:t>
      </w:r>
      <w:r w:rsidR="00A93743" w:rsidRPr="00A02BBE">
        <w:rPr>
          <w:rStyle w:val="FontStyle22"/>
          <w:sz w:val="22"/>
          <w:szCs w:val="22"/>
        </w:rPr>
        <w:br/>
        <w:t>se</w:t>
      </w:r>
      <w:r w:rsidRPr="00A02BBE">
        <w:rPr>
          <w:rStyle w:val="FontStyle22"/>
          <w:sz w:val="22"/>
          <w:szCs w:val="22"/>
        </w:rPr>
        <w:t xml:space="preserve"> sám směje?</w:t>
      </w:r>
      <w:r w:rsidR="00A93743" w:rsidRPr="00A02BBE">
        <w:rPr>
          <w:rStyle w:val="FontStyle22"/>
          <w:sz w:val="22"/>
          <w:szCs w:val="22"/>
        </w:rPr>
        <w:t xml:space="preserve"> Ze všeho</w:t>
      </w:r>
      <w:r w:rsidRPr="00A02BBE">
        <w:rPr>
          <w:rStyle w:val="FontStyle20"/>
          <w:sz w:val="22"/>
          <w:szCs w:val="22"/>
        </w:rPr>
        <w:t xml:space="preserve"> </w:t>
      </w:r>
      <w:r w:rsidRPr="00A02BBE">
        <w:rPr>
          <w:rStyle w:val="FontStyle19"/>
          <w:sz w:val="22"/>
          <w:szCs w:val="22"/>
        </w:rPr>
        <w:t>n</w:t>
      </w:r>
      <w:r w:rsidR="00A93743" w:rsidRPr="00A02BBE">
        <w:rPr>
          <w:rStyle w:val="FontStyle19"/>
          <w:sz w:val="22"/>
          <w:szCs w:val="22"/>
        </w:rPr>
        <w:t>ejvíc</w:t>
      </w:r>
      <w:r w:rsidRPr="00A02BBE">
        <w:rPr>
          <w:rStyle w:val="FontStyle22"/>
          <w:sz w:val="22"/>
          <w:szCs w:val="22"/>
        </w:rPr>
        <w:t xml:space="preserve"> </w:t>
      </w:r>
      <w:r w:rsidRPr="00A02BBE">
        <w:rPr>
          <w:rStyle w:val="FontStyle23"/>
          <w:b w:val="0"/>
          <w:sz w:val="22"/>
          <w:szCs w:val="22"/>
        </w:rPr>
        <w:t xml:space="preserve">asi </w:t>
      </w:r>
      <w:r w:rsidRPr="00A02BBE">
        <w:rPr>
          <w:rStyle w:val="FontStyle22"/>
          <w:sz w:val="22"/>
          <w:szCs w:val="22"/>
        </w:rPr>
        <w:t>úzkost</w:t>
      </w:r>
      <w:r w:rsidR="00A93743" w:rsidRPr="00A02BBE">
        <w:rPr>
          <w:rStyle w:val="FontStyle22"/>
          <w:sz w:val="22"/>
          <w:szCs w:val="22"/>
        </w:rPr>
        <w:t>livá</w:t>
      </w:r>
      <w:r w:rsidRPr="00A02BBE">
        <w:rPr>
          <w:rStyle w:val="FontStyle22"/>
          <w:sz w:val="22"/>
          <w:szCs w:val="22"/>
        </w:rPr>
        <w:t xml:space="preserve"> </w:t>
      </w:r>
      <w:r w:rsidRPr="00A02BBE">
        <w:rPr>
          <w:rStyle w:val="FontStyle19"/>
          <w:sz w:val="22"/>
          <w:szCs w:val="22"/>
        </w:rPr>
        <w:t>ochrana soukromí,</w:t>
      </w:r>
    </w:p>
    <w:p w:rsidR="00ED6F1C" w:rsidRPr="00A02BBE" w:rsidRDefault="00A93743" w:rsidP="001C072B">
      <w:pPr>
        <w:pStyle w:val="Style10"/>
        <w:widowControl/>
        <w:spacing w:line="216" w:lineRule="auto"/>
        <w:ind w:firstLine="170"/>
        <w:jc w:val="both"/>
        <w:rPr>
          <w:rStyle w:val="FontStyle22"/>
          <w:sz w:val="22"/>
          <w:szCs w:val="22"/>
        </w:rPr>
      </w:pPr>
      <w:proofErr w:type="spellStart"/>
      <w:r w:rsidRPr="00A02BBE">
        <w:rPr>
          <w:rStyle w:val="FontStyle22"/>
          <w:sz w:val="22"/>
          <w:szCs w:val="22"/>
          <w:lang w:val="en-US" w:eastAsia="en-US"/>
        </w:rPr>
        <w:t>Už</w:t>
      </w:r>
      <w:proofErr w:type="spellEnd"/>
      <w:r w:rsidRPr="00A02BBE">
        <w:rPr>
          <w:rStyle w:val="FontStyle22"/>
          <w:sz w:val="22"/>
          <w:szCs w:val="22"/>
          <w:lang w:val="en-US" w:eastAsia="en-US"/>
        </w:rPr>
        <w:t xml:space="preserve"> j</w:t>
      </w:r>
      <w:proofErr w:type="spellStart"/>
      <w:r w:rsidRPr="00A02BBE">
        <w:rPr>
          <w:rStyle w:val="FontStyle23"/>
          <w:b w:val="0"/>
          <w:sz w:val="22"/>
          <w:szCs w:val="22"/>
          <w:lang w:eastAsia="en-US"/>
        </w:rPr>
        <w:t>ako</w:t>
      </w:r>
      <w:proofErr w:type="spellEnd"/>
      <w:r w:rsidR="005664A8" w:rsidRPr="00A02BBE">
        <w:rPr>
          <w:rStyle w:val="FontStyle23"/>
          <w:b w:val="0"/>
          <w:sz w:val="22"/>
          <w:szCs w:val="22"/>
          <w:lang w:eastAsia="en-US"/>
        </w:rPr>
        <w:t xml:space="preserve"> </w:t>
      </w:r>
      <w:r w:rsidRPr="00A02BBE">
        <w:rPr>
          <w:rStyle w:val="FontStyle22"/>
          <w:sz w:val="22"/>
          <w:szCs w:val="22"/>
          <w:lang w:eastAsia="en-US"/>
        </w:rPr>
        <w:t xml:space="preserve">pedagog </w:t>
      </w:r>
      <w:proofErr w:type="gramStart"/>
      <w:r w:rsidRPr="00A02BBE">
        <w:rPr>
          <w:rStyle w:val="FontStyle22"/>
          <w:sz w:val="22"/>
          <w:szCs w:val="22"/>
          <w:lang w:eastAsia="en-US"/>
        </w:rPr>
        <w:t>na</w:t>
      </w:r>
      <w:proofErr w:type="gramEnd"/>
      <w:r w:rsidRPr="00A02BBE">
        <w:rPr>
          <w:rStyle w:val="FontStyle22"/>
          <w:sz w:val="22"/>
          <w:szCs w:val="22"/>
          <w:lang w:eastAsia="en-US"/>
        </w:rPr>
        <w:t xml:space="preserve"> FAMU</w:t>
      </w:r>
      <w:r w:rsidR="005664A8" w:rsidRPr="00A02BBE">
        <w:rPr>
          <w:rStyle w:val="FontStyle23"/>
          <w:b w:val="0"/>
          <w:sz w:val="22"/>
          <w:szCs w:val="22"/>
          <w:lang w:val="en-US" w:eastAsia="en-US"/>
        </w:rPr>
        <w:t xml:space="preserve"> </w:t>
      </w:r>
      <w:r w:rsidRPr="00A02BBE">
        <w:rPr>
          <w:rStyle w:val="FontStyle23"/>
          <w:b w:val="0"/>
          <w:sz w:val="22"/>
          <w:szCs w:val="22"/>
          <w:lang w:val="en-US" w:eastAsia="en-US"/>
        </w:rPr>
        <w:br/>
      </w:r>
      <w:r w:rsidR="005664A8" w:rsidRPr="00A02BBE">
        <w:rPr>
          <w:rStyle w:val="FontStyle19"/>
          <w:sz w:val="22"/>
          <w:szCs w:val="22"/>
          <w:lang w:eastAsia="en-US"/>
        </w:rPr>
        <w:t xml:space="preserve">s oblibou </w:t>
      </w:r>
      <w:r w:rsidR="005664A8" w:rsidRPr="00A02BBE">
        <w:rPr>
          <w:rStyle w:val="FontStyle22"/>
          <w:sz w:val="22"/>
          <w:szCs w:val="22"/>
          <w:lang w:eastAsia="en-US"/>
        </w:rPr>
        <w:t xml:space="preserve">na </w:t>
      </w:r>
      <w:r w:rsidR="005664A8" w:rsidRPr="00A02BBE">
        <w:rPr>
          <w:rStyle w:val="FontStyle19"/>
          <w:sz w:val="22"/>
          <w:szCs w:val="22"/>
          <w:lang w:eastAsia="en-US"/>
        </w:rPr>
        <w:t xml:space="preserve">poslední chvíli </w:t>
      </w:r>
      <w:r w:rsidRPr="00A02BBE">
        <w:rPr>
          <w:rStyle w:val="FontStyle22"/>
          <w:sz w:val="22"/>
          <w:szCs w:val="22"/>
          <w:lang w:eastAsia="en-US"/>
        </w:rPr>
        <w:t>měnil č</w:t>
      </w:r>
      <w:r w:rsidR="005664A8" w:rsidRPr="00A02BBE">
        <w:rPr>
          <w:rStyle w:val="FontStyle22"/>
          <w:sz w:val="22"/>
          <w:szCs w:val="22"/>
          <w:lang w:eastAsia="en-US"/>
        </w:rPr>
        <w:t xml:space="preserve">as </w:t>
      </w:r>
      <w:r w:rsidR="005664A8" w:rsidRPr="00A02BBE">
        <w:rPr>
          <w:rStyle w:val="FontStyle23"/>
          <w:b w:val="0"/>
          <w:sz w:val="22"/>
          <w:szCs w:val="22"/>
          <w:lang w:eastAsia="en-US"/>
        </w:rPr>
        <w:t xml:space="preserve">a </w:t>
      </w:r>
      <w:r w:rsidRPr="00A02BBE">
        <w:rPr>
          <w:rStyle w:val="FontStyle19"/>
          <w:sz w:val="22"/>
          <w:szCs w:val="22"/>
          <w:lang w:eastAsia="en-US"/>
        </w:rPr>
        <w:t>místo seminářů, dveře</w:t>
      </w:r>
      <w:r w:rsidR="005664A8" w:rsidRPr="00A02BBE">
        <w:rPr>
          <w:rStyle w:val="FontStyle19"/>
          <w:sz w:val="22"/>
          <w:szCs w:val="22"/>
          <w:lang w:eastAsia="en-US"/>
        </w:rPr>
        <w:t xml:space="preserve"> pražské </w:t>
      </w:r>
      <w:r w:rsidRPr="00A02BBE">
        <w:rPr>
          <w:rStyle w:val="FontStyle22"/>
          <w:sz w:val="22"/>
          <w:szCs w:val="22"/>
          <w:lang w:eastAsia="en-US"/>
        </w:rPr>
        <w:t>garson</w:t>
      </w:r>
      <w:r w:rsidR="005664A8" w:rsidRPr="00A02BBE">
        <w:rPr>
          <w:rStyle w:val="FontStyle22"/>
          <w:sz w:val="22"/>
          <w:szCs w:val="22"/>
          <w:lang w:eastAsia="en-US"/>
        </w:rPr>
        <w:t>iéry v</w:t>
      </w:r>
      <w:r w:rsidRPr="00A02BBE">
        <w:rPr>
          <w:rStyle w:val="FontStyle22"/>
          <w:sz w:val="22"/>
          <w:szCs w:val="22"/>
          <w:lang w:eastAsia="en-US"/>
        </w:rPr>
        <w:t> Ba</w:t>
      </w:r>
      <w:r w:rsidR="005664A8" w:rsidRPr="00A02BBE">
        <w:rPr>
          <w:rStyle w:val="FontStyle19"/>
          <w:sz w:val="22"/>
          <w:szCs w:val="22"/>
          <w:lang w:eastAsia="en-US"/>
        </w:rPr>
        <w:t>rtolom</w:t>
      </w:r>
      <w:r w:rsidRPr="00A02BBE">
        <w:rPr>
          <w:rStyle w:val="FontStyle19"/>
          <w:sz w:val="22"/>
          <w:szCs w:val="22"/>
          <w:lang w:eastAsia="en-US"/>
        </w:rPr>
        <w:t>ě</w:t>
      </w:r>
      <w:r w:rsidR="005664A8" w:rsidRPr="00A02BBE">
        <w:rPr>
          <w:rStyle w:val="FontStyle19"/>
          <w:sz w:val="22"/>
          <w:szCs w:val="22"/>
          <w:lang w:eastAsia="en-US"/>
        </w:rPr>
        <w:t>jské</w:t>
      </w:r>
      <w:r w:rsidRPr="00A02BBE">
        <w:rPr>
          <w:rStyle w:val="FontStyle19"/>
          <w:sz w:val="22"/>
          <w:szCs w:val="22"/>
          <w:lang w:eastAsia="en-US"/>
        </w:rPr>
        <w:t xml:space="preserve"> </w:t>
      </w:r>
      <w:r w:rsidR="00E34CDB">
        <w:rPr>
          <w:rStyle w:val="FontStyle22"/>
          <w:sz w:val="22"/>
          <w:szCs w:val="22"/>
        </w:rPr>
        <w:t>ulici otevíral na heslo. Ž</w:t>
      </w:r>
      <w:r w:rsidR="005664A8" w:rsidRPr="00A02BBE">
        <w:rPr>
          <w:rStyle w:val="FontStyle22"/>
          <w:sz w:val="22"/>
          <w:szCs w:val="22"/>
        </w:rPr>
        <w:t xml:space="preserve">ert, hravost </w:t>
      </w:r>
      <w:r w:rsidRPr="00A02BBE">
        <w:rPr>
          <w:rStyle w:val="FontStyle22"/>
          <w:sz w:val="22"/>
          <w:szCs w:val="22"/>
        </w:rPr>
        <w:br/>
      </w:r>
      <w:r w:rsidR="005664A8" w:rsidRPr="00A02BBE">
        <w:rPr>
          <w:rStyle w:val="FontStyle22"/>
          <w:sz w:val="22"/>
          <w:szCs w:val="22"/>
        </w:rPr>
        <w:t>a ironie nejsou zkrátka vlastní jen jeho knihám. Žád</w:t>
      </w:r>
      <w:r w:rsidR="005664A8" w:rsidRPr="00A02BBE">
        <w:rPr>
          <w:rStyle w:val="FontStyle22"/>
          <w:sz w:val="22"/>
          <w:szCs w:val="22"/>
        </w:rPr>
        <w:softHyphen/>
      </w:r>
      <w:r w:rsidRPr="00A02BBE">
        <w:rPr>
          <w:rStyle w:val="FontStyle22"/>
          <w:sz w:val="22"/>
          <w:szCs w:val="22"/>
        </w:rPr>
        <w:t xml:space="preserve">ný div, narodil </w:t>
      </w:r>
      <w:r w:rsidRPr="00A02BBE">
        <w:rPr>
          <w:rStyle w:val="FontStyle22"/>
          <w:sz w:val="22"/>
          <w:szCs w:val="22"/>
        </w:rPr>
        <w:br/>
        <w:t>se 1. dubna. „</w:t>
      </w:r>
      <w:r w:rsidR="005664A8" w:rsidRPr="00A02BBE">
        <w:rPr>
          <w:rStyle w:val="FontStyle22"/>
          <w:sz w:val="22"/>
          <w:szCs w:val="22"/>
        </w:rPr>
        <w:t>Ten apríl má pro mne metafyzický význam,</w:t>
      </w:r>
      <w:r w:rsidRPr="00A02BBE">
        <w:rPr>
          <w:rStyle w:val="FontStyle22"/>
          <w:sz w:val="22"/>
          <w:szCs w:val="22"/>
        </w:rPr>
        <w:t>“</w:t>
      </w:r>
      <w:r w:rsidR="005664A8" w:rsidRPr="00A02BBE">
        <w:rPr>
          <w:rStyle w:val="FontStyle22"/>
          <w:sz w:val="22"/>
          <w:szCs w:val="22"/>
        </w:rPr>
        <w:t xml:space="preserve"> přiznal kdysi.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„J</w:t>
      </w:r>
      <w:r w:rsidR="00A93743" w:rsidRPr="00A02BBE">
        <w:rPr>
          <w:rStyle w:val="FontStyle22"/>
          <w:sz w:val="22"/>
          <w:szCs w:val="22"/>
        </w:rPr>
        <w:t>e velmi citlivý a bývá rád sám,“</w:t>
      </w:r>
      <w:r w:rsidRPr="00A02BBE">
        <w:rPr>
          <w:rStyle w:val="FontStyle22"/>
          <w:sz w:val="22"/>
          <w:szCs w:val="22"/>
        </w:rPr>
        <w:t xml:space="preserve"> vyprá</w:t>
      </w:r>
      <w:r w:rsidRPr="00A02BBE">
        <w:rPr>
          <w:rStyle w:val="FontStyle22"/>
          <w:sz w:val="22"/>
          <w:szCs w:val="22"/>
        </w:rPr>
        <w:softHyphen/>
        <w:t>ví spisovatelka Jindřiška Smetanová. „Větši</w:t>
      </w:r>
      <w:r w:rsidRPr="00A02BBE">
        <w:rPr>
          <w:rStyle w:val="FontStyle22"/>
          <w:sz w:val="22"/>
          <w:szCs w:val="22"/>
        </w:rPr>
        <w:softHyphen/>
        <w:t xml:space="preserve">nou o sobě mlčel. Ale jednou jsem šla po Praze, když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u mě zastavilo auto a v něm se</w:t>
      </w:r>
      <w:r w:rsidRPr="00A02BBE">
        <w:rPr>
          <w:rStyle w:val="FontStyle22"/>
          <w:sz w:val="22"/>
          <w:szCs w:val="22"/>
        </w:rPr>
        <w:softHyphen/>
        <w:t>děl Kundera. Vezl mě domů a povídal mi o manželce Věře. Byla nemocná, čekala ji operace, moc se o ni bál. Potřeboval se po</w:t>
      </w:r>
      <w:r w:rsidRPr="00A02BBE">
        <w:rPr>
          <w:rStyle w:val="FontStyle22"/>
          <w:sz w:val="22"/>
          <w:szCs w:val="22"/>
        </w:rPr>
        <w:softHyphen/>
        <w:t xml:space="preserve">dělit o ta starost </w:t>
      </w:r>
      <w:r w:rsidR="00A93743" w:rsidRPr="00A02BBE">
        <w:rPr>
          <w:rStyle w:val="FontStyle22"/>
          <w:sz w:val="22"/>
          <w:szCs w:val="22"/>
        </w:rPr>
        <w:br/>
        <w:t>a já byla náhodou po ruce.“</w:t>
      </w:r>
    </w:p>
    <w:p w:rsidR="001C072B" w:rsidRDefault="001C072B" w:rsidP="001C072B">
      <w:pPr>
        <w:pStyle w:val="Style9"/>
        <w:widowControl/>
        <w:spacing w:line="216" w:lineRule="auto"/>
        <w:ind w:firstLine="170"/>
        <w:jc w:val="both"/>
        <w:rPr>
          <w:rStyle w:val="FontStyle21"/>
          <w:rFonts w:ascii="Times New Roman" w:hAnsi="Times New Roman" w:cs="Times New Roman"/>
          <w:b/>
          <w:sz w:val="22"/>
          <w:szCs w:val="22"/>
        </w:rPr>
      </w:pPr>
    </w:p>
    <w:p w:rsidR="00ED6F1C" w:rsidRPr="001C072B" w:rsidRDefault="005664A8" w:rsidP="001C072B">
      <w:pPr>
        <w:pStyle w:val="Style9"/>
        <w:widowControl/>
        <w:spacing w:line="216" w:lineRule="auto"/>
        <w:ind w:firstLine="170"/>
        <w:jc w:val="both"/>
        <w:rPr>
          <w:rStyle w:val="FontStyle21"/>
          <w:rFonts w:ascii="Times New Roman" w:hAnsi="Times New Roman" w:cs="Times New Roman"/>
          <w:b/>
          <w:sz w:val="22"/>
          <w:szCs w:val="22"/>
        </w:rPr>
      </w:pPr>
      <w:r w:rsidRPr="001C072B">
        <w:rPr>
          <w:rStyle w:val="FontStyle21"/>
          <w:rFonts w:ascii="Times New Roman" w:hAnsi="Times New Roman" w:cs="Times New Roman"/>
          <w:b/>
          <w:sz w:val="22"/>
          <w:szCs w:val="22"/>
        </w:rPr>
        <w:t>Usměje se, ale mlčí</w:t>
      </w:r>
    </w:p>
    <w:p w:rsidR="00ED6F1C" w:rsidRPr="00A02BBE" w:rsidRDefault="005664A8" w:rsidP="001C072B">
      <w:pPr>
        <w:pStyle w:val="Style8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 xml:space="preserve">Rozhlížíme se v předsálí nakladatelství </w:t>
      </w:r>
      <w:proofErr w:type="spellStart"/>
      <w:r w:rsidRPr="00A02BBE">
        <w:rPr>
          <w:rStyle w:val="FontStyle22"/>
          <w:sz w:val="22"/>
          <w:szCs w:val="22"/>
        </w:rPr>
        <w:t>Gal</w:t>
      </w:r>
      <w:r w:rsidRPr="00A02BBE">
        <w:rPr>
          <w:rStyle w:val="FontStyle22"/>
          <w:sz w:val="22"/>
          <w:szCs w:val="22"/>
        </w:rPr>
        <w:softHyphen/>
        <w:t>limard</w:t>
      </w:r>
      <w:proofErr w:type="spellEnd"/>
      <w:r w:rsidRPr="00A02BBE">
        <w:rPr>
          <w:rStyle w:val="FontStyle22"/>
          <w:sz w:val="22"/>
          <w:szCs w:val="22"/>
        </w:rPr>
        <w:t>, po stěnách visí fotografie kmen</w:t>
      </w:r>
      <w:r w:rsidR="00A93743" w:rsidRPr="00A02BBE">
        <w:rPr>
          <w:rStyle w:val="FontStyle22"/>
          <w:sz w:val="22"/>
          <w:szCs w:val="22"/>
        </w:rPr>
        <w:t>o</w:t>
      </w:r>
      <w:r w:rsidR="00A93743" w:rsidRPr="00A02BBE">
        <w:rPr>
          <w:rStyle w:val="FontStyle22"/>
          <w:sz w:val="22"/>
          <w:szCs w:val="22"/>
        </w:rPr>
        <w:softHyphen/>
        <w:t>vých autorů. Podobizna nejslav</w:t>
      </w:r>
      <w:r w:rsidRPr="00A02BBE">
        <w:rPr>
          <w:rStyle w:val="FontStyle22"/>
          <w:sz w:val="22"/>
          <w:szCs w:val="22"/>
        </w:rPr>
        <w:t>nějšího auto</w:t>
      </w:r>
      <w:r w:rsidRPr="00A02BBE">
        <w:rPr>
          <w:rStyle w:val="FontStyle22"/>
          <w:sz w:val="22"/>
          <w:szCs w:val="22"/>
        </w:rPr>
        <w:softHyphen/>
        <w:t xml:space="preserve">ra, Milana Kundery, tu chybí. Focení má Kundera rád ještě méně než rozhovory. Jeho </w:t>
      </w:r>
      <w:r w:rsidRPr="00A02BBE">
        <w:rPr>
          <w:rStyle w:val="FontStyle23"/>
          <w:b w:val="0"/>
          <w:sz w:val="22"/>
          <w:szCs w:val="22"/>
        </w:rPr>
        <w:t xml:space="preserve">snímky </w:t>
      </w:r>
      <w:r w:rsidR="00A93743" w:rsidRPr="00A02BBE">
        <w:rPr>
          <w:rStyle w:val="FontStyle23"/>
          <w:b w:val="0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ze současnosti jsou vzácné.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 xml:space="preserve">Mezitím se drobná žena </w:t>
      </w:r>
      <w:r w:rsidR="00A93743" w:rsidRPr="00A02BBE">
        <w:rPr>
          <w:rStyle w:val="FontStyle22"/>
          <w:sz w:val="22"/>
          <w:szCs w:val="22"/>
        </w:rPr>
        <w:br/>
        <w:t xml:space="preserve">z nakladatelství uklidní </w:t>
      </w:r>
      <w:r w:rsidR="00A93743" w:rsidRPr="00A02BBE">
        <w:rPr>
          <w:rStyle w:val="FontStyle22"/>
          <w:sz w:val="22"/>
          <w:szCs w:val="22"/>
        </w:rPr>
        <w:br/>
        <w:t xml:space="preserve">a z bezejmenné, </w:t>
      </w:r>
      <w:proofErr w:type="spellStart"/>
      <w:r w:rsidR="00A93743" w:rsidRPr="00A02BBE">
        <w:rPr>
          <w:rStyle w:val="FontStyle22"/>
          <w:sz w:val="22"/>
          <w:szCs w:val="22"/>
        </w:rPr>
        <w:t>vyhazovačky</w:t>
      </w:r>
      <w:proofErr w:type="spellEnd"/>
      <w:r w:rsidRPr="00A02BBE">
        <w:rPr>
          <w:rStyle w:val="FontStyle22"/>
          <w:sz w:val="22"/>
          <w:szCs w:val="22"/>
        </w:rPr>
        <w:t xml:space="preserve">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se stá</w:t>
      </w:r>
      <w:r w:rsidRPr="00A02BBE">
        <w:rPr>
          <w:rStyle w:val="FontStyle22"/>
          <w:sz w:val="22"/>
          <w:szCs w:val="22"/>
        </w:rPr>
        <w:softHyphen/>
        <w:t xml:space="preserve">vá milá průvodkyně Marina </w:t>
      </w:r>
      <w:proofErr w:type="spellStart"/>
      <w:r w:rsidRPr="00A02BBE">
        <w:rPr>
          <w:rStyle w:val="FontStyle22"/>
          <w:sz w:val="22"/>
          <w:szCs w:val="22"/>
        </w:rPr>
        <w:t>Toso</w:t>
      </w:r>
      <w:proofErr w:type="spellEnd"/>
      <w:r w:rsidRPr="00A02BBE">
        <w:rPr>
          <w:rStyle w:val="FontStyle22"/>
          <w:sz w:val="22"/>
          <w:szCs w:val="22"/>
        </w:rPr>
        <w:t xml:space="preserve">. Ukazuje přízemní místnost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lastRenderedPageBreak/>
        <w:t xml:space="preserve">s prosklenou knihovnou, tady probíhají autogramiády.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 xml:space="preserve">Do Kunderovy pracovny nás však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s omluvou nezavede.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„Pan Kundera tam byl naposledy loni v du</w:t>
      </w:r>
      <w:r w:rsidR="00A93743" w:rsidRPr="00A02BBE">
        <w:rPr>
          <w:rStyle w:val="FontStyle22"/>
          <w:sz w:val="22"/>
          <w:szCs w:val="22"/>
        </w:rPr>
        <w:t>bnu, strávil tam jen pár minut,“</w:t>
      </w:r>
      <w:r w:rsidRPr="00A02BBE">
        <w:rPr>
          <w:rStyle w:val="FontStyle22"/>
          <w:sz w:val="22"/>
          <w:szCs w:val="22"/>
        </w:rPr>
        <w:t xml:space="preserve"> řekla. S Kunderou se potkala několikrát, ale vždy se jen pozdravili. „Slušně se usměje, ale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s nikým se nebaví. Pokaždé ho doprovází je</w:t>
      </w:r>
      <w:r w:rsidRPr="00A02BBE">
        <w:rPr>
          <w:rStyle w:val="FontStyle22"/>
          <w:sz w:val="22"/>
          <w:szCs w:val="22"/>
        </w:rPr>
        <w:softHyphen/>
        <w:t xml:space="preserve">ho paní, která se o něj moc hezky stará. Pan Kundera </w:t>
      </w:r>
      <w:r w:rsidR="00A93743" w:rsidRPr="00A02BBE">
        <w:rPr>
          <w:rStyle w:val="FontStyle22"/>
          <w:sz w:val="22"/>
          <w:szCs w:val="22"/>
        </w:rPr>
        <w:t>chce klid a my to respektujeme.“</w:t>
      </w:r>
    </w:p>
    <w:p w:rsidR="00ED6F1C" w:rsidRPr="00A02BBE" w:rsidRDefault="005664A8" w:rsidP="001C072B">
      <w:pPr>
        <w:pStyle w:val="Style6"/>
        <w:widowControl/>
        <w:spacing w:line="216" w:lineRule="auto"/>
        <w:ind w:firstLine="170"/>
        <w:jc w:val="both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 xml:space="preserve">O Kunderovi mluví jako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o francouzském spisovateli. Stejně jako všichni Pařížané, které jsme oslovili. Z dvaceti lidí Kunderu znala a četla zhruba polovina. Ve Francii do</w:t>
      </w:r>
      <w:r w:rsidRPr="00A02BBE">
        <w:rPr>
          <w:rStyle w:val="FontStyle22"/>
          <w:sz w:val="22"/>
          <w:szCs w:val="22"/>
        </w:rPr>
        <w:softHyphen/>
        <w:t>stal kromě řady literárních cen i řád Čestné legie a řád Rytíře umění a literatury. Kundera jako francouzský autor? Ta myš</w:t>
      </w:r>
      <w:r w:rsidRPr="00A02BBE">
        <w:rPr>
          <w:rStyle w:val="FontStyle22"/>
          <w:sz w:val="22"/>
          <w:szCs w:val="22"/>
        </w:rPr>
        <w:softHyphen/>
        <w:t xml:space="preserve">lenka provokuje. Tím spíš, že pro českého čtenáře jsou poslední tři Kunderovy romány nedostupné. Napsal je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ve francouzštině a je</w:t>
      </w:r>
      <w:r w:rsidRPr="00A02BBE">
        <w:rPr>
          <w:rStyle w:val="FontStyle22"/>
          <w:sz w:val="22"/>
          <w:szCs w:val="22"/>
        </w:rPr>
        <w:softHyphen/>
        <w:t xml:space="preserve">jich překlad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 xml:space="preserve">do češtiny není reálný. Kundera </w:t>
      </w:r>
      <w:r w:rsidR="00A93743" w:rsidRPr="00A02BBE">
        <w:rPr>
          <w:rStyle w:val="FontStyle22"/>
          <w:sz w:val="22"/>
          <w:szCs w:val="22"/>
        </w:rPr>
        <w:br/>
      </w:r>
      <w:r w:rsidRPr="00A02BBE">
        <w:rPr>
          <w:rStyle w:val="FontStyle22"/>
          <w:sz w:val="22"/>
          <w:szCs w:val="22"/>
        </w:rPr>
        <w:t>si chce</w:t>
      </w:r>
      <w:r w:rsidR="00A93743" w:rsidRPr="00A02BBE">
        <w:rPr>
          <w:rStyle w:val="FontStyle22"/>
          <w:sz w:val="22"/>
          <w:szCs w:val="22"/>
        </w:rPr>
        <w:t xml:space="preserve"> romány přeložit sám, ale teď se raději věnuje psaní esejů. „Před pět</w:t>
      </w:r>
      <w:r w:rsidRPr="00A02BBE">
        <w:rPr>
          <w:rStyle w:val="FontStyle22"/>
          <w:sz w:val="22"/>
          <w:szCs w:val="22"/>
        </w:rPr>
        <w:t xml:space="preserve">i </w:t>
      </w:r>
      <w:r w:rsidRPr="00A02BBE">
        <w:rPr>
          <w:rStyle w:val="FontStyle23"/>
          <w:b w:val="0"/>
          <w:sz w:val="22"/>
          <w:szCs w:val="22"/>
        </w:rPr>
        <w:t xml:space="preserve">lety </w:t>
      </w:r>
      <w:r w:rsidR="00A93743" w:rsidRPr="00A02BBE">
        <w:rPr>
          <w:rStyle w:val="FontStyle23"/>
          <w:b w:val="0"/>
          <w:sz w:val="22"/>
          <w:szCs w:val="22"/>
        </w:rPr>
        <w:t>j</w:t>
      </w:r>
      <w:r w:rsidRPr="00A02BBE">
        <w:rPr>
          <w:rStyle w:val="FontStyle19"/>
          <w:sz w:val="22"/>
          <w:szCs w:val="22"/>
        </w:rPr>
        <w:t xml:space="preserve">sem </w:t>
      </w:r>
      <w:r w:rsidRPr="00A02BBE">
        <w:rPr>
          <w:rStyle w:val="FontStyle22"/>
          <w:sz w:val="22"/>
          <w:szCs w:val="22"/>
        </w:rPr>
        <w:t>ho přemlouva</w:t>
      </w:r>
      <w:r w:rsidR="00A93743" w:rsidRPr="00A02BBE">
        <w:rPr>
          <w:rStyle w:val="FontStyle22"/>
          <w:sz w:val="22"/>
          <w:szCs w:val="22"/>
        </w:rPr>
        <w:t>l, ať romány svěří nějakému dob</w:t>
      </w:r>
      <w:r w:rsidRPr="00A02BBE">
        <w:rPr>
          <w:rStyle w:val="FontStyle22"/>
          <w:sz w:val="22"/>
          <w:szCs w:val="22"/>
        </w:rPr>
        <w:t>rému českému překladateli,</w:t>
      </w:r>
      <w:r w:rsidR="00A93743" w:rsidRPr="00A02BBE">
        <w:rPr>
          <w:rStyle w:val="FontStyle22"/>
          <w:sz w:val="22"/>
          <w:szCs w:val="22"/>
        </w:rPr>
        <w:t>“</w:t>
      </w:r>
      <w:r w:rsidRPr="00A02BBE">
        <w:rPr>
          <w:rStyle w:val="FontStyle22"/>
          <w:sz w:val="22"/>
          <w:szCs w:val="22"/>
        </w:rPr>
        <w:t xml:space="preserve"> vyprávěl </w:t>
      </w:r>
      <w:r w:rsidRPr="00A02BBE">
        <w:rPr>
          <w:rStyle w:val="FontStyle23"/>
          <w:b w:val="0"/>
          <w:sz w:val="22"/>
          <w:szCs w:val="22"/>
        </w:rPr>
        <w:t>spi</w:t>
      </w:r>
      <w:r w:rsidRPr="00A02BBE">
        <w:rPr>
          <w:rStyle w:val="FontStyle23"/>
          <w:b w:val="0"/>
          <w:sz w:val="22"/>
          <w:szCs w:val="22"/>
        </w:rPr>
        <w:softHyphen/>
      </w:r>
      <w:r w:rsidRPr="00A02BBE">
        <w:rPr>
          <w:rStyle w:val="FontStyle22"/>
          <w:sz w:val="22"/>
          <w:szCs w:val="22"/>
        </w:rPr>
        <w:t xml:space="preserve">sovatel </w:t>
      </w:r>
      <w:r w:rsidRPr="00A02BBE">
        <w:rPr>
          <w:rStyle w:val="FontStyle19"/>
          <w:sz w:val="22"/>
          <w:szCs w:val="22"/>
        </w:rPr>
        <w:t xml:space="preserve">Milan </w:t>
      </w:r>
      <w:r w:rsidR="00A93743" w:rsidRPr="00A02BBE">
        <w:rPr>
          <w:rStyle w:val="FontStyle23"/>
          <w:b w:val="0"/>
          <w:sz w:val="22"/>
          <w:szCs w:val="22"/>
        </w:rPr>
        <w:t>Uhde</w:t>
      </w:r>
      <w:r w:rsidRPr="00A02BBE">
        <w:rPr>
          <w:rStyle w:val="FontStyle23"/>
          <w:b w:val="0"/>
          <w:sz w:val="22"/>
          <w:szCs w:val="22"/>
        </w:rPr>
        <w:t xml:space="preserve">, </w:t>
      </w:r>
      <w:r w:rsidRPr="00A02BBE">
        <w:rPr>
          <w:rStyle w:val="FontStyle22"/>
          <w:sz w:val="22"/>
          <w:szCs w:val="22"/>
        </w:rPr>
        <w:t xml:space="preserve">manžel </w:t>
      </w:r>
      <w:r w:rsidR="00887E4D" w:rsidRPr="00A02BBE">
        <w:rPr>
          <w:rStyle w:val="FontStyle22"/>
          <w:sz w:val="22"/>
          <w:szCs w:val="22"/>
        </w:rPr>
        <w:t>šéfky</w:t>
      </w:r>
      <w:r w:rsidR="00887E4D" w:rsidRPr="00A02BBE">
        <w:rPr>
          <w:rStyle w:val="FontStyle23"/>
          <w:b w:val="0"/>
          <w:sz w:val="22"/>
          <w:szCs w:val="22"/>
        </w:rPr>
        <w:t xml:space="preserve"> brněnského</w:t>
      </w:r>
      <w:r w:rsidRPr="00A02BBE">
        <w:rPr>
          <w:rStyle w:val="FontStyle22"/>
          <w:sz w:val="22"/>
          <w:szCs w:val="22"/>
        </w:rPr>
        <w:t xml:space="preserve"> nakladatelství Atlantis, kde výhradně vy</w:t>
      </w:r>
      <w:r w:rsidRPr="00A02BBE">
        <w:rPr>
          <w:rStyle w:val="FontStyle22"/>
          <w:sz w:val="22"/>
          <w:szCs w:val="22"/>
        </w:rPr>
        <w:softHyphen/>
        <w:t>chází Kunderovo dílo. Neuspěl, stejně jako řada jiných prosebníků.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Rozhodně to nezn</w:t>
      </w:r>
      <w:r w:rsidR="00887E4D" w:rsidRPr="00A02BBE">
        <w:rPr>
          <w:rStyle w:val="FontStyle22"/>
          <w:sz w:val="22"/>
          <w:szCs w:val="22"/>
        </w:rPr>
        <w:t>amená, ž</w:t>
      </w:r>
      <w:r w:rsidRPr="00A02BBE">
        <w:rPr>
          <w:rStyle w:val="FontStyle22"/>
          <w:sz w:val="22"/>
          <w:szCs w:val="22"/>
        </w:rPr>
        <w:t>e by Kundera pohrdal českým čtenářem. Jeho zkušenosti s překlady jeho knih v zahraničí jsou v ně</w:t>
      </w:r>
      <w:r w:rsidRPr="00A02BBE">
        <w:rPr>
          <w:rStyle w:val="FontStyle22"/>
          <w:sz w:val="22"/>
          <w:szCs w:val="22"/>
        </w:rPr>
        <w:softHyphen/>
        <w:t>kterých případech otřesné. A přitom on je tak precizní, záleží mu na každém slovu!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V doslovu ke svému nejslavnějšímu ro</w:t>
      </w:r>
      <w:r w:rsidRPr="00A02BBE">
        <w:rPr>
          <w:rStyle w:val="FontStyle22"/>
          <w:sz w:val="22"/>
          <w:szCs w:val="22"/>
        </w:rPr>
        <w:softHyphen/>
        <w:t>mánu Žert si stěžuje: „Ve španělské verzi by</w:t>
      </w:r>
      <w:r w:rsidRPr="00A02BBE">
        <w:rPr>
          <w:rStyle w:val="FontStyle22"/>
          <w:sz w:val="22"/>
          <w:szCs w:val="22"/>
        </w:rPr>
        <w:softHyphen/>
        <w:t>ly všec</w:t>
      </w:r>
      <w:r w:rsidR="00887E4D" w:rsidRPr="00A02BBE">
        <w:rPr>
          <w:rStyle w:val="FontStyle22"/>
          <w:sz w:val="22"/>
          <w:szCs w:val="22"/>
        </w:rPr>
        <w:t>hny erotické pasáže amputovány.“</w:t>
      </w:r>
      <w:r w:rsidRPr="00A02BBE">
        <w:rPr>
          <w:rStyle w:val="FontStyle22"/>
          <w:sz w:val="22"/>
          <w:szCs w:val="22"/>
        </w:rPr>
        <w:t xml:space="preserve"> Zarmoutila ho i jedna francouzská </w:t>
      </w:r>
      <w:proofErr w:type="gramStart"/>
      <w:r w:rsidRPr="00A02BBE">
        <w:rPr>
          <w:rStyle w:val="FontStyle22"/>
          <w:sz w:val="22"/>
          <w:szCs w:val="22"/>
        </w:rPr>
        <w:t>verze. ,,Nebyl</w:t>
      </w:r>
      <w:proofErr w:type="gramEnd"/>
      <w:r w:rsidRPr="00A02BBE">
        <w:rPr>
          <w:rStyle w:val="FontStyle22"/>
          <w:sz w:val="22"/>
          <w:szCs w:val="22"/>
        </w:rPr>
        <w:t xml:space="preserve"> přeložen, ale přepsán. Věty byly do</w:t>
      </w:r>
      <w:r w:rsidRPr="00A02BBE">
        <w:rPr>
          <w:rStyle w:val="FontStyle22"/>
          <w:sz w:val="22"/>
          <w:szCs w:val="22"/>
        </w:rPr>
        <w:softHyphen/>
        <w:t xml:space="preserve">plněny metaforami, většinou banálními. Tři </w:t>
      </w:r>
      <w:r w:rsidR="00887E4D" w:rsidRPr="00A02BBE">
        <w:rPr>
          <w:rStyle w:val="FontStyle22"/>
          <w:sz w:val="22"/>
          <w:szCs w:val="22"/>
        </w:rPr>
        <w:t>měsíce jsem pak text opravoval.“</w:t>
      </w:r>
    </w:p>
    <w:p w:rsidR="00ED6F1C" w:rsidRPr="00A02BBE" w:rsidRDefault="005664A8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 w:rsidRPr="00A02BBE">
        <w:rPr>
          <w:rStyle w:val="FontStyle22"/>
          <w:sz w:val="22"/>
          <w:szCs w:val="22"/>
        </w:rPr>
        <w:t>Proč píše jen francouzsky? V roce 1995 to vysvětlil takto: „Za těch dvacet let jsem pře</w:t>
      </w:r>
      <w:r w:rsidRPr="00A02BBE">
        <w:rPr>
          <w:rStyle w:val="FontStyle22"/>
          <w:sz w:val="22"/>
          <w:szCs w:val="22"/>
        </w:rPr>
        <w:softHyphen/>
        <w:t>četl pramálo českých knih. Nezlobte se na mne kvůli tomu. I když s ženou mluvím čes</w:t>
      </w:r>
      <w:r w:rsidRPr="00A02BBE">
        <w:rPr>
          <w:rStyle w:val="FontStyle22"/>
          <w:sz w:val="22"/>
          <w:szCs w:val="22"/>
        </w:rPr>
        <w:softHyphen/>
        <w:t>ky, jsem obklopen francouzskými knihami, reaguji na francouzský svět. To se muselo projevi</w:t>
      </w:r>
      <w:r w:rsidR="00887E4D" w:rsidRPr="00A02BBE">
        <w:rPr>
          <w:rStyle w:val="FontStyle22"/>
          <w:sz w:val="22"/>
          <w:szCs w:val="22"/>
        </w:rPr>
        <w:t>t ve volbě jazyka, kterým píšu.“</w:t>
      </w:r>
    </w:p>
    <w:p w:rsidR="004C2140" w:rsidRPr="00A02BBE" w:rsidRDefault="00E34CDB" w:rsidP="001C072B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>„On zů</w:t>
      </w:r>
      <w:r w:rsidR="005664A8" w:rsidRPr="00A02BBE">
        <w:rPr>
          <w:rStyle w:val="FontStyle22"/>
          <w:sz w:val="22"/>
          <w:szCs w:val="22"/>
        </w:rPr>
        <w:t>stane českým spisovatelem, i kdy</w:t>
      </w:r>
      <w:r w:rsidR="005664A8" w:rsidRPr="00A02BBE">
        <w:rPr>
          <w:rStyle w:val="FontStyle22"/>
          <w:sz w:val="22"/>
          <w:szCs w:val="22"/>
        </w:rPr>
        <w:softHyphen/>
        <w:t xml:space="preserve">by psal hebrejsky. Je </w:t>
      </w:r>
      <w:r w:rsidR="005664A8" w:rsidRPr="00A02BBE">
        <w:rPr>
          <w:rStyle w:val="FontStyle22"/>
          <w:sz w:val="22"/>
          <w:szCs w:val="22"/>
        </w:rPr>
        <w:lastRenderedPageBreak/>
        <w:t>ledoborcem pro českou kulturu ve světě, podobně jako režisér Miloš Forman,</w:t>
      </w:r>
      <w:r w:rsidR="00887E4D" w:rsidRPr="00A02BBE">
        <w:rPr>
          <w:rStyle w:val="FontStyle22"/>
          <w:sz w:val="22"/>
          <w:szCs w:val="22"/>
        </w:rPr>
        <w:t>“</w:t>
      </w:r>
      <w:r w:rsidR="005664A8" w:rsidRPr="00A02BBE">
        <w:rPr>
          <w:rStyle w:val="FontStyle22"/>
          <w:sz w:val="22"/>
          <w:szCs w:val="22"/>
        </w:rPr>
        <w:t xml:space="preserve"> tvrdí Arnošt Lustig.</w:t>
      </w:r>
      <w:r w:rsidR="00887E4D" w:rsidRPr="00A02BBE">
        <w:rPr>
          <w:rStyle w:val="FontStyle22"/>
          <w:sz w:val="22"/>
          <w:szCs w:val="22"/>
        </w:rPr>
        <w:t xml:space="preserve"> </w:t>
      </w:r>
    </w:p>
    <w:p w:rsidR="004C2140" w:rsidRPr="00A02BBE" w:rsidRDefault="004C2140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bCs w:val="0"/>
          <w:spacing w:val="0"/>
        </w:rPr>
      </w:pP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V cizině Kundera propagoval skladatele Leoše Janáčka. V jednom románu cituje verše Jana Skácela.</w:t>
      </w:r>
    </w:p>
    <w:p w:rsidR="004C2140" w:rsidRPr="00A02BBE" w:rsidRDefault="004C2140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spacing w:val="0"/>
        </w:rPr>
      </w:pP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Kunderovy knihy vycházejí v de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sítkách překladů. V Číně je drahým nejprodávanějším zahraničním spi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 xml:space="preserve">sovatelem za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Joanne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Rowlingovou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, autorkou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Harryho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Pot</w:t>
      </w:r>
      <w:r w:rsidR="00E0591A">
        <w:rPr>
          <w:rStyle w:val="FontStyle15"/>
          <w:rFonts w:ascii="Times New Roman" w:hAnsi="Times New Roman" w:cs="Times New Roman"/>
          <w:b w:val="0"/>
          <w:spacing w:val="0"/>
        </w:rPr>
        <w:t>tera</w:t>
      </w:r>
      <w:proofErr w:type="spellEnd"/>
      <w:r w:rsidR="00E0591A">
        <w:rPr>
          <w:rStyle w:val="FontStyle15"/>
          <w:rFonts w:ascii="Times New Roman" w:hAnsi="Times New Roman" w:cs="Times New Roman"/>
          <w:b w:val="0"/>
          <w:spacing w:val="0"/>
        </w:rPr>
        <w:t>. „Podle li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dí z čínské ambasády je to proto, že píše o dvou největších čínských ta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bu: svobodě projevu a sexu," říká li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terární historik Antonín Jelínek.</w:t>
      </w:r>
    </w:p>
    <w:p w:rsidR="004C2140" w:rsidRPr="00A02BBE" w:rsidRDefault="004C2140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spacing w:val="0"/>
        </w:rPr>
      </w:pP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Doma nebyl Kundera léta. Přáte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le zve k sobě. Ale převážně s nimi mluví po telefonu. Obvykle volá on. Pokud chtějí vytočit jeho pevnou linku přátelé, nejdřív posílají fax.</w:t>
      </w:r>
    </w:p>
    <w:p w:rsidR="003D46F4" w:rsidRPr="00A02BBE" w:rsidRDefault="004C2140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spacing w:val="0"/>
        </w:rPr>
      </w:pP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Nepřestal sledovat českou kultu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ru. Líbil se mu film Nuda v Brně, potěšilo ho, že Divadlo Bez zábradlí zařadilo jeho hru Jakub a jeho pán. Přitom i při adaptaci hr</w:t>
      </w:r>
      <w:r w:rsidR="00A02BBE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y, o níž tvrdí, že je tím </w:t>
      </w:r>
      <w:proofErr w:type="spellStart"/>
      <w:r w:rsidR="00A02BBE" w:rsidRPr="00A02BBE">
        <w:rPr>
          <w:rStyle w:val="FontStyle15"/>
          <w:rFonts w:ascii="Times New Roman" w:hAnsi="Times New Roman" w:cs="Times New Roman"/>
          <w:b w:val="0"/>
          <w:spacing w:val="0"/>
        </w:rPr>
        <w:t>nejčeš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tějším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, co kdy na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psal, si prožil nejeden šok. „Viděl jsem odporné představení bruselské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ho divadla, kde udělali z mého pána přisprostlého šlechtice a z Jakuba proletáře. Neovládl jsem se, cosi ne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slušného jsem zařval a předčasně jsem odešel,“ píše Kundera v pro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gramu k představení. Od té doby za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kázal hru adaptovat, v případě Diva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dla bez zábradlí udělal výjimku.</w:t>
      </w:r>
    </w:p>
    <w:p w:rsidR="003D46F4" w:rsidRPr="00A02BBE" w:rsidRDefault="003D46F4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spacing w:val="0"/>
        </w:rPr>
      </w:pP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  </w:t>
      </w:r>
      <w:r w:rsidR="000B05E4" w:rsidRPr="00A02BBE">
        <w:rPr>
          <w:rStyle w:val="FontStyle15"/>
          <w:rFonts w:ascii="Times New Roman" w:hAnsi="Times New Roman" w:cs="Times New Roman"/>
          <w:b w:val="0"/>
          <w:spacing w:val="0"/>
        </w:rPr>
        <w:t>Hercům Karlu He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řmánkovi 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br/>
        <w:t>a Jiří</w:t>
      </w:r>
      <w:r w:rsidR="000B05E4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mu Bartoškovi, kteří ve hře účinkují, </w:t>
      </w:r>
      <w:r w:rsidR="004C2140" w:rsidRPr="00A02BBE">
        <w:rPr>
          <w:rStyle w:val="FontStyle17"/>
          <w:b w:val="0"/>
          <w:sz w:val="22"/>
          <w:szCs w:val="22"/>
        </w:rPr>
        <w:t>zasla</w:t>
      </w:r>
      <w:r w:rsidR="000B05E4" w:rsidRPr="00A02BBE">
        <w:rPr>
          <w:rStyle w:val="FontStyle17"/>
          <w:b w:val="0"/>
          <w:sz w:val="22"/>
          <w:szCs w:val="22"/>
        </w:rPr>
        <w:t xml:space="preserve">l dokonce dopis. </w:t>
      </w:r>
      <w:r w:rsidRPr="00A02BBE">
        <w:rPr>
          <w:rStyle w:val="FontStyle17"/>
          <w:b w:val="0"/>
          <w:sz w:val="22"/>
          <w:szCs w:val="22"/>
        </w:rPr>
        <w:br/>
      </w:r>
      <w:r w:rsidR="000B05E4" w:rsidRPr="00A02BBE">
        <w:rPr>
          <w:rStyle w:val="FontStyle17"/>
          <w:b w:val="0"/>
          <w:sz w:val="22"/>
          <w:szCs w:val="22"/>
        </w:rPr>
        <w:t>A slíbil jim, že se při</w:t>
      </w:r>
      <w:r w:rsidR="004C2140" w:rsidRPr="00A02BBE">
        <w:rPr>
          <w:rStyle w:val="FontStyle17"/>
          <w:b w:val="0"/>
          <w:sz w:val="22"/>
          <w:szCs w:val="22"/>
        </w:rPr>
        <w:t xml:space="preserve">jede </w:t>
      </w:r>
      <w:r w:rsidR="00E34CDB">
        <w:rPr>
          <w:rStyle w:val="FontStyle17"/>
          <w:b w:val="0"/>
          <w:sz w:val="22"/>
          <w:szCs w:val="22"/>
        </w:rPr>
        <w:t>na představení</w:t>
      </w:r>
      <w:r w:rsidR="000B05E4" w:rsidRPr="00A02BBE">
        <w:rPr>
          <w:rStyle w:val="FontStyle17"/>
          <w:b w:val="0"/>
          <w:sz w:val="22"/>
          <w:szCs w:val="22"/>
        </w:rPr>
        <w:t xml:space="preserve"> podívat, „Volal m</w:t>
      </w:r>
      <w:r w:rsidRPr="00A02BBE">
        <w:rPr>
          <w:rStyle w:val="FontStyle17"/>
          <w:b w:val="0"/>
          <w:sz w:val="22"/>
          <w:szCs w:val="22"/>
        </w:rPr>
        <w:t>i z tajného č</w:t>
      </w:r>
      <w:r w:rsidR="004C2140" w:rsidRPr="00A02BBE">
        <w:rPr>
          <w:rStyle w:val="FontStyle17"/>
          <w:b w:val="0"/>
          <w:sz w:val="22"/>
          <w:szCs w:val="22"/>
        </w:rPr>
        <w:t>ísla, že mu to</w:t>
      </w:r>
      <w:r w:rsidR="000B05E4" w:rsidRPr="00A02BBE">
        <w:rPr>
          <w:rStyle w:val="FontStyle17"/>
          <w:b w:val="0"/>
          <w:sz w:val="22"/>
          <w:szCs w:val="22"/>
        </w:rPr>
        <w:t xml:space="preserve"> </w:t>
      </w:r>
      <w:r w:rsidRPr="00A02BBE">
        <w:rPr>
          <w:rStyle w:val="FontStyle17"/>
          <w:b w:val="0"/>
          <w:sz w:val="22"/>
          <w:szCs w:val="22"/>
        </w:rPr>
        <w:t>zatím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nevyšlo.“ říká Heřmáne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k. </w:t>
      </w:r>
    </w:p>
    <w:p w:rsidR="004C2140" w:rsidRPr="00A02BBE" w:rsidRDefault="00E34CDB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spacing w:val="0"/>
        </w:rPr>
      </w:pPr>
      <w:r>
        <w:rPr>
          <w:rStyle w:val="FontStyle15"/>
          <w:rFonts w:ascii="Times New Roman" w:hAnsi="Times New Roman" w:cs="Times New Roman"/>
          <w:b w:val="0"/>
          <w:spacing w:val="0"/>
        </w:rPr>
        <w:t xml:space="preserve">   Spisovatel do Česka</w:t>
      </w:r>
      <w:r w:rsidR="003D46F4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asi jen t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>ak</w:t>
      </w:r>
    </w:p>
    <w:p w:rsidR="004C2140" w:rsidRPr="00A02BBE" w:rsidRDefault="00E34CDB" w:rsidP="001C072B">
      <w:pPr>
        <w:spacing w:line="216" w:lineRule="auto"/>
        <w:ind w:firstLine="170"/>
        <w:jc w:val="both"/>
        <w:rPr>
          <w:rStyle w:val="FontStyle18"/>
          <w:rFonts w:ascii="Times New Roman" w:hAnsi="Times New Roman" w:cs="Times New Roman"/>
          <w:spacing w:val="0"/>
          <w:sz w:val="22"/>
          <w:szCs w:val="22"/>
        </w:rPr>
      </w:pPr>
      <w:r>
        <w:rPr>
          <w:rStyle w:val="FontStyle17"/>
          <w:b w:val="0"/>
          <w:sz w:val="22"/>
          <w:szCs w:val="22"/>
        </w:rPr>
        <w:t>n</w:t>
      </w:r>
      <w:r w:rsidR="004C2140" w:rsidRPr="00A02BBE">
        <w:rPr>
          <w:rStyle w:val="FontStyle17"/>
          <w:b w:val="0"/>
          <w:sz w:val="22"/>
          <w:szCs w:val="22"/>
        </w:rPr>
        <w:t>edorazí</w:t>
      </w:r>
      <w:r w:rsidR="003D46F4" w:rsidRPr="00A02BBE">
        <w:rPr>
          <w:rStyle w:val="FontStyle17"/>
          <w:b w:val="0"/>
          <w:sz w:val="22"/>
          <w:szCs w:val="22"/>
        </w:rPr>
        <w:t>. Nesnese už</w:t>
      </w:r>
      <w:r w:rsidR="003D46F4" w:rsidRPr="00A02BBE">
        <w:rPr>
          <w:rStyle w:val="FontStyle18"/>
          <w:rFonts w:ascii="Times New Roman" w:hAnsi="Times New Roman" w:cs="Times New Roman"/>
          <w:spacing w:val="0"/>
          <w:sz w:val="22"/>
          <w:szCs w:val="22"/>
        </w:rPr>
        <w:t xml:space="preserve"> cestování</w:t>
      </w:r>
      <w:r w:rsidR="004C2140" w:rsidRPr="00A02BBE">
        <w:rPr>
          <w:rStyle w:val="FontStyle17"/>
          <w:b w:val="0"/>
          <w:sz w:val="22"/>
          <w:szCs w:val="22"/>
        </w:rPr>
        <w:t xml:space="preserve"> leta</w:t>
      </w:r>
      <w:r w:rsidR="003D46F4" w:rsidRPr="00A02BBE">
        <w:rPr>
          <w:rStyle w:val="FontStyle17"/>
          <w:b w:val="0"/>
          <w:sz w:val="22"/>
          <w:szCs w:val="22"/>
        </w:rPr>
        <w:t xml:space="preserve">dlem. </w:t>
      </w:r>
      <w:r>
        <w:rPr>
          <w:rStyle w:val="FontStyle17"/>
          <w:b w:val="0"/>
          <w:sz w:val="22"/>
          <w:szCs w:val="22"/>
        </w:rPr>
        <w:t>Nejezdí</w:t>
      </w:r>
      <w:r w:rsidR="004C2140" w:rsidRPr="00A02BBE">
        <w:rPr>
          <w:rStyle w:val="FontStyle17"/>
          <w:b w:val="0"/>
          <w:sz w:val="22"/>
          <w:szCs w:val="22"/>
        </w:rPr>
        <w:t xml:space="preserve"> ani na </w:t>
      </w:r>
      <w:r w:rsidR="003D46F4" w:rsidRPr="00A02BBE">
        <w:rPr>
          <w:rStyle w:val="FontStyle17"/>
          <w:b w:val="0"/>
          <w:sz w:val="22"/>
          <w:szCs w:val="22"/>
        </w:rPr>
        <w:t>s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vé </w:t>
      </w:r>
      <w:r w:rsidR="003D46F4" w:rsidRPr="00A02BBE">
        <w:rPr>
          <w:rStyle w:val="FontStyle17"/>
          <w:b w:val="0"/>
          <w:sz w:val="22"/>
          <w:szCs w:val="22"/>
        </w:rPr>
        <w:t>zamilované</w:t>
      </w:r>
      <w:r w:rsidR="004C2140" w:rsidRPr="00A02BBE">
        <w:rPr>
          <w:rStyle w:val="FontStyle17"/>
          <w:b w:val="0"/>
          <w:sz w:val="22"/>
          <w:szCs w:val="22"/>
        </w:rPr>
        <w:t xml:space="preserve"> 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>ostrov</w:t>
      </w:r>
      <w:r w:rsidR="003D46F4" w:rsidRPr="00A02BBE">
        <w:rPr>
          <w:rStyle w:val="FontStyle15"/>
          <w:rFonts w:ascii="Times New Roman" w:hAnsi="Times New Roman" w:cs="Times New Roman"/>
          <w:b w:val="0"/>
          <w:spacing w:val="0"/>
        </w:rPr>
        <w:t>y</w:t>
      </w:r>
      <w:r w:rsidR="004C2140" w:rsidRPr="00A02BBE">
        <w:rPr>
          <w:rStyle w:val="FontStyle17"/>
          <w:b w:val="0"/>
          <w:sz w:val="22"/>
          <w:szCs w:val="22"/>
        </w:rPr>
        <w:t xml:space="preserve"> klidu 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>n</w:t>
      </w:r>
      <w:r w:rsidR="003D46F4" w:rsidRPr="00A02BBE">
        <w:rPr>
          <w:rStyle w:val="FontStyle15"/>
          <w:rFonts w:ascii="Times New Roman" w:hAnsi="Times New Roman" w:cs="Times New Roman"/>
          <w:b w:val="0"/>
          <w:spacing w:val="0"/>
        </w:rPr>
        <w:t>a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</w:t>
      </w:r>
      <w:proofErr w:type="gramStart"/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Island </w:t>
      </w:r>
      <w:r w:rsidR="003D46F4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a </w:t>
      </w:r>
      <w:r w:rsidR="004C2140" w:rsidRPr="00A02BBE">
        <w:rPr>
          <w:rStyle w:val="FontStyle18"/>
          <w:rFonts w:ascii="Times New Roman" w:hAnsi="Times New Roman" w:cs="Times New Roman"/>
          <w:spacing w:val="0"/>
          <w:sz w:val="22"/>
          <w:szCs w:val="22"/>
        </w:rPr>
        <w:t xml:space="preserve"> </w:t>
      </w:r>
      <w:r w:rsidR="003D46F4" w:rsidRPr="00A02BBE">
        <w:rPr>
          <w:rStyle w:val="FontStyle17"/>
          <w:b w:val="0"/>
          <w:sz w:val="22"/>
          <w:szCs w:val="22"/>
        </w:rPr>
        <w:t>na</w:t>
      </w:r>
      <w:proofErr w:type="gramEnd"/>
      <w:r w:rsidR="003D46F4" w:rsidRPr="00A02BBE">
        <w:rPr>
          <w:rStyle w:val="FontStyle17"/>
          <w:b w:val="0"/>
          <w:sz w:val="22"/>
          <w:szCs w:val="22"/>
        </w:rPr>
        <w:t xml:space="preserve"> karib</w:t>
      </w:r>
      <w:r w:rsidR="004C2140" w:rsidRPr="00A02BBE">
        <w:rPr>
          <w:rStyle w:val="FontStyle17"/>
          <w:b w:val="0"/>
          <w:sz w:val="22"/>
          <w:szCs w:val="22"/>
        </w:rPr>
        <w:t xml:space="preserve">ský </w:t>
      </w:r>
      <w:r w:rsidR="003D46F4" w:rsidRPr="00A02BBE">
        <w:rPr>
          <w:rStyle w:val="FontStyle18"/>
          <w:rFonts w:ascii="Times New Roman" w:hAnsi="Times New Roman" w:cs="Times New Roman"/>
          <w:spacing w:val="0"/>
          <w:sz w:val="22"/>
          <w:szCs w:val="22"/>
        </w:rPr>
        <w:t>Martinik.</w:t>
      </w:r>
    </w:p>
    <w:p w:rsidR="004C2140" w:rsidRPr="00A02BBE" w:rsidRDefault="003D46F4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spacing w:val="0"/>
        </w:rPr>
      </w:pPr>
      <w:r w:rsidRPr="00A02BBE">
        <w:rPr>
          <w:rStyle w:val="FontStyle17"/>
          <w:b w:val="0"/>
          <w:sz w:val="22"/>
          <w:szCs w:val="22"/>
        </w:rPr>
        <w:t xml:space="preserve">   </w:t>
      </w:r>
      <w:r w:rsidR="004C2140" w:rsidRPr="00A02BBE">
        <w:rPr>
          <w:rStyle w:val="FontStyle17"/>
          <w:b w:val="0"/>
          <w:sz w:val="22"/>
          <w:szCs w:val="22"/>
        </w:rPr>
        <w:t xml:space="preserve">Kde přesně bydlí? Existují dvě verze, jež 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si </w:t>
      </w:r>
      <w:r w:rsidR="004C2140" w:rsidRPr="00A02BBE">
        <w:rPr>
          <w:rStyle w:val="FontStyle17"/>
          <w:b w:val="0"/>
          <w:sz w:val="22"/>
          <w:szCs w:val="22"/>
        </w:rPr>
        <w:t xml:space="preserve">odporují, Stále 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obývá </w:t>
      </w:r>
      <w:r w:rsidR="004C2140" w:rsidRPr="00A02BBE">
        <w:rPr>
          <w:rStyle w:val="FontStyle17"/>
          <w:b w:val="0"/>
          <w:sz w:val="22"/>
          <w:szCs w:val="22"/>
        </w:rPr>
        <w:t xml:space="preserve">podkrovní 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byt </w:t>
      </w:r>
      <w:r w:rsidR="004C2140" w:rsidRPr="00A02BBE">
        <w:rPr>
          <w:rStyle w:val="FontStyle17"/>
          <w:b w:val="0"/>
          <w:sz w:val="22"/>
          <w:szCs w:val="22"/>
        </w:rPr>
        <w:t xml:space="preserve">v 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ulici </w:t>
      </w:r>
      <w:proofErr w:type="spellStart"/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>Littré</w:t>
      </w:r>
      <w:proofErr w:type="spellEnd"/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, zní </w:t>
      </w:r>
      <w:r w:rsidRPr="00A02BBE">
        <w:rPr>
          <w:rStyle w:val="FontStyle17"/>
          <w:b w:val="0"/>
          <w:sz w:val="22"/>
          <w:szCs w:val="22"/>
        </w:rPr>
        <w:t>jed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>na. A ta druhá: Dávno se přestěho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>val. „Mám v diáři tři adresy, ale ne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 xml:space="preserve">vím, </w:t>
      </w:r>
      <w:r w:rsidR="004C2140" w:rsidRPr="00A02BBE">
        <w:rPr>
          <w:rStyle w:val="FontStyle17"/>
          <w:b w:val="0"/>
          <w:sz w:val="22"/>
          <w:szCs w:val="22"/>
        </w:rPr>
        <w:t xml:space="preserve">kde teď 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bydlí,“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tvrdí Uhde. Te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softHyphen/>
        <w:t xml:space="preserve">lefon </w:t>
      </w:r>
      <w:r w:rsidRPr="00A02BBE">
        <w:rPr>
          <w:rStyle w:val="FontStyle15"/>
          <w:rFonts w:ascii="Times New Roman" w:hAnsi="Times New Roman" w:cs="Times New Roman"/>
          <w:b w:val="0"/>
          <w:spacing w:val="0"/>
        </w:rPr>
        <w:t>on ani nikdo jiný z Kunderových</w:t>
      </w:r>
      <w:r w:rsidR="004C214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přátel za nic neprozradí.</w:t>
      </w:r>
      <w:r w:rsidR="00FB1290" w:rsidRPr="00A02BBE">
        <w:rPr>
          <w:rStyle w:val="FontStyle15"/>
          <w:rFonts w:ascii="Times New Roman" w:hAnsi="Times New Roman" w:cs="Times New Roman"/>
          <w:b w:val="0"/>
          <w:spacing w:val="0"/>
        </w:rPr>
        <w:t xml:space="preserve"> </w:t>
      </w:r>
    </w:p>
    <w:p w:rsidR="002F1AB6" w:rsidRPr="00A02BBE" w:rsidRDefault="00FB1290" w:rsidP="001C072B">
      <w:pPr>
        <w:pStyle w:val="Style9"/>
        <w:widowControl/>
        <w:spacing w:line="216" w:lineRule="auto"/>
        <w:ind w:firstLine="170"/>
        <w:jc w:val="both"/>
        <w:rPr>
          <w:rStyle w:val="FontStyle17"/>
          <w:b w:val="0"/>
          <w:sz w:val="22"/>
          <w:szCs w:val="22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 xml:space="preserve">Hledáme ulici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</w:rPr>
        <w:t>Littré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</w:rPr>
        <w:t xml:space="preserve">. Procházíme 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se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po </w:t>
      </w:r>
      <w:proofErr w:type="spellStart"/>
      <w:r w:rsidR="002F1AB6" w:rsidRPr="00A02BBE">
        <w:rPr>
          <w:rStyle w:val="FontStyle15"/>
          <w:rFonts w:ascii="Times New Roman" w:hAnsi="Times New Roman" w:cs="Times New Roman"/>
          <w:b w:val="0"/>
        </w:rPr>
        <w:t>Montpar</w:t>
      </w:r>
      <w:r w:rsidRPr="00A02BBE">
        <w:rPr>
          <w:rStyle w:val="FontStyle15"/>
          <w:rFonts w:ascii="Times New Roman" w:hAnsi="Times New Roman" w:cs="Times New Roman"/>
          <w:b w:val="0"/>
        </w:rPr>
        <w:t>n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>assu</w:t>
      </w:r>
      <w:proofErr w:type="spellEnd"/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, tak neklidné </w:t>
      </w:r>
      <w:r w:rsidRPr="00A02BBE">
        <w:rPr>
          <w:rStyle w:val="FontStyle22"/>
          <w:sz w:val="22"/>
          <w:szCs w:val="22"/>
        </w:rPr>
        <w:t>a</w:t>
      </w:r>
      <w:r w:rsidR="002F1AB6" w:rsidRPr="00A02BBE">
        <w:rPr>
          <w:rStyle w:val="FontStyle22"/>
          <w:sz w:val="22"/>
          <w:szCs w:val="22"/>
        </w:rPr>
        <w:t xml:space="preserve"> </w:t>
      </w:r>
      <w:r w:rsidR="002F1AB6" w:rsidRPr="00A02BBE">
        <w:rPr>
          <w:rStyle w:val="FontStyle17"/>
          <w:b w:val="0"/>
          <w:sz w:val="22"/>
          <w:szCs w:val="22"/>
        </w:rPr>
        <w:t xml:space="preserve">moderní </w:t>
      </w:r>
      <w:proofErr w:type="gramStart"/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čtvrti,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="002F1AB6" w:rsidRPr="00A02BBE">
        <w:rPr>
          <w:rStyle w:val="FontStyle17"/>
          <w:b w:val="0"/>
          <w:sz w:val="22"/>
          <w:szCs w:val="22"/>
        </w:rPr>
        <w:t>že</w:t>
      </w:r>
      <w:proofErr w:type="gramEnd"/>
      <w:r w:rsidR="002F1AB6" w:rsidRPr="00A02BBE">
        <w:rPr>
          <w:rStyle w:val="FontStyle17"/>
          <w:b w:val="0"/>
          <w:sz w:val="22"/>
          <w:szCs w:val="22"/>
        </w:rPr>
        <w:t xml:space="preserve"> nám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>jako útočiš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softHyphen/>
      </w:r>
      <w:r w:rsidR="002F1AB6" w:rsidRPr="00A02BBE">
        <w:rPr>
          <w:rStyle w:val="FontStyle17"/>
          <w:b w:val="0"/>
          <w:sz w:val="22"/>
          <w:szCs w:val="22"/>
        </w:rPr>
        <w:t xml:space="preserve">tě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pro </w:t>
      </w:r>
      <w:r w:rsidR="002F1AB6" w:rsidRPr="00A02BBE">
        <w:rPr>
          <w:rStyle w:val="FontStyle17"/>
          <w:b w:val="0"/>
          <w:sz w:val="22"/>
          <w:szCs w:val="22"/>
        </w:rPr>
        <w:t xml:space="preserve">Kunderu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>přijde úplně nepat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řičná. </w:t>
      </w:r>
      <w:r w:rsidR="002F1AB6" w:rsidRPr="00A02BBE">
        <w:rPr>
          <w:rStyle w:val="FontStyle17"/>
          <w:b w:val="0"/>
          <w:sz w:val="22"/>
          <w:szCs w:val="22"/>
        </w:rPr>
        <w:t xml:space="preserve">Kdo by ho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hledal </w:t>
      </w:r>
      <w:r w:rsidR="002F1AB6" w:rsidRPr="00A02BBE">
        <w:rPr>
          <w:rStyle w:val="FontStyle17"/>
          <w:b w:val="0"/>
          <w:sz w:val="22"/>
          <w:szCs w:val="22"/>
        </w:rPr>
        <w:t>uprostřed to</w:t>
      </w:r>
      <w:r w:rsidR="002F1AB6" w:rsidRPr="00A02BBE">
        <w:rPr>
          <w:rStyle w:val="FontStyle17"/>
          <w:b w:val="0"/>
          <w:sz w:val="22"/>
          <w:szCs w:val="22"/>
        </w:rPr>
        <w:softHyphen/>
        <w:t xml:space="preserve">ho shonu?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Ale pak zajdeme za </w:t>
      </w:r>
      <w:r w:rsidR="002F1AB6" w:rsidRPr="00A02BBE">
        <w:rPr>
          <w:rStyle w:val="FontStyle17"/>
          <w:b w:val="0"/>
          <w:sz w:val="22"/>
          <w:szCs w:val="22"/>
        </w:rPr>
        <w:t xml:space="preserve">roh </w:t>
      </w:r>
      <w:r w:rsidRPr="00A02BBE">
        <w:rPr>
          <w:rStyle w:val="FontStyle22"/>
          <w:sz w:val="22"/>
          <w:szCs w:val="22"/>
        </w:rPr>
        <w:t>a</w:t>
      </w:r>
      <w:r w:rsidR="002F1AB6" w:rsidRPr="00A02BBE">
        <w:rPr>
          <w:rStyle w:val="FontStyle22"/>
          <w:sz w:val="22"/>
          <w:szCs w:val="22"/>
        </w:rPr>
        <w:t xml:space="preserve"> </w:t>
      </w:r>
      <w:r w:rsidR="002F1AB6" w:rsidRPr="00A02BBE">
        <w:rPr>
          <w:rStyle w:val="FontStyle17"/>
          <w:b w:val="0"/>
          <w:sz w:val="22"/>
          <w:szCs w:val="22"/>
        </w:rPr>
        <w:t xml:space="preserve">jsme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>na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místě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, </w:t>
      </w:r>
      <w:r w:rsidRPr="00A02BBE">
        <w:rPr>
          <w:rStyle w:val="FontStyle17"/>
          <w:b w:val="0"/>
          <w:sz w:val="22"/>
          <w:szCs w:val="22"/>
        </w:rPr>
        <w:t>kde</w:t>
      </w:r>
      <w:r w:rsidR="002F1AB6" w:rsidRPr="00A02BBE">
        <w:rPr>
          <w:rStyle w:val="FontStyle17"/>
          <w:b w:val="0"/>
          <w:sz w:val="22"/>
          <w:szCs w:val="22"/>
        </w:rPr>
        <w:t xml:space="preserve">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se zastavil </w:t>
      </w:r>
      <w:r w:rsidR="002F1AB6" w:rsidRPr="00A02BBE">
        <w:rPr>
          <w:rStyle w:val="FontStyle17"/>
          <w:b w:val="0"/>
          <w:sz w:val="22"/>
          <w:szCs w:val="22"/>
        </w:rPr>
        <w:t xml:space="preserve">čas. Téměř žádní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lidé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- </w:t>
      </w:r>
      <w:r w:rsidR="002F1AB6" w:rsidRPr="00A02BBE">
        <w:rPr>
          <w:rStyle w:val="FontStyle15"/>
          <w:rFonts w:ascii="Times New Roman" w:hAnsi="Times New Roman" w:cs="Times New Roman"/>
          <w:b w:val="0"/>
        </w:rPr>
        <w:t xml:space="preserve">ulička </w:t>
      </w:r>
      <w:proofErr w:type="spellStart"/>
      <w:r w:rsidRPr="00A02BBE">
        <w:rPr>
          <w:rStyle w:val="FontStyle17"/>
          <w:b w:val="0"/>
          <w:sz w:val="22"/>
          <w:szCs w:val="22"/>
        </w:rPr>
        <w:t>Littré</w:t>
      </w:r>
      <w:proofErr w:type="spellEnd"/>
      <w:r w:rsidRPr="00A02BBE">
        <w:rPr>
          <w:rStyle w:val="FontStyle17"/>
          <w:b w:val="0"/>
          <w:sz w:val="22"/>
          <w:szCs w:val="22"/>
        </w:rPr>
        <w:t>.</w:t>
      </w:r>
    </w:p>
    <w:p w:rsidR="002F1AB6" w:rsidRPr="00A02BBE" w:rsidRDefault="002F1AB6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lastRenderedPageBreak/>
        <w:t>V p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>ekařství, v řeznictví ani v trafi</w:t>
      </w:r>
      <w:r w:rsidR="00FB1290" w:rsidRPr="00A02BBE">
        <w:rPr>
          <w:rStyle w:val="FontStyle17"/>
          <w:b w:val="0"/>
          <w:sz w:val="22"/>
          <w:szCs w:val="22"/>
        </w:rPr>
        <w:t xml:space="preserve">ce Kunderu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neviděli. Navštívíme oba antikvariáty v ulici. 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Pokud se </w:t>
      </w:r>
      <w:r w:rsidRPr="00A02BBE">
        <w:rPr>
          <w:rStyle w:val="FontStyle17"/>
          <w:b w:val="0"/>
          <w:sz w:val="22"/>
          <w:szCs w:val="22"/>
        </w:rPr>
        <w:t xml:space="preserve">někde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rozpovídal, </w:t>
      </w:r>
      <w:r w:rsidR="00FB1290" w:rsidRPr="00A02BBE">
        <w:rPr>
          <w:rStyle w:val="FontStyle17"/>
          <w:b w:val="0"/>
          <w:spacing w:val="20"/>
          <w:sz w:val="22"/>
          <w:szCs w:val="22"/>
        </w:rPr>
        <w:t>t</w:t>
      </w:r>
      <w:r w:rsidRPr="00A02BBE">
        <w:rPr>
          <w:rStyle w:val="FontStyle17"/>
          <w:b w:val="0"/>
          <w:spacing w:val="20"/>
          <w:sz w:val="22"/>
          <w:szCs w:val="22"/>
        </w:rPr>
        <w:t>ak</w:t>
      </w:r>
      <w:r w:rsidR="00FB1290" w:rsidRPr="00A02BBE">
        <w:rPr>
          <w:rStyle w:val="FontStyle17"/>
          <w:b w:val="0"/>
          <w:spacing w:val="20"/>
          <w:sz w:val="22"/>
          <w:szCs w:val="22"/>
        </w:rPr>
        <w:t xml:space="preserve"> </w:t>
      </w:r>
      <w:proofErr w:type="gramStart"/>
      <w:r w:rsidRPr="00A02BBE">
        <w:rPr>
          <w:rStyle w:val="FontStyle15"/>
          <w:rFonts w:ascii="Times New Roman" w:hAnsi="Times New Roman" w:cs="Times New Roman"/>
          <w:b w:val="0"/>
        </w:rPr>
        <w:t>to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mohlo</w:t>
      </w:r>
      <w:proofErr w:type="gramEnd"/>
      <w:r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být 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jedině 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t</w:t>
      </w:r>
      <w:r w:rsidRPr="00A02BBE">
        <w:rPr>
          <w:rStyle w:val="FontStyle15"/>
          <w:rFonts w:ascii="Times New Roman" w:hAnsi="Times New Roman" w:cs="Times New Roman"/>
          <w:b w:val="0"/>
        </w:rPr>
        <w:t>am. A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>nic. Jako by se všich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ni domluvili. Kundera? Známe ho, </w:t>
      </w:r>
      <w:proofErr w:type="gramStart"/>
      <w:r w:rsidRPr="00A02BBE">
        <w:rPr>
          <w:rStyle w:val="FontStyle15"/>
          <w:rFonts w:ascii="Times New Roman" w:hAnsi="Times New Roman" w:cs="Times New Roman"/>
          <w:b w:val="0"/>
        </w:rPr>
        <w:t>ale</w:t>
      </w:r>
      <w:r w:rsidR="00A16045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tady</w:t>
      </w:r>
      <w:proofErr w:type="gramEnd"/>
      <w:r w:rsidR="00A16045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jsme ho nikdy nepotkali."</w:t>
      </w:r>
    </w:p>
    <w:p w:rsidR="002F1AB6" w:rsidRPr="00A02BBE" w:rsidRDefault="002F1AB6" w:rsidP="001C072B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Vrátíme se na hlavní třídu, sedne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</w:r>
      <w:r w:rsidRPr="00A02BBE">
        <w:rPr>
          <w:rStyle w:val="FontStyle17"/>
          <w:b w:val="0"/>
          <w:sz w:val="22"/>
          <w:szCs w:val="22"/>
        </w:rPr>
        <w:t xml:space="preserve">me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si ven. </w:t>
      </w:r>
      <w:r w:rsidRPr="00A02BBE">
        <w:rPr>
          <w:rStyle w:val="FontStyle17"/>
          <w:b w:val="0"/>
          <w:sz w:val="22"/>
          <w:szCs w:val="22"/>
        </w:rPr>
        <w:t xml:space="preserve">Je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leden, </w:t>
      </w:r>
      <w:r w:rsidRPr="00A02BBE">
        <w:rPr>
          <w:rStyle w:val="FontStyle17"/>
          <w:b w:val="0"/>
          <w:sz w:val="22"/>
          <w:szCs w:val="22"/>
        </w:rPr>
        <w:t xml:space="preserve">doma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vládnou </w:t>
      </w:r>
      <w:proofErr w:type="gramStart"/>
      <w:r w:rsidRPr="00A02BBE">
        <w:rPr>
          <w:rStyle w:val="FontStyle15"/>
          <w:rFonts w:ascii="Times New Roman" w:hAnsi="Times New Roman" w:cs="Times New Roman"/>
          <w:b w:val="0"/>
        </w:rPr>
        <w:t>tuhé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mrazy</w:t>
      </w:r>
      <w:proofErr w:type="gramEnd"/>
      <w:r w:rsidRPr="00A02BBE">
        <w:rPr>
          <w:rStyle w:val="FontStyle15"/>
          <w:rFonts w:ascii="Times New Roman" w:hAnsi="Times New Roman" w:cs="Times New Roman"/>
          <w:b w:val="0"/>
        </w:rPr>
        <w:t xml:space="preserve">, ale tady </w:t>
      </w:r>
      <w:r w:rsidRPr="00A02BBE">
        <w:rPr>
          <w:rStyle w:val="FontStyle17"/>
          <w:b w:val="0"/>
          <w:sz w:val="22"/>
          <w:szCs w:val="22"/>
        </w:rPr>
        <w:t xml:space="preserve">se </w:t>
      </w:r>
      <w:r w:rsidRPr="00A02BBE">
        <w:rPr>
          <w:rStyle w:val="FontStyle15"/>
          <w:rFonts w:ascii="Times New Roman" w:hAnsi="Times New Roman" w:cs="Times New Roman"/>
          <w:b w:val="0"/>
        </w:rPr>
        <w:t>slunce snaží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vyvolat dojem, že </w:t>
      </w:r>
      <w:r w:rsidRPr="00A02BBE">
        <w:rPr>
          <w:rStyle w:val="FontStyle17"/>
          <w:b w:val="0"/>
          <w:sz w:val="22"/>
          <w:szCs w:val="22"/>
        </w:rPr>
        <w:t xml:space="preserve">je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jarní </w:t>
      </w:r>
      <w:r w:rsidRPr="00A02BBE">
        <w:rPr>
          <w:rStyle w:val="FontStyle17"/>
          <w:b w:val="0"/>
          <w:sz w:val="22"/>
          <w:szCs w:val="22"/>
        </w:rPr>
        <w:t xml:space="preserve">den.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Při obědě pozorujeme lidi, jejich tváře, </w:t>
      </w:r>
      <w:r w:rsidRPr="00A02BBE">
        <w:rPr>
          <w:rStyle w:val="FontStyle17"/>
          <w:b w:val="0"/>
          <w:sz w:val="22"/>
          <w:szCs w:val="22"/>
        </w:rPr>
        <w:t xml:space="preserve">gesta. </w:t>
      </w:r>
      <w:proofErr w:type="gramStart"/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I </w:t>
      </w:r>
      <w:r w:rsidR="00A16045">
        <w:rPr>
          <w:rStyle w:val="FontStyle15"/>
          <w:rFonts w:ascii="Times New Roman" w:hAnsi="Times New Roman" w:cs="Times New Roman"/>
          <w:b w:val="0"/>
        </w:rPr>
        <w:t xml:space="preserve"> </w:t>
      </w:r>
      <w:r w:rsidR="00FB1290" w:rsidRPr="00A02BBE">
        <w:rPr>
          <w:rStyle w:val="FontStyle15"/>
          <w:rFonts w:ascii="Times New Roman" w:hAnsi="Times New Roman" w:cs="Times New Roman"/>
          <w:b w:val="0"/>
        </w:rPr>
        <w:t>ve</w:t>
      </w:r>
      <w:proofErr w:type="gramEnd"/>
      <w:r w:rsidR="00FB1290" w:rsidRPr="00A02BBE">
        <w:rPr>
          <w:rStyle w:val="FontStyle15"/>
          <w:rFonts w:ascii="Times New Roman" w:hAnsi="Times New Roman" w:cs="Times New Roman"/>
          <w:b w:val="0"/>
        </w:rPr>
        <w:t xml:space="preserve"> spěchu se usmívají. Ženy vypadají jako dámy – i postarší dámy s nákupem, jež nás míjí na mopedu a ruce jí zahřívají lyžařské rukavice.</w:t>
      </w:r>
    </w:p>
    <w:p w:rsidR="00FB1290" w:rsidRPr="00A02BBE" w:rsidRDefault="00FB1290" w:rsidP="001C072B">
      <w:pPr>
        <w:pStyle w:val="Style10"/>
        <w:widowControl/>
        <w:tabs>
          <w:tab w:val="left" w:leader="dot" w:pos="1186"/>
        </w:tabs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 xml:space="preserve">Zase víc </w:t>
      </w:r>
      <w:r w:rsidR="00A02BBE" w:rsidRPr="00A02BBE">
        <w:rPr>
          <w:rStyle w:val="FontStyle17"/>
          <w:b w:val="0"/>
          <w:sz w:val="22"/>
          <w:szCs w:val="22"/>
        </w:rPr>
        <w:t>rozumíme</w:t>
      </w:r>
      <w:r w:rsidRPr="00A02BBE">
        <w:rPr>
          <w:rStyle w:val="FontStyle17"/>
          <w:b w:val="0"/>
          <w:sz w:val="22"/>
          <w:szCs w:val="22"/>
        </w:rPr>
        <w:t xml:space="preserve"> Kunderovi,</w:t>
      </w:r>
      <w:r w:rsidR="00E0591A">
        <w:rPr>
          <w:rStyle w:val="FontStyle17"/>
          <w:b w:val="0"/>
          <w:sz w:val="22"/>
          <w:szCs w:val="22"/>
        </w:rPr>
        <w:t xml:space="preserve"> 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>proč se nechce vracet do Č</w:t>
      </w:r>
      <w:r w:rsidRPr="00A02BBE">
        <w:rPr>
          <w:rStyle w:val="FontStyle15"/>
          <w:rFonts w:ascii="Times New Roman" w:hAnsi="Times New Roman" w:cs="Times New Roman"/>
          <w:b w:val="0"/>
        </w:rPr>
        <w:t>eska.</w:t>
      </w:r>
    </w:p>
    <w:p w:rsidR="00FB1290" w:rsidRPr="00A02BBE" w:rsidRDefault="00FB1290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 xml:space="preserve">Ve Francii </w:t>
      </w:r>
      <w:r w:rsidRPr="00A02BBE">
        <w:rPr>
          <w:rStyle w:val="FontStyle17"/>
          <w:b w:val="0"/>
          <w:sz w:val="22"/>
          <w:szCs w:val="22"/>
        </w:rPr>
        <w:t xml:space="preserve">se 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>usadil, když</w:t>
      </w:r>
      <w:r w:rsidRPr="00A02BBE">
        <w:rPr>
          <w:rStyle w:val="FontStyle15"/>
          <w:rFonts w:ascii="Times New Roman" w:hAnsi="Times New Roman" w:cs="Times New Roman"/>
          <w:b w:val="0"/>
        </w:rPr>
        <w:t>, mu by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lo pětačtyřicet, v zimě I975. Odjíž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děl z chalupy </w:t>
      </w:r>
      <w:r w:rsidRPr="00A02BBE">
        <w:rPr>
          <w:rStyle w:val="FontStyle17"/>
          <w:b w:val="0"/>
          <w:sz w:val="22"/>
          <w:szCs w:val="22"/>
        </w:rPr>
        <w:t xml:space="preserve">kamaráda </w:t>
      </w:r>
      <w:r w:rsidRPr="00A02BBE">
        <w:rPr>
          <w:rStyle w:val="FontStyle15"/>
          <w:rFonts w:ascii="Times New Roman" w:hAnsi="Times New Roman" w:cs="Times New Roman"/>
          <w:b w:val="0"/>
        </w:rPr>
        <w:t>ve žluté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 xml:space="preserve">m </w:t>
      </w:r>
      <w:proofErr w:type="spellStart"/>
      <w:r w:rsidR="00A02BBE" w:rsidRPr="00A02BBE">
        <w:rPr>
          <w:rStyle w:val="FontStyle15"/>
          <w:rFonts w:ascii="Times New Roman" w:hAnsi="Times New Roman" w:cs="Times New Roman"/>
          <w:b w:val="0"/>
        </w:rPr>
        <w:t>f</w:t>
      </w:r>
      <w:r w:rsidRPr="00A02BBE">
        <w:rPr>
          <w:rStyle w:val="FontStyle15"/>
          <w:rFonts w:ascii="Times New Roman" w:hAnsi="Times New Roman" w:cs="Times New Roman"/>
          <w:b w:val="0"/>
        </w:rPr>
        <w:t>iátku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</w:rPr>
        <w:t>, vedle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něho </w:t>
      </w:r>
      <w:r w:rsidRPr="00A02BBE">
        <w:rPr>
          <w:rStyle w:val="FontStyle17"/>
          <w:b w:val="0"/>
          <w:sz w:val="22"/>
          <w:szCs w:val="22"/>
        </w:rPr>
        <w:t xml:space="preserve">seděla 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jeho žena Věra a pes Karenin. Ještě po roce 1989 si </w:t>
      </w:r>
      <w:r w:rsidRPr="00A02BBE">
        <w:rPr>
          <w:rStyle w:val="FontStyle17"/>
          <w:b w:val="0"/>
          <w:sz w:val="22"/>
          <w:szCs w:val="22"/>
        </w:rPr>
        <w:t xml:space="preserve">pohrával 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>s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myšlenkou, že se vrátí. „Když převáděli jejich rodinný dů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>m na nějakou vzdálenou sestřeni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ci, tak se ptal: A kde </w:t>
      </w:r>
      <w:r w:rsidRPr="00A02BBE">
        <w:rPr>
          <w:rStyle w:val="FontStyle17"/>
          <w:b w:val="0"/>
          <w:sz w:val="22"/>
          <w:szCs w:val="22"/>
        </w:rPr>
        <w:t xml:space="preserve">budu </w:t>
      </w:r>
      <w:r w:rsidRPr="00A02BBE">
        <w:rPr>
          <w:rStyle w:val="FontStyle15"/>
          <w:rFonts w:ascii="Times New Roman" w:hAnsi="Times New Roman" w:cs="Times New Roman"/>
          <w:b w:val="0"/>
        </w:rPr>
        <w:t>bydlet?" vzpomíná na jeho slova Uhde.</w:t>
      </w:r>
    </w:p>
    <w:p w:rsidR="00A02BBE" w:rsidRPr="00A02BBE" w:rsidRDefault="00FB1290" w:rsidP="001C072B">
      <w:pPr>
        <w:pStyle w:val="Style9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V doslovu k románu Nesmrtel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nost v roce 1992 však už Kundera píše: „Ta změna přišla bohužel až příliš pozdě." A o tři roky později dodává: „Když jste pryč dva tři roky,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 xml:space="preserve"> návrat je snadný. Ale dvacet </w:t>
      </w:r>
      <w:proofErr w:type="gramStart"/>
      <w:r w:rsidR="00A02BBE" w:rsidRPr="00A02BBE">
        <w:rPr>
          <w:rStyle w:val="FontStyle15"/>
          <w:rFonts w:ascii="Times New Roman" w:hAnsi="Times New Roman" w:cs="Times New Roman"/>
          <w:b w:val="0"/>
        </w:rPr>
        <w:t>let,  to</w:t>
      </w:r>
      <w:proofErr w:type="gramEnd"/>
      <w:r w:rsidR="00A02BBE" w:rsidRPr="00A02BBE">
        <w:rPr>
          <w:rStyle w:val="FontStyle15"/>
          <w:rFonts w:ascii="Times New Roman" w:hAnsi="Times New Roman" w:cs="Times New Roman"/>
          <w:b w:val="0"/>
        </w:rPr>
        <w:t xml:space="preserve"> je čtvrtina života. Už d</w:t>
      </w:r>
      <w:r w:rsidR="00A16045">
        <w:rPr>
          <w:rStyle w:val="FontStyle15"/>
          <w:rFonts w:ascii="Times New Roman" w:hAnsi="Times New Roman" w:cs="Times New Roman"/>
          <w:b w:val="0"/>
        </w:rPr>
        <w:t>ávno jsem se rozhodl, že se do Č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 xml:space="preserve">ech </w:t>
      </w:r>
      <w:proofErr w:type="gramStart"/>
      <w:r w:rsidR="00A02BBE" w:rsidRPr="00A02BBE">
        <w:rPr>
          <w:rStyle w:val="FontStyle15"/>
          <w:rFonts w:ascii="Times New Roman" w:hAnsi="Times New Roman" w:cs="Times New Roman"/>
          <w:b w:val="0"/>
        </w:rPr>
        <w:t xml:space="preserve">nikdy </w:t>
      </w:r>
      <w:r w:rsidR="00A16045">
        <w:rPr>
          <w:rStyle w:val="FontStyle15"/>
          <w:rFonts w:ascii="Times New Roman" w:hAnsi="Times New Roman" w:cs="Times New Roman"/>
          <w:b w:val="0"/>
        </w:rPr>
        <w:t xml:space="preserve"> 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>nevrátím</w:t>
      </w:r>
      <w:proofErr w:type="gramEnd"/>
      <w:r w:rsidR="00A02BBE" w:rsidRPr="00A02BBE">
        <w:rPr>
          <w:rStyle w:val="FontStyle15"/>
          <w:rFonts w:ascii="Times New Roman" w:hAnsi="Times New Roman" w:cs="Times New Roman"/>
          <w:b w:val="0"/>
        </w:rPr>
        <w:t>.“</w:t>
      </w:r>
    </w:p>
    <w:p w:rsidR="001C072B" w:rsidRDefault="001C072B" w:rsidP="001C072B">
      <w:pPr>
        <w:pStyle w:val="Style6"/>
        <w:widowControl/>
        <w:spacing w:line="216" w:lineRule="auto"/>
        <w:ind w:firstLine="170"/>
        <w:jc w:val="both"/>
        <w:rPr>
          <w:rStyle w:val="FontStyle23"/>
          <w:sz w:val="22"/>
          <w:szCs w:val="22"/>
        </w:rPr>
      </w:pPr>
    </w:p>
    <w:p w:rsidR="001C072B" w:rsidRDefault="001C072B" w:rsidP="001C072B">
      <w:pPr>
        <w:pStyle w:val="Style6"/>
        <w:widowControl/>
        <w:spacing w:line="216" w:lineRule="auto"/>
        <w:ind w:firstLine="170"/>
        <w:jc w:val="both"/>
        <w:rPr>
          <w:rStyle w:val="FontStyle23"/>
          <w:sz w:val="22"/>
          <w:szCs w:val="22"/>
        </w:rPr>
      </w:pPr>
    </w:p>
    <w:p w:rsidR="001C072B" w:rsidRDefault="001C072B" w:rsidP="001C072B">
      <w:pPr>
        <w:pStyle w:val="Style6"/>
        <w:widowControl/>
        <w:spacing w:line="216" w:lineRule="auto"/>
        <w:ind w:firstLine="170"/>
        <w:jc w:val="both"/>
        <w:rPr>
          <w:rStyle w:val="FontStyle23"/>
          <w:sz w:val="22"/>
          <w:szCs w:val="22"/>
        </w:rPr>
      </w:pPr>
    </w:p>
    <w:p w:rsidR="001C072B" w:rsidRDefault="001C072B" w:rsidP="001C072B">
      <w:pPr>
        <w:pStyle w:val="Style6"/>
        <w:widowControl/>
        <w:spacing w:line="216" w:lineRule="auto"/>
        <w:ind w:firstLine="170"/>
        <w:jc w:val="both"/>
        <w:rPr>
          <w:rStyle w:val="FontStyle23"/>
          <w:sz w:val="22"/>
          <w:szCs w:val="22"/>
        </w:rPr>
      </w:pPr>
    </w:p>
    <w:p w:rsidR="00960462" w:rsidRDefault="00960462" w:rsidP="001C072B">
      <w:pPr>
        <w:pStyle w:val="Style6"/>
        <w:widowControl/>
        <w:spacing w:line="216" w:lineRule="auto"/>
        <w:ind w:firstLine="170"/>
        <w:jc w:val="both"/>
        <w:rPr>
          <w:rStyle w:val="FontStyle23"/>
          <w:sz w:val="22"/>
          <w:szCs w:val="22"/>
        </w:rPr>
      </w:pPr>
    </w:p>
    <w:p w:rsidR="00A02BBE" w:rsidRPr="00E0591A" w:rsidRDefault="00A02BBE" w:rsidP="001C072B">
      <w:pPr>
        <w:pStyle w:val="Style6"/>
        <w:widowControl/>
        <w:spacing w:line="216" w:lineRule="auto"/>
        <w:ind w:firstLine="170"/>
        <w:jc w:val="both"/>
        <w:rPr>
          <w:rStyle w:val="FontStyle23"/>
          <w:sz w:val="22"/>
          <w:szCs w:val="22"/>
        </w:rPr>
      </w:pPr>
      <w:r w:rsidRPr="00E0591A">
        <w:rPr>
          <w:rStyle w:val="FontStyle23"/>
          <w:sz w:val="22"/>
          <w:szCs w:val="22"/>
        </w:rPr>
        <w:t>Záleží m</w:t>
      </w:r>
      <w:r w:rsidR="00E0591A" w:rsidRPr="00E0591A">
        <w:rPr>
          <w:rStyle w:val="FontStyle23"/>
          <w:sz w:val="22"/>
          <w:szCs w:val="22"/>
        </w:rPr>
        <w:t>i</w:t>
      </w:r>
      <w:r w:rsidRPr="00E0591A">
        <w:rPr>
          <w:rStyle w:val="FontStyle23"/>
          <w:sz w:val="22"/>
          <w:szCs w:val="22"/>
        </w:rPr>
        <w:t xml:space="preserve"> </w:t>
      </w:r>
      <w:r w:rsidR="00E0591A" w:rsidRPr="00E0591A">
        <w:rPr>
          <w:rStyle w:val="FontStyle23"/>
          <w:sz w:val="22"/>
          <w:szCs w:val="22"/>
        </w:rPr>
        <w:t>j</w:t>
      </w:r>
      <w:r w:rsidRPr="00E0591A">
        <w:rPr>
          <w:rStyle w:val="FontStyle23"/>
          <w:sz w:val="22"/>
          <w:szCs w:val="22"/>
        </w:rPr>
        <w:t>en na románech</w:t>
      </w:r>
    </w:p>
    <w:p w:rsidR="00A02BBE" w:rsidRPr="00A02BBE" w:rsidRDefault="00E0591A" w:rsidP="001C072B">
      <w:pPr>
        <w:pStyle w:val="Style9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>
        <w:rPr>
          <w:rStyle w:val="FontStyle15"/>
          <w:rFonts w:ascii="Times New Roman" w:hAnsi="Times New Roman" w:cs="Times New Roman"/>
          <w:b w:val="0"/>
        </w:rPr>
        <w:t>Č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>eští kritici jej kdysi v recenzích na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řkli, že se v románech snažil zalíbit francouzskému publiku. Ale hlavní důvod, proč Kundera 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lastRenderedPageBreak/>
        <w:t>zůstane ve Francii, je jiný. Zvykl si na francouzské prostředí.</w:t>
      </w:r>
      <w:r w:rsidR="00A16045">
        <w:rPr>
          <w:rStyle w:val="FontStyle15"/>
          <w:rFonts w:ascii="Times New Roman" w:hAnsi="Times New Roman" w:cs="Times New Roman"/>
          <w:b w:val="0"/>
        </w:rPr>
        <w:t xml:space="preserve"> „Má tam větší</w:t>
      </w:r>
      <w:r>
        <w:rPr>
          <w:rStyle w:val="FontStyle15"/>
          <w:rFonts w:ascii="Times New Roman" w:hAnsi="Times New Roman" w:cs="Times New Roman"/>
          <w:b w:val="0"/>
        </w:rPr>
        <w:t xml:space="preserve"> klid na tvorbu,“</w:t>
      </w:r>
      <w:r w:rsidR="00A02BBE" w:rsidRPr="00A02BBE">
        <w:rPr>
          <w:rStyle w:val="FontStyle15"/>
          <w:rFonts w:ascii="Times New Roman" w:hAnsi="Times New Roman" w:cs="Times New Roman"/>
          <w:b w:val="0"/>
        </w:rPr>
        <w:t xml:space="preserve"> shodují se přátelé.</w:t>
      </w:r>
    </w:p>
    <w:p w:rsidR="00A02BBE" w:rsidRPr="00A02BBE" w:rsidRDefault="00A02BBE" w:rsidP="001C072B">
      <w:pPr>
        <w:pStyle w:val="Style9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 xml:space="preserve">Začínal jako hudebník. </w:t>
      </w:r>
      <w:r w:rsidR="00E0591A">
        <w:rPr>
          <w:rStyle w:val="FontStyle15"/>
          <w:rFonts w:ascii="Times New Roman" w:hAnsi="Times New Roman" w:cs="Times New Roman"/>
          <w:b w:val="0"/>
        </w:rPr>
        <w:t>Otec byl muzikolog, učil ho hrát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na klavír, i </w:t>
      </w:r>
      <w:r w:rsidR="00E0591A">
        <w:rPr>
          <w:rStyle w:val="FontStyle15"/>
          <w:rFonts w:ascii="Times New Roman" w:hAnsi="Times New Roman" w:cs="Times New Roman"/>
          <w:b w:val="0"/>
        </w:rPr>
        <w:t xml:space="preserve">kvůli němu Kundera studoval </w:t>
      </w:r>
      <w:r w:rsidRPr="00A02BBE">
        <w:rPr>
          <w:rStyle w:val="FontStyle15"/>
          <w:rFonts w:ascii="Times New Roman" w:hAnsi="Times New Roman" w:cs="Times New Roman"/>
          <w:b w:val="0"/>
        </w:rPr>
        <w:t>skladbu, složil řadu děl. Těch se však později zřekl, stejně jako básnických sbírek. A ve třiceti se stal spisovate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lem. </w:t>
      </w:r>
      <w:proofErr w:type="gramStart"/>
      <w:r w:rsidRPr="00A02BBE">
        <w:rPr>
          <w:rStyle w:val="FontStyle15"/>
          <w:rFonts w:ascii="Times New Roman" w:hAnsi="Times New Roman" w:cs="Times New Roman"/>
          <w:b w:val="0"/>
        </w:rPr>
        <w:t xml:space="preserve">První </w:t>
      </w:r>
      <w:r w:rsidR="00A16045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>povídku</w:t>
      </w:r>
      <w:proofErr w:type="gramEnd"/>
      <w:r w:rsidRPr="00A02BBE">
        <w:rPr>
          <w:rStyle w:val="FontStyle15"/>
          <w:rFonts w:ascii="Times New Roman" w:hAnsi="Times New Roman" w:cs="Times New Roman"/>
          <w:b w:val="0"/>
        </w:rPr>
        <w:t xml:space="preserve"> Já truchlivý Bůh (po</w:t>
      </w:r>
      <w:r w:rsidR="00E0591A">
        <w:rPr>
          <w:rStyle w:val="FontStyle15"/>
          <w:rFonts w:ascii="Times New Roman" w:hAnsi="Times New Roman" w:cs="Times New Roman"/>
          <w:b w:val="0"/>
        </w:rPr>
        <w:t>zději zařazenou a pak zase vyřa</w:t>
      </w:r>
      <w:r w:rsidRPr="00A02BBE">
        <w:rPr>
          <w:rStyle w:val="FontStyle15"/>
          <w:rFonts w:ascii="Times New Roman" w:hAnsi="Times New Roman" w:cs="Times New Roman"/>
          <w:b w:val="0"/>
        </w:rPr>
        <w:t>zenou ze souboru Směšné lásky) na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psal v roce 1958. „Tehdy jsem našel svůj tón, ironický odstup od světa i od vlastního života, a stal se roma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nopiscem,</w:t>
      </w:r>
      <w:r w:rsidR="00E0591A">
        <w:rPr>
          <w:rStyle w:val="FontStyle15"/>
          <w:rFonts w:ascii="Times New Roman" w:hAnsi="Times New Roman" w:cs="Times New Roman"/>
          <w:b w:val="0"/>
        </w:rPr>
        <w:t>“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napsal nedávno.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Po vzoru hudebních sklad</w:t>
      </w:r>
      <w:r w:rsidR="00535BCC">
        <w:rPr>
          <w:rStyle w:val="FontStyle15"/>
          <w:rFonts w:ascii="Times New Roman" w:hAnsi="Times New Roman" w:cs="Times New Roman"/>
          <w:b w:val="0"/>
        </w:rPr>
        <w:t>atelů nazývá své romány opusy. Č</w:t>
      </w:r>
      <w:r w:rsidRPr="00A02BBE">
        <w:rPr>
          <w:rStyle w:val="FontStyle15"/>
          <w:rFonts w:ascii="Times New Roman" w:hAnsi="Times New Roman" w:cs="Times New Roman"/>
          <w:b w:val="0"/>
        </w:rPr>
        <w:t>esky jich napsal sedm, další tři přidal ve francouzském</w:t>
      </w:r>
      <w:r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>jazyce. Váží si hry Ja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kub a jeho pán a svých francouz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ských esejů. Ostatní ze svého díla vyškr</w:t>
      </w:r>
      <w:r w:rsidR="00535BCC">
        <w:rPr>
          <w:rStyle w:val="FontStyle15"/>
          <w:rFonts w:ascii="Times New Roman" w:hAnsi="Times New Roman" w:cs="Times New Roman"/>
          <w:b w:val="0"/>
        </w:rPr>
        <w:t>tl, třeba divadelní hra Ptákovi</w:t>
      </w:r>
      <w:r w:rsidRPr="00A02BBE">
        <w:rPr>
          <w:rStyle w:val="FontStyle15"/>
          <w:rFonts w:ascii="Times New Roman" w:hAnsi="Times New Roman" w:cs="Times New Roman"/>
          <w:b w:val="0"/>
        </w:rPr>
        <w:t>na. „Považuji za nemravné, aby au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tor předkládal čtenářům něco,</w:t>
      </w:r>
      <w:r w:rsidR="00535BCC">
        <w:rPr>
          <w:rStyle w:val="FontStyle15"/>
          <w:rFonts w:ascii="Times New Roman" w:hAnsi="Times New Roman" w:cs="Times New Roman"/>
          <w:b w:val="0"/>
        </w:rPr>
        <w:t xml:space="preserve"> o čem ví, že je to nedokonalé,“ </w:t>
      </w:r>
      <w:r w:rsidRPr="00A02BBE">
        <w:rPr>
          <w:rStyle w:val="FontStyle15"/>
          <w:rFonts w:ascii="Times New Roman" w:hAnsi="Times New Roman" w:cs="Times New Roman"/>
          <w:b w:val="0"/>
        </w:rPr>
        <w:t>vysvětluje.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Jak popsat jeh</w:t>
      </w:r>
      <w:r w:rsidR="001C072B">
        <w:rPr>
          <w:rStyle w:val="FontStyle15"/>
          <w:rFonts w:ascii="Times New Roman" w:hAnsi="Times New Roman" w:cs="Times New Roman"/>
          <w:b w:val="0"/>
        </w:rPr>
        <w:t>o povahu? Je iro</w:t>
      </w:r>
      <w:r w:rsidR="001C072B">
        <w:rPr>
          <w:rStyle w:val="FontStyle15"/>
          <w:rFonts w:ascii="Times New Roman" w:hAnsi="Times New Roman" w:cs="Times New Roman"/>
          <w:b w:val="0"/>
        </w:rPr>
        <w:softHyphen/>
        <w:t>nický. Plachý. Ale umí být kama</w:t>
      </w:r>
      <w:r w:rsidR="001C072B">
        <w:rPr>
          <w:rStyle w:val="FontStyle15"/>
          <w:rFonts w:ascii="Times New Roman" w:hAnsi="Times New Roman" w:cs="Times New Roman"/>
          <w:b w:val="0"/>
        </w:rPr>
        <w:softHyphen/>
        <w:t>rádský,“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říká Lustig.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Zajímá vás jeho soukromí? Nemá děti. Je podruhé ženatý. Když si před</w:t>
      </w:r>
      <w:r w:rsidR="001C072B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>43 let</w:t>
      </w:r>
      <w:r w:rsidR="001C072B">
        <w:rPr>
          <w:rStyle w:val="FontStyle15"/>
          <w:rFonts w:ascii="Times New Roman" w:hAnsi="Times New Roman" w:cs="Times New Roman"/>
          <w:b w:val="0"/>
        </w:rPr>
        <w:t>y vzal televizní hlasatelku Věru</w:t>
      </w:r>
      <w:r w:rsidRPr="00A02BBE">
        <w:rPr>
          <w:rStyle w:val="FontStyle15"/>
          <w:rFonts w:ascii="Times New Roman" w:hAnsi="Times New Roman" w:cs="Times New Roman"/>
          <w:b w:val="0"/>
        </w:rPr>
        <w:t>, málokdo věřil, že vztah vydr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ží. A jsou spolu dodnes, Věra vše za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řizuje, pomáhá mu jako asistentka a zastupuje ho jako agentka.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A dál? Přátelé prozradí jen málo. „Máme tichou doml</w:t>
      </w:r>
      <w:r w:rsidR="001C072B">
        <w:rPr>
          <w:rStyle w:val="FontStyle15"/>
          <w:rFonts w:ascii="Times New Roman" w:hAnsi="Times New Roman" w:cs="Times New Roman"/>
          <w:b w:val="0"/>
        </w:rPr>
        <w:t xml:space="preserve">uvu, že o něm nebudu vyprávět,“ </w:t>
      </w:r>
      <w:r w:rsidRPr="00A02BBE">
        <w:rPr>
          <w:rStyle w:val="FontStyle15"/>
          <w:rFonts w:ascii="Times New Roman" w:hAnsi="Times New Roman" w:cs="Times New Roman"/>
          <w:b w:val="0"/>
        </w:rPr>
        <w:t>říká jeho bratra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nec Ludvík Kundera, rovněž spiso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vatel. „Až vyjdou po mé smrti Pa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měti, věnuju mu tam ta</w:t>
      </w:r>
      <w:r w:rsidR="001C072B">
        <w:rPr>
          <w:rStyle w:val="FontStyle15"/>
          <w:rFonts w:ascii="Times New Roman" w:hAnsi="Times New Roman" w:cs="Times New Roman"/>
          <w:b w:val="0"/>
        </w:rPr>
        <w:t>k dvě stránky, tak si počkejte,“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 dodává s úsměvem.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Kundera touží, aby po něm zůsta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ly jen romány a eseje, divadelní hra. Tak pět tisíc stránek. Nic víc. Žádné dopisy, úvahy. Rozhodně žádné pa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měti! „Na čem lpím? Na Bohu? Na vl</w:t>
      </w:r>
      <w:r w:rsidR="001C072B">
        <w:rPr>
          <w:rStyle w:val="FontStyle15"/>
          <w:rFonts w:ascii="Times New Roman" w:hAnsi="Times New Roman" w:cs="Times New Roman"/>
          <w:b w:val="0"/>
        </w:rPr>
        <w:t>asti? Na lidu? Na individuu? Od</w:t>
      </w:r>
      <w:r w:rsidRPr="00A02BBE">
        <w:rPr>
          <w:rStyle w:val="FontStyle15"/>
          <w:rFonts w:ascii="Times New Roman" w:hAnsi="Times New Roman" w:cs="Times New Roman"/>
          <w:b w:val="0"/>
        </w:rPr>
        <w:t>pověď je stejně směšná jako upřím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ná. Jediné, na čem mi záleží, jsou mé romány," </w:t>
      </w:r>
      <w:r w:rsidRPr="00A02BBE">
        <w:rPr>
          <w:rStyle w:val="FontStyle15"/>
          <w:rFonts w:ascii="Times New Roman" w:hAnsi="Times New Roman" w:cs="Times New Roman"/>
          <w:b w:val="0"/>
        </w:rPr>
        <w:lastRenderedPageBreak/>
        <w:t>napsal Kundera.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Proto se na pustém Islandu skrý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val před světem, před novináři. Proč o</w:t>
      </w:r>
      <w:r w:rsidR="001C072B">
        <w:rPr>
          <w:rStyle w:val="FontStyle15"/>
          <w:rFonts w:ascii="Times New Roman" w:hAnsi="Times New Roman" w:cs="Times New Roman"/>
          <w:b w:val="0"/>
        </w:rPr>
        <w:t>d roku 1985 nedává rozhovory? „Ž</w:t>
      </w:r>
      <w:r w:rsidRPr="00A02BBE">
        <w:rPr>
          <w:rStyle w:val="FontStyle15"/>
          <w:rFonts w:ascii="Times New Roman" w:hAnsi="Times New Roman" w:cs="Times New Roman"/>
          <w:b w:val="0"/>
        </w:rPr>
        <w:t>urnalista pochopil, že kladení otá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zek není jen pracovní metoda, ale způsob, jak vykonávat moc. Žurna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lista není ten, kdo se ptá, ale ten, kdo má svaté právo se ptát kohokoli na cokoli," psal v románu Nesmrtel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nost. V něm kritizuje svět, v němž vládne reklama a image nad touhou skutečně </w:t>
      </w:r>
      <w:proofErr w:type="gramStart"/>
      <w:r w:rsidRPr="00A02BBE">
        <w:rPr>
          <w:rStyle w:val="FontStyle15"/>
          <w:rFonts w:ascii="Times New Roman" w:hAnsi="Times New Roman" w:cs="Times New Roman"/>
          <w:b w:val="0"/>
        </w:rPr>
        <w:t xml:space="preserve">být, o </w:t>
      </w:r>
      <w:r w:rsidR="00A16045">
        <w:rPr>
          <w:rStyle w:val="FontStyle15"/>
          <w:rFonts w:ascii="Times New Roman" w:hAnsi="Times New Roman" w:cs="Times New Roman"/>
          <w:b w:val="0"/>
        </w:rPr>
        <w:t xml:space="preserve"> </w:t>
      </w:r>
      <w:r w:rsidRPr="00A02BBE">
        <w:rPr>
          <w:rStyle w:val="FontStyle15"/>
          <w:rFonts w:ascii="Times New Roman" w:hAnsi="Times New Roman" w:cs="Times New Roman"/>
          <w:b w:val="0"/>
        </w:rPr>
        <w:t>něco</w:t>
      </w:r>
      <w:proofErr w:type="gramEnd"/>
      <w:r w:rsidRPr="00A02BBE">
        <w:rPr>
          <w:rStyle w:val="FontStyle15"/>
          <w:rFonts w:ascii="Times New Roman" w:hAnsi="Times New Roman" w:cs="Times New Roman"/>
          <w:b w:val="0"/>
        </w:rPr>
        <w:t xml:space="preserve"> usilovat.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V tomto románu nechal procit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no</w:t>
      </w:r>
      <w:r w:rsidR="001C072B">
        <w:rPr>
          <w:rStyle w:val="FontStyle15"/>
          <w:rFonts w:ascii="Times New Roman" w:hAnsi="Times New Roman" w:cs="Times New Roman"/>
          <w:b w:val="0"/>
        </w:rPr>
        <w:t>ut dva geniální spisovatele, Jo</w:t>
      </w:r>
      <w:r w:rsidRPr="00A02BBE">
        <w:rPr>
          <w:rStyle w:val="FontStyle15"/>
          <w:rFonts w:ascii="Times New Roman" w:hAnsi="Times New Roman" w:cs="Times New Roman"/>
          <w:b w:val="0"/>
        </w:rPr>
        <w:t xml:space="preserve">hanna Wolfganga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</w:rPr>
        <w:t>Goetha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</w:rPr>
        <w:t xml:space="preserve"> a Ernesta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</w:rPr>
        <w:t>Hemingwaye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</w:rPr>
        <w:t>. Rozmlouvají spolu, byť se ve skutečnosti nemohli pot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 xml:space="preserve">kat. </w:t>
      </w:r>
      <w:proofErr w:type="spellStart"/>
      <w:r w:rsidRPr="00A02BBE">
        <w:rPr>
          <w:rStyle w:val="FontStyle15"/>
          <w:rFonts w:ascii="Times New Roman" w:hAnsi="Times New Roman" w:cs="Times New Roman"/>
          <w:b w:val="0"/>
        </w:rPr>
        <w:t>Hemingway</w:t>
      </w:r>
      <w:proofErr w:type="spellEnd"/>
      <w:r w:rsidRPr="00A02BBE">
        <w:rPr>
          <w:rStyle w:val="FontStyle15"/>
          <w:rFonts w:ascii="Times New Roman" w:hAnsi="Times New Roman" w:cs="Times New Roman"/>
          <w:b w:val="0"/>
        </w:rPr>
        <w:t xml:space="preserve"> si stěžuje: „Člověk si může vzít život, ale nemůže si vzít nesmrtelnost. Johanne, to je hrůza. Ležel jsem na palubě mrtvý a kolem sebe jsem viděl své čtyři ženy, sedě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ly na bobku a všechny psaly všech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no, co o mně věděly. A za nimi byl můj syn a ten také psal a všichni mo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ji přátelé tam byli a vyprávěli nahlas všechny indiskrece a pomluvy, které o mně kdy slyšeli. A stovka žurna</w:t>
      </w:r>
      <w:r w:rsidRPr="00A02BBE">
        <w:rPr>
          <w:rStyle w:val="FontStyle15"/>
          <w:rFonts w:ascii="Times New Roman" w:hAnsi="Times New Roman" w:cs="Times New Roman"/>
          <w:b w:val="0"/>
        </w:rPr>
        <w:softHyphen/>
        <w:t>listů se za nimi tlačila s mikrofony a armáda univerzitních profesorů to třídila, rozváděla a sestavovala to do článků a knih."</w:t>
      </w:r>
    </w:p>
    <w:p w:rsidR="00A02BBE" w:rsidRPr="00A02BBE" w:rsidRDefault="00A02BBE" w:rsidP="001C072B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  <w:r w:rsidRPr="00A02BBE">
        <w:rPr>
          <w:rStyle w:val="FontStyle15"/>
          <w:rFonts w:ascii="Times New Roman" w:hAnsi="Times New Roman" w:cs="Times New Roman"/>
          <w:b w:val="0"/>
        </w:rPr>
        <w:t>Možná to je jeden z nejhrozivějších snů Milana Kundery.</w:t>
      </w:r>
    </w:p>
    <w:p w:rsidR="00A02BBE" w:rsidRPr="00A02BBE" w:rsidRDefault="00A02BBE" w:rsidP="00A02BBE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</w:p>
    <w:p w:rsidR="00A02BBE" w:rsidRPr="00A02BBE" w:rsidRDefault="00A02BBE" w:rsidP="00A02BBE">
      <w:pPr>
        <w:pStyle w:val="Style9"/>
        <w:widowControl/>
        <w:spacing w:line="216" w:lineRule="auto"/>
        <w:ind w:left="230" w:firstLine="170"/>
        <w:jc w:val="both"/>
        <w:rPr>
          <w:rStyle w:val="FontStyle15"/>
          <w:rFonts w:ascii="Times New Roman" w:hAnsi="Times New Roman" w:cs="Times New Roman"/>
          <w:b w:val="0"/>
        </w:rPr>
      </w:pPr>
    </w:p>
    <w:p w:rsidR="00FB1290" w:rsidRPr="00A02BBE" w:rsidRDefault="00FB1290" w:rsidP="00A02BBE">
      <w:pPr>
        <w:pStyle w:val="Style3"/>
        <w:widowControl/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</w:rPr>
      </w:pPr>
    </w:p>
    <w:p w:rsidR="00FB1290" w:rsidRPr="00A02BBE" w:rsidRDefault="00FB1290" w:rsidP="00A02BBE">
      <w:pPr>
        <w:spacing w:line="216" w:lineRule="auto"/>
        <w:ind w:firstLine="170"/>
        <w:jc w:val="both"/>
        <w:rPr>
          <w:rStyle w:val="FontStyle15"/>
          <w:rFonts w:ascii="Times New Roman" w:hAnsi="Times New Roman" w:cs="Times New Roman"/>
          <w:b w:val="0"/>
          <w:spacing w:val="0"/>
        </w:rPr>
      </w:pPr>
    </w:p>
    <w:p w:rsidR="004C2140" w:rsidRDefault="004C2140" w:rsidP="00A02BBE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</w:p>
    <w:p w:rsidR="00960462" w:rsidRDefault="00960462" w:rsidP="00A02BBE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</w:p>
    <w:p w:rsidR="00960462" w:rsidRDefault="00960462" w:rsidP="00A02BBE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</w:p>
    <w:p w:rsidR="00960462" w:rsidRDefault="002B4BC8" w:rsidP="00A02BBE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r>
        <w:rPr>
          <w:bCs/>
          <w:i/>
          <w:iCs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3810</wp:posOffset>
            </wp:positionH>
            <wp:positionV relativeFrom="margin">
              <wp:posOffset>6150610</wp:posOffset>
            </wp:positionV>
            <wp:extent cx="4981575" cy="3260090"/>
            <wp:effectExtent l="0" t="0" r="9525" b="0"/>
            <wp:wrapSquare wrapText="bothSides"/>
            <wp:docPr id="2" name="Obrázek 2" descr="F:\Základní škola, 8. 11\Český jazyk\9. ročník\Literatura\Kundera Milan\Obraz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Základní škola, 8. 11\Český jazyk\9. ročník\Literatura\Kundera Milan\Obraz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26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0462" w:rsidRDefault="00960462" w:rsidP="00A02BBE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</w:p>
    <w:p w:rsidR="00960462" w:rsidRDefault="00960462" w:rsidP="00A02BBE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</w:p>
    <w:p w:rsidR="00960462" w:rsidRPr="00960462" w:rsidRDefault="002B4BC8" w:rsidP="00A02BBE">
      <w:pPr>
        <w:pStyle w:val="Style5"/>
        <w:widowControl/>
        <w:spacing w:line="216" w:lineRule="auto"/>
        <w:ind w:firstLine="170"/>
        <w:rPr>
          <w:rStyle w:val="FontStyle22"/>
          <w:sz w:val="22"/>
          <w:szCs w:val="22"/>
        </w:rPr>
      </w:pPr>
      <w:proofErr w:type="gramStart"/>
      <w:r>
        <w:rPr>
          <w:rStyle w:val="FontStyle22"/>
          <w:b/>
          <w:sz w:val="22"/>
          <w:szCs w:val="22"/>
        </w:rPr>
        <w:t>Není</w:t>
      </w:r>
      <w:proofErr w:type="gramEnd"/>
      <w:r>
        <w:rPr>
          <w:rStyle w:val="FontStyle22"/>
          <w:b/>
          <w:sz w:val="22"/>
          <w:szCs w:val="22"/>
        </w:rPr>
        <w:t xml:space="preserve"> </w:t>
      </w:r>
      <w:r w:rsidR="00960462">
        <w:rPr>
          <w:rStyle w:val="FontStyle22"/>
          <w:b/>
          <w:sz w:val="22"/>
          <w:szCs w:val="22"/>
        </w:rPr>
        <w:t xml:space="preserve">k nalezení </w:t>
      </w:r>
      <w:r w:rsidR="00960462">
        <w:rPr>
          <w:rStyle w:val="FontStyle22"/>
          <w:sz w:val="22"/>
          <w:szCs w:val="22"/>
        </w:rPr>
        <w:t xml:space="preserve">Spoustu času Milan Kundera </w:t>
      </w:r>
      <w:proofErr w:type="gramStart"/>
      <w:r w:rsidR="00960462">
        <w:rPr>
          <w:rStyle w:val="FontStyle22"/>
          <w:sz w:val="22"/>
          <w:szCs w:val="22"/>
        </w:rPr>
        <w:t>trávil</w:t>
      </w:r>
      <w:proofErr w:type="gramEnd"/>
      <w:r w:rsidR="00960462">
        <w:rPr>
          <w:rStyle w:val="FontStyle22"/>
          <w:sz w:val="22"/>
          <w:szCs w:val="22"/>
        </w:rPr>
        <w:t xml:space="preserve"> ukrytý na Islandu. „Svět není moc lákavý nikde. A já jsem stále častěji na svém ostrově. Je tam nejmenší hustota obyvatel na kilometr v Evropě,“ psal v roce 1987 herci Miloši Kopeckému.</w:t>
      </w:r>
    </w:p>
    <w:p w:rsidR="00050C67" w:rsidRPr="00A02BBE" w:rsidRDefault="00050C67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sz w:val="22"/>
          <w:szCs w:val="22"/>
        </w:rPr>
        <w:sectPr w:rsidR="00050C67" w:rsidRPr="00A02BBE" w:rsidSect="00050C67">
          <w:type w:val="continuous"/>
          <w:pgSz w:w="12984" w:h="17549"/>
          <w:pgMar w:top="1417" w:right="1417" w:bottom="1417" w:left="1417" w:header="708" w:footer="708" w:gutter="0"/>
          <w:cols w:num="3" w:space="235"/>
          <w:noEndnote/>
          <w:docGrid w:linePitch="326"/>
        </w:sectPr>
      </w:pPr>
    </w:p>
    <w:p w:rsidR="002B4BC8" w:rsidRDefault="002B4BC8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2"/>
          <w:szCs w:val="22"/>
        </w:rPr>
      </w:pPr>
    </w:p>
    <w:p w:rsidR="002B4BC8" w:rsidRDefault="002B4BC8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2"/>
          <w:szCs w:val="22"/>
        </w:rPr>
      </w:pPr>
    </w:p>
    <w:p w:rsidR="002B4BC8" w:rsidRDefault="002B4BC8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2"/>
          <w:szCs w:val="22"/>
        </w:rPr>
      </w:pPr>
    </w:p>
    <w:p w:rsidR="002B4BC8" w:rsidRDefault="002B4BC8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2"/>
          <w:szCs w:val="22"/>
        </w:rPr>
      </w:pPr>
    </w:p>
    <w:p w:rsidR="002B4BC8" w:rsidRDefault="002B4BC8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2"/>
          <w:szCs w:val="22"/>
        </w:rPr>
      </w:pPr>
    </w:p>
    <w:p w:rsidR="002B4BC8" w:rsidRDefault="002B4BC8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2"/>
          <w:szCs w:val="22"/>
        </w:rPr>
      </w:pPr>
    </w:p>
    <w:p w:rsidR="00A12E85" w:rsidRDefault="00A12E85" w:rsidP="00E34CDB">
      <w:pPr>
        <w:pStyle w:val="Citaceintenzivn"/>
        <w:pBdr>
          <w:bottom w:val="single" w:sz="4" w:space="3" w:color="4F81BD" w:themeColor="accent1"/>
        </w:pBdr>
        <w:rPr>
          <w:rStyle w:val="FontStyle24"/>
          <w:bCs/>
          <w:iCs/>
          <w:color w:val="auto"/>
          <w:sz w:val="22"/>
          <w:szCs w:val="22"/>
        </w:rPr>
      </w:pPr>
    </w:p>
    <w:p w:rsidR="00E34CDB" w:rsidRDefault="00E34CDB" w:rsidP="00E34CDB">
      <w:pPr>
        <w:pStyle w:val="Citaceintenzivn"/>
        <w:pBdr>
          <w:bottom w:val="single" w:sz="4" w:space="3" w:color="4F81BD" w:themeColor="accent1"/>
        </w:pBdr>
        <w:rPr>
          <w:i w:val="0"/>
          <w:color w:val="0F243E" w:themeColor="text2" w:themeShade="80"/>
          <w:sz w:val="40"/>
          <w:szCs w:val="40"/>
        </w:rPr>
      </w:pPr>
    </w:p>
    <w:p w:rsidR="00E34CDB" w:rsidRDefault="00E34CDB" w:rsidP="00E34CDB">
      <w:pPr>
        <w:pStyle w:val="Citaceintenzivn"/>
        <w:pBdr>
          <w:bottom w:val="single" w:sz="4" w:space="3" w:color="4F81BD" w:themeColor="accent1"/>
        </w:pBdr>
        <w:rPr>
          <w:i w:val="0"/>
          <w:color w:val="0F243E" w:themeColor="text2" w:themeShade="80"/>
          <w:sz w:val="40"/>
          <w:szCs w:val="40"/>
        </w:rPr>
      </w:pPr>
    </w:p>
    <w:p w:rsidR="002B4BC8" w:rsidRPr="002B4BC8" w:rsidRDefault="002B4BC8" w:rsidP="002B4BC8">
      <w:pPr>
        <w:pStyle w:val="Citaceintenzivn"/>
        <w:rPr>
          <w:i w:val="0"/>
          <w:color w:val="0F243E" w:themeColor="text2" w:themeShade="80"/>
          <w:sz w:val="40"/>
          <w:szCs w:val="40"/>
        </w:rPr>
      </w:pPr>
      <w:r>
        <w:rPr>
          <w:i w:val="0"/>
          <w:color w:val="0F243E" w:themeColor="text2" w:themeShade="80"/>
          <w:sz w:val="40"/>
          <w:szCs w:val="40"/>
        </w:rPr>
        <w:t>Otázky k tex</w:t>
      </w:r>
      <w:r w:rsidR="00E34CDB">
        <w:rPr>
          <w:i w:val="0"/>
          <w:color w:val="0F243E" w:themeColor="text2" w:themeShade="80"/>
          <w:sz w:val="40"/>
          <w:szCs w:val="40"/>
        </w:rPr>
        <w:t>t</w:t>
      </w:r>
      <w:r>
        <w:rPr>
          <w:i w:val="0"/>
          <w:color w:val="0F243E" w:themeColor="text2" w:themeShade="80"/>
          <w:sz w:val="40"/>
          <w:szCs w:val="40"/>
        </w:rPr>
        <w:t>u: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Kde se vydávají romány Milana Kundery (české i francouzské nakladatelství)?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Jak dlouho žije ve Francii?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Na co byl navržen a co získal?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Jak komunikuje s novináři?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 xml:space="preserve">Jak zareagoval na novináře v Divadle </w:t>
      </w:r>
      <w:proofErr w:type="spellStart"/>
      <w:r w:rsidRPr="002B4BC8">
        <w:t>Kolowrat</w:t>
      </w:r>
      <w:proofErr w:type="spellEnd"/>
      <w:r w:rsidRPr="002B4BC8">
        <w:t>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Jaký je? Vyjmenujte alespoň 4 vlastnosti: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Proč u nás nevyšly jeho poslední 3 knihy?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Proč moc téměř necestuje do Česka?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Proč se po revoluci do Česka nevrátil?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Co víme o jeho životě?</w:t>
      </w:r>
    </w:p>
    <w:p w:rsidR="002B4BC8" w:rsidRPr="002B4BC8" w:rsidRDefault="002B4BC8" w:rsidP="002B4BC8">
      <w:pPr>
        <w:pStyle w:val="Odstavecseseznamem"/>
        <w:widowControl/>
        <w:numPr>
          <w:ilvl w:val="0"/>
          <w:numId w:val="1"/>
        </w:numPr>
        <w:autoSpaceDE/>
        <w:autoSpaceDN/>
        <w:adjustRightInd/>
      </w:pPr>
      <w:r w:rsidRPr="002B4BC8">
        <w:t>Na čem mu záleží?</w:t>
      </w:r>
    </w:p>
    <w:p w:rsidR="005664A8" w:rsidRDefault="005664A8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p w:rsidR="00A12E85" w:rsidRPr="002B4BC8" w:rsidRDefault="00A12E85" w:rsidP="00A12E85">
      <w:pPr>
        <w:pStyle w:val="Citaceintenzivn"/>
        <w:rPr>
          <w:i w:val="0"/>
          <w:color w:val="0F243E" w:themeColor="text2" w:themeShade="80"/>
          <w:sz w:val="40"/>
          <w:szCs w:val="40"/>
        </w:rPr>
      </w:pPr>
      <w:r>
        <w:rPr>
          <w:i w:val="0"/>
          <w:color w:val="0F243E" w:themeColor="text2" w:themeShade="80"/>
          <w:sz w:val="40"/>
          <w:szCs w:val="40"/>
        </w:rPr>
        <w:t>Použité zdroje:</w:t>
      </w:r>
    </w:p>
    <w:p w:rsidR="00A12E85" w:rsidRDefault="00E44CED" w:rsidP="00A12E85">
      <w:pPr>
        <w:spacing w:line="360" w:lineRule="auto"/>
        <w:jc w:val="both"/>
      </w:pPr>
      <w:r>
        <w:t>EISENHAMMER, M. Milan Kundera Skvěle utajený</w:t>
      </w:r>
      <w:r w:rsidR="00A12E85">
        <w:t xml:space="preserve">. </w:t>
      </w:r>
      <w:r>
        <w:rPr>
          <w:i/>
        </w:rPr>
        <w:t>MF Dnes</w:t>
      </w:r>
      <w:r>
        <w:t xml:space="preserve">, 11. 2. </w:t>
      </w:r>
      <w:r w:rsidR="00A12E85">
        <w:t>2006, s.</w:t>
      </w:r>
      <w:r>
        <w:t> E1 – E2</w:t>
      </w:r>
      <w:r w:rsidR="00A12E85">
        <w:t xml:space="preserve">.  </w:t>
      </w:r>
    </w:p>
    <w:p w:rsidR="00A12E85" w:rsidRPr="002B4BC8" w:rsidRDefault="00A12E85" w:rsidP="00A02BBE">
      <w:pPr>
        <w:pStyle w:val="Style4"/>
        <w:widowControl/>
        <w:spacing w:line="216" w:lineRule="auto"/>
        <w:ind w:firstLine="170"/>
        <w:jc w:val="both"/>
        <w:rPr>
          <w:rStyle w:val="FontStyle24"/>
          <w:b w:val="0"/>
          <w:i w:val="0"/>
          <w:sz w:val="24"/>
          <w:szCs w:val="24"/>
        </w:rPr>
      </w:pPr>
    </w:p>
    <w:sectPr w:rsidR="00A12E85" w:rsidRPr="002B4BC8" w:rsidSect="00CB5E49">
      <w:type w:val="continuous"/>
      <w:pgSz w:w="12984" w:h="17549"/>
      <w:pgMar w:top="1417" w:right="1417" w:bottom="1417" w:left="1417" w:header="708" w:footer="708" w:gutter="0"/>
      <w:cols w:space="235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A8C" w:rsidRDefault="00C65A8C">
      <w:r>
        <w:separator/>
      </w:r>
    </w:p>
  </w:endnote>
  <w:endnote w:type="continuationSeparator" w:id="0">
    <w:p w:rsidR="00C65A8C" w:rsidRDefault="00C65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Heavy"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A8C" w:rsidRDefault="00C65A8C">
      <w:r>
        <w:separator/>
      </w:r>
    </w:p>
  </w:footnote>
  <w:footnote w:type="continuationSeparator" w:id="0">
    <w:p w:rsidR="00C65A8C" w:rsidRDefault="00C65A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C5385"/>
    <w:multiLevelType w:val="hybridMultilevel"/>
    <w:tmpl w:val="96D042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5664A8"/>
    <w:rsid w:val="000045D8"/>
    <w:rsid w:val="00050C67"/>
    <w:rsid w:val="000B05E4"/>
    <w:rsid w:val="001C072B"/>
    <w:rsid w:val="002B4BC8"/>
    <w:rsid w:val="002F1AB6"/>
    <w:rsid w:val="00307C9D"/>
    <w:rsid w:val="003D46F4"/>
    <w:rsid w:val="004C2140"/>
    <w:rsid w:val="00534975"/>
    <w:rsid w:val="00535BCC"/>
    <w:rsid w:val="005664A8"/>
    <w:rsid w:val="00632DBA"/>
    <w:rsid w:val="00715A6A"/>
    <w:rsid w:val="00886696"/>
    <w:rsid w:val="00887E4D"/>
    <w:rsid w:val="00960462"/>
    <w:rsid w:val="00967EA7"/>
    <w:rsid w:val="00975157"/>
    <w:rsid w:val="00985A35"/>
    <w:rsid w:val="00A02BBE"/>
    <w:rsid w:val="00A12E85"/>
    <w:rsid w:val="00A16045"/>
    <w:rsid w:val="00A93743"/>
    <w:rsid w:val="00BE2D62"/>
    <w:rsid w:val="00C65A8C"/>
    <w:rsid w:val="00C85BCC"/>
    <w:rsid w:val="00CB5E49"/>
    <w:rsid w:val="00D0550B"/>
    <w:rsid w:val="00E0591A"/>
    <w:rsid w:val="00E34CDB"/>
    <w:rsid w:val="00E44CED"/>
    <w:rsid w:val="00ED6F1C"/>
    <w:rsid w:val="00F74EE3"/>
    <w:rsid w:val="00FB1290"/>
    <w:rsid w:val="00FC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5BC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E2D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  <w:rsid w:val="00C85BCC"/>
  </w:style>
  <w:style w:type="paragraph" w:customStyle="1" w:styleId="Style2">
    <w:name w:val="Style2"/>
    <w:basedOn w:val="Normln"/>
    <w:uiPriority w:val="99"/>
    <w:rsid w:val="00C85BCC"/>
    <w:pPr>
      <w:spacing w:line="197" w:lineRule="exact"/>
      <w:jc w:val="right"/>
    </w:pPr>
  </w:style>
  <w:style w:type="paragraph" w:customStyle="1" w:styleId="Style3">
    <w:name w:val="Style3"/>
    <w:basedOn w:val="Normln"/>
    <w:uiPriority w:val="99"/>
    <w:rsid w:val="00C85BCC"/>
    <w:pPr>
      <w:spacing w:line="197" w:lineRule="exact"/>
      <w:ind w:firstLine="101"/>
    </w:pPr>
  </w:style>
  <w:style w:type="paragraph" w:customStyle="1" w:styleId="Style4">
    <w:name w:val="Style4"/>
    <w:basedOn w:val="Normln"/>
    <w:uiPriority w:val="99"/>
    <w:rsid w:val="00C85BCC"/>
  </w:style>
  <w:style w:type="paragraph" w:customStyle="1" w:styleId="Style5">
    <w:name w:val="Style5"/>
    <w:basedOn w:val="Normln"/>
    <w:uiPriority w:val="99"/>
    <w:rsid w:val="00C85BCC"/>
    <w:pPr>
      <w:spacing w:line="200" w:lineRule="exact"/>
      <w:ind w:firstLine="168"/>
      <w:jc w:val="both"/>
    </w:pPr>
  </w:style>
  <w:style w:type="paragraph" w:customStyle="1" w:styleId="Style6">
    <w:name w:val="Style6"/>
    <w:basedOn w:val="Normln"/>
    <w:uiPriority w:val="99"/>
    <w:rsid w:val="00C85BCC"/>
    <w:pPr>
      <w:spacing w:line="200" w:lineRule="exact"/>
      <w:ind w:firstLine="173"/>
    </w:pPr>
  </w:style>
  <w:style w:type="paragraph" w:customStyle="1" w:styleId="Style7">
    <w:name w:val="Style7"/>
    <w:basedOn w:val="Normln"/>
    <w:uiPriority w:val="99"/>
    <w:rsid w:val="00C85BCC"/>
  </w:style>
  <w:style w:type="paragraph" w:customStyle="1" w:styleId="Style8">
    <w:name w:val="Style8"/>
    <w:basedOn w:val="Normln"/>
    <w:uiPriority w:val="99"/>
    <w:rsid w:val="00C85BCC"/>
    <w:pPr>
      <w:spacing w:line="199" w:lineRule="exact"/>
      <w:jc w:val="both"/>
    </w:pPr>
  </w:style>
  <w:style w:type="paragraph" w:customStyle="1" w:styleId="Style9">
    <w:name w:val="Style9"/>
    <w:basedOn w:val="Normln"/>
    <w:uiPriority w:val="99"/>
    <w:rsid w:val="00C85BCC"/>
  </w:style>
  <w:style w:type="paragraph" w:customStyle="1" w:styleId="Style10">
    <w:name w:val="Style10"/>
    <w:basedOn w:val="Normln"/>
    <w:uiPriority w:val="99"/>
    <w:rsid w:val="00C85BCC"/>
    <w:pPr>
      <w:spacing w:line="199" w:lineRule="exact"/>
      <w:ind w:firstLine="173"/>
    </w:pPr>
  </w:style>
  <w:style w:type="character" w:customStyle="1" w:styleId="FontStyle12">
    <w:name w:val="Font Style12"/>
    <w:basedOn w:val="Standardnpsmoodstavce"/>
    <w:uiPriority w:val="99"/>
    <w:rsid w:val="00C85BCC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13">
    <w:name w:val="Font Style13"/>
    <w:basedOn w:val="Standardnpsmoodstavce"/>
    <w:uiPriority w:val="99"/>
    <w:rsid w:val="00C85BCC"/>
    <w:rPr>
      <w:rFonts w:ascii="Times New Roman" w:hAnsi="Times New Roman" w:cs="Times New Roman"/>
      <w:spacing w:val="-10"/>
      <w:sz w:val="28"/>
      <w:szCs w:val="28"/>
    </w:rPr>
  </w:style>
  <w:style w:type="character" w:customStyle="1" w:styleId="FontStyle14">
    <w:name w:val="Font Style14"/>
    <w:basedOn w:val="Standardnpsmoodstavce"/>
    <w:uiPriority w:val="99"/>
    <w:rsid w:val="00C85BCC"/>
    <w:rPr>
      <w:rFonts w:ascii="Times New Roman" w:hAnsi="Times New Roman" w:cs="Times New Roman"/>
      <w:i/>
      <w:iCs/>
      <w:spacing w:val="-20"/>
      <w:sz w:val="22"/>
      <w:szCs w:val="22"/>
    </w:rPr>
  </w:style>
  <w:style w:type="character" w:customStyle="1" w:styleId="FontStyle15">
    <w:name w:val="Font Style15"/>
    <w:basedOn w:val="Standardnpsmoodstavce"/>
    <w:uiPriority w:val="99"/>
    <w:rsid w:val="00C85BCC"/>
    <w:rPr>
      <w:rFonts w:ascii="Microsoft Sans Serif" w:hAnsi="Microsoft Sans Serif" w:cs="Microsoft Sans Serif"/>
      <w:b/>
      <w:bCs/>
      <w:spacing w:val="-20"/>
      <w:sz w:val="22"/>
      <w:szCs w:val="22"/>
    </w:rPr>
  </w:style>
  <w:style w:type="character" w:customStyle="1" w:styleId="FontStyle16">
    <w:name w:val="Font Style16"/>
    <w:basedOn w:val="Standardnpsmoodstavce"/>
    <w:uiPriority w:val="99"/>
    <w:rsid w:val="00C85BCC"/>
    <w:rPr>
      <w:rFonts w:ascii="Times New Roman" w:hAnsi="Times New Roman" w:cs="Times New Roman"/>
      <w:b/>
      <w:bCs/>
      <w:smallCaps/>
      <w:spacing w:val="-20"/>
      <w:sz w:val="26"/>
      <w:szCs w:val="26"/>
    </w:rPr>
  </w:style>
  <w:style w:type="character" w:customStyle="1" w:styleId="FontStyle17">
    <w:name w:val="Font Style17"/>
    <w:basedOn w:val="Standardnpsmoodstavce"/>
    <w:uiPriority w:val="99"/>
    <w:rsid w:val="00C85BCC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Standardnpsmoodstavce"/>
    <w:uiPriority w:val="99"/>
    <w:rsid w:val="00C85BCC"/>
    <w:rPr>
      <w:rFonts w:ascii="Microsoft Sans Serif" w:hAnsi="Microsoft Sans Serif" w:cs="Microsoft Sans Serif"/>
      <w:spacing w:val="10"/>
      <w:sz w:val="10"/>
      <w:szCs w:val="10"/>
    </w:rPr>
  </w:style>
  <w:style w:type="character" w:customStyle="1" w:styleId="FontStyle19">
    <w:name w:val="Font Style19"/>
    <w:basedOn w:val="Standardnpsmoodstavce"/>
    <w:uiPriority w:val="99"/>
    <w:rsid w:val="00C85BC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basedOn w:val="Standardnpsmoodstavce"/>
    <w:uiPriority w:val="99"/>
    <w:rsid w:val="00C85BCC"/>
    <w:rPr>
      <w:rFonts w:ascii="Times New Roman" w:hAnsi="Times New Roman" w:cs="Times New Roman"/>
      <w:spacing w:val="20"/>
      <w:sz w:val="8"/>
      <w:szCs w:val="8"/>
    </w:rPr>
  </w:style>
  <w:style w:type="character" w:customStyle="1" w:styleId="FontStyle21">
    <w:name w:val="Font Style21"/>
    <w:basedOn w:val="Standardnpsmoodstavce"/>
    <w:uiPriority w:val="99"/>
    <w:rsid w:val="00C85BCC"/>
    <w:rPr>
      <w:rFonts w:ascii="Franklin Gothic Heavy" w:hAnsi="Franklin Gothic Heavy" w:cs="Franklin Gothic Heavy"/>
      <w:sz w:val="18"/>
      <w:szCs w:val="18"/>
    </w:rPr>
  </w:style>
  <w:style w:type="character" w:customStyle="1" w:styleId="FontStyle22">
    <w:name w:val="Font Style22"/>
    <w:basedOn w:val="Standardnpsmoodstavce"/>
    <w:uiPriority w:val="99"/>
    <w:rsid w:val="00C85BCC"/>
    <w:rPr>
      <w:rFonts w:ascii="Times New Roman" w:hAnsi="Times New Roman" w:cs="Times New Roman"/>
      <w:sz w:val="16"/>
      <w:szCs w:val="16"/>
    </w:rPr>
  </w:style>
  <w:style w:type="character" w:customStyle="1" w:styleId="FontStyle23">
    <w:name w:val="Font Style23"/>
    <w:basedOn w:val="Standardnpsmoodstavce"/>
    <w:uiPriority w:val="99"/>
    <w:rsid w:val="00C85BCC"/>
    <w:rPr>
      <w:rFonts w:ascii="Times New Roman" w:hAnsi="Times New Roman" w:cs="Times New Roman"/>
      <w:b/>
      <w:bCs/>
      <w:spacing w:val="10"/>
      <w:sz w:val="12"/>
      <w:szCs w:val="12"/>
    </w:rPr>
  </w:style>
  <w:style w:type="character" w:customStyle="1" w:styleId="FontStyle24">
    <w:name w:val="Font Style24"/>
    <w:basedOn w:val="Standardnpsmoodstavce"/>
    <w:uiPriority w:val="99"/>
    <w:rsid w:val="00C85BCC"/>
    <w:rPr>
      <w:rFonts w:ascii="Times New Roman" w:hAnsi="Times New Roman" w:cs="Times New Roman"/>
      <w:b/>
      <w:bCs/>
      <w:i/>
      <w:iCs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5E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E4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B5E49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Nadpis1Char">
    <w:name w:val="Nadpis 1 Char"/>
    <w:basedOn w:val="Standardnpsmoodstavce"/>
    <w:link w:val="Nadpis1"/>
    <w:uiPriority w:val="9"/>
    <w:rsid w:val="00BE2D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D46F4"/>
    <w:pPr>
      <w:ind w:left="720"/>
      <w:contextualSpacing/>
    </w:p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B4B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B4BC8"/>
    <w:rPr>
      <w:rFonts w:hAnsi="Times New Roman" w:cs="Times New Roman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E2D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</w:style>
  <w:style w:type="paragraph" w:customStyle="1" w:styleId="Style2">
    <w:name w:val="Style2"/>
    <w:basedOn w:val="Normln"/>
    <w:uiPriority w:val="99"/>
    <w:pPr>
      <w:spacing w:line="197" w:lineRule="exact"/>
      <w:jc w:val="right"/>
    </w:pPr>
  </w:style>
  <w:style w:type="paragraph" w:customStyle="1" w:styleId="Style3">
    <w:name w:val="Style3"/>
    <w:basedOn w:val="Normln"/>
    <w:uiPriority w:val="99"/>
    <w:pPr>
      <w:spacing w:line="197" w:lineRule="exact"/>
      <w:ind w:firstLine="101"/>
    </w:pPr>
  </w:style>
  <w:style w:type="paragraph" w:customStyle="1" w:styleId="Style4">
    <w:name w:val="Style4"/>
    <w:basedOn w:val="Normln"/>
    <w:uiPriority w:val="99"/>
  </w:style>
  <w:style w:type="paragraph" w:customStyle="1" w:styleId="Style5">
    <w:name w:val="Style5"/>
    <w:basedOn w:val="Normln"/>
    <w:uiPriority w:val="99"/>
    <w:pPr>
      <w:spacing w:line="200" w:lineRule="exact"/>
      <w:ind w:firstLine="168"/>
      <w:jc w:val="both"/>
    </w:pPr>
  </w:style>
  <w:style w:type="paragraph" w:customStyle="1" w:styleId="Style6">
    <w:name w:val="Style6"/>
    <w:basedOn w:val="Normln"/>
    <w:uiPriority w:val="99"/>
    <w:pPr>
      <w:spacing w:line="200" w:lineRule="exact"/>
      <w:ind w:firstLine="173"/>
    </w:pPr>
  </w:style>
  <w:style w:type="paragraph" w:customStyle="1" w:styleId="Style7">
    <w:name w:val="Style7"/>
    <w:basedOn w:val="Normln"/>
    <w:uiPriority w:val="99"/>
  </w:style>
  <w:style w:type="paragraph" w:customStyle="1" w:styleId="Style8">
    <w:name w:val="Style8"/>
    <w:basedOn w:val="Normln"/>
    <w:uiPriority w:val="99"/>
    <w:pPr>
      <w:spacing w:line="199" w:lineRule="exact"/>
      <w:jc w:val="both"/>
    </w:pPr>
  </w:style>
  <w:style w:type="paragraph" w:customStyle="1" w:styleId="Style9">
    <w:name w:val="Style9"/>
    <w:basedOn w:val="Normln"/>
    <w:uiPriority w:val="99"/>
  </w:style>
  <w:style w:type="paragraph" w:customStyle="1" w:styleId="Style10">
    <w:name w:val="Style10"/>
    <w:basedOn w:val="Normln"/>
    <w:uiPriority w:val="99"/>
    <w:pPr>
      <w:spacing w:line="199" w:lineRule="exact"/>
      <w:ind w:firstLine="173"/>
    </w:pPr>
  </w:style>
  <w:style w:type="character" w:customStyle="1" w:styleId="FontStyle12">
    <w:name w:val="Font Style12"/>
    <w:basedOn w:val="Standardnpsmoodstavce"/>
    <w:uiPriority w:val="99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13">
    <w:name w:val="Font Style13"/>
    <w:basedOn w:val="Standardnpsmoodstavce"/>
    <w:uiPriority w:val="99"/>
    <w:rPr>
      <w:rFonts w:ascii="Times New Roman" w:hAnsi="Times New Roman" w:cs="Times New Roman"/>
      <w:spacing w:val="-10"/>
      <w:sz w:val="28"/>
      <w:szCs w:val="28"/>
    </w:rPr>
  </w:style>
  <w:style w:type="character" w:customStyle="1" w:styleId="FontStyle14">
    <w:name w:val="Font Style14"/>
    <w:basedOn w:val="Standardnpsmoodstavce"/>
    <w:uiPriority w:val="99"/>
    <w:rPr>
      <w:rFonts w:ascii="Times New Roman" w:hAnsi="Times New Roman" w:cs="Times New Roman"/>
      <w:i/>
      <w:iCs/>
      <w:spacing w:val="-20"/>
      <w:sz w:val="22"/>
      <w:szCs w:val="22"/>
    </w:rPr>
  </w:style>
  <w:style w:type="character" w:customStyle="1" w:styleId="FontStyle15">
    <w:name w:val="Font Style15"/>
    <w:basedOn w:val="Standardnpsmoodstavce"/>
    <w:uiPriority w:val="99"/>
    <w:rPr>
      <w:rFonts w:ascii="Microsoft Sans Serif" w:hAnsi="Microsoft Sans Serif" w:cs="Microsoft Sans Serif"/>
      <w:b/>
      <w:bCs/>
      <w:spacing w:val="-20"/>
      <w:sz w:val="22"/>
      <w:szCs w:val="22"/>
    </w:rPr>
  </w:style>
  <w:style w:type="character" w:customStyle="1" w:styleId="FontStyle16">
    <w:name w:val="Font Style16"/>
    <w:basedOn w:val="Standardnpsmoodstavce"/>
    <w:uiPriority w:val="99"/>
    <w:rPr>
      <w:rFonts w:ascii="Times New Roman" w:hAnsi="Times New Roman" w:cs="Times New Roman"/>
      <w:b/>
      <w:bCs/>
      <w:smallCaps/>
      <w:spacing w:val="-20"/>
      <w:sz w:val="26"/>
      <w:szCs w:val="26"/>
    </w:rPr>
  </w:style>
  <w:style w:type="character" w:customStyle="1" w:styleId="FontStyle17">
    <w:name w:val="Font Style17"/>
    <w:basedOn w:val="Standardnpsmoodstavce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Standardnpsmoodstavce"/>
    <w:uiPriority w:val="99"/>
    <w:rPr>
      <w:rFonts w:ascii="Microsoft Sans Serif" w:hAnsi="Microsoft Sans Serif" w:cs="Microsoft Sans Serif"/>
      <w:spacing w:val="10"/>
      <w:sz w:val="10"/>
      <w:szCs w:val="10"/>
    </w:rPr>
  </w:style>
  <w:style w:type="character" w:customStyle="1" w:styleId="FontStyle19">
    <w:name w:val="Font Style19"/>
    <w:basedOn w:val="Standardnpsmoodstavce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basedOn w:val="Standardnpsmoodstavce"/>
    <w:uiPriority w:val="99"/>
    <w:rPr>
      <w:rFonts w:ascii="Times New Roman" w:hAnsi="Times New Roman" w:cs="Times New Roman"/>
      <w:spacing w:val="20"/>
      <w:sz w:val="8"/>
      <w:szCs w:val="8"/>
    </w:rPr>
  </w:style>
  <w:style w:type="character" w:customStyle="1" w:styleId="FontStyle21">
    <w:name w:val="Font Style21"/>
    <w:basedOn w:val="Standardnpsmoodstavce"/>
    <w:uiPriority w:val="99"/>
    <w:rPr>
      <w:rFonts w:ascii="Franklin Gothic Heavy" w:hAnsi="Franklin Gothic Heavy" w:cs="Franklin Gothic Heavy"/>
      <w:sz w:val="18"/>
      <w:szCs w:val="18"/>
    </w:rPr>
  </w:style>
  <w:style w:type="character" w:customStyle="1" w:styleId="FontStyle22">
    <w:name w:val="Font Style22"/>
    <w:basedOn w:val="Standardnpsmoodstavce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23">
    <w:name w:val="Font Style23"/>
    <w:basedOn w:val="Standardnpsmoodstavce"/>
    <w:uiPriority w:val="99"/>
    <w:rPr>
      <w:rFonts w:ascii="Times New Roman" w:hAnsi="Times New Roman" w:cs="Times New Roman"/>
      <w:b/>
      <w:bCs/>
      <w:spacing w:val="10"/>
      <w:sz w:val="12"/>
      <w:szCs w:val="12"/>
    </w:rPr>
  </w:style>
  <w:style w:type="character" w:customStyle="1" w:styleId="FontStyle24">
    <w:name w:val="Font Style24"/>
    <w:basedOn w:val="Standardnpsmoodstavce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5E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E4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B5E49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Nadpis1Char">
    <w:name w:val="Nadpis 1 Char"/>
    <w:basedOn w:val="Standardnpsmoodstavce"/>
    <w:link w:val="Nadpis1"/>
    <w:uiPriority w:val="9"/>
    <w:rsid w:val="00BE2D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D46F4"/>
    <w:pPr>
      <w:ind w:left="720"/>
      <w:contextualSpacing/>
    </w:pPr>
  </w:style>
  <w:style w:type="paragraph" w:styleId="Vrazncitt">
    <w:name w:val="Intense Quote"/>
    <w:basedOn w:val="Normln"/>
    <w:next w:val="Normln"/>
    <w:link w:val="VrazncittChar"/>
    <w:uiPriority w:val="30"/>
    <w:qFormat/>
    <w:rsid w:val="002B4B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B4BC8"/>
    <w:rPr>
      <w:rFonts w:hAnsi="Times New Roman" w:cs="Times New Roman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0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e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#1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dirty="0" smtClean="0"/>
            <a:t>NÁZEV:</a:t>
          </a:r>
          <a:r>
            <a:rPr lang="cs-CZ" sz="1600" baseline="0" dirty="0" smtClean="0"/>
            <a:t> VY_32_INOVACE_04_ČESKÝ_JAZYK_A_LITERATURA</a:t>
          </a:r>
          <a:endParaRPr lang="cs-CZ" sz="16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a MŠ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Jana </a:t>
          </a:r>
          <a:r>
            <a:rPr lang="cs-CZ" sz="2000" dirty="0" err="1" smtClean="0"/>
            <a:t>Kolbeová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Česká literatura 2. poloviny 20. století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1.07/1.4.00/21.0816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8F7A2D8-CE6C-4FF3-A182-A068E63E7592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3D892EF-1555-44DF-A875-6B059F4A58A3}" type="presOf" srcId="{D8197B8C-B260-4A16-BDF4-0947B075E274}" destId="{5A5FFA88-C948-4069-8E93-59FA12366E83}" srcOrd="1" destOrd="0" presId="urn:microsoft.com/office/officeart/2005/8/layout/target3"/>
    <dgm:cxn modelId="{940A1E97-B505-45DF-B3CD-1DD901F79EC6}" type="presOf" srcId="{D1D4F407-5343-4D3F-B5B9-D407B03CAEB4}" destId="{D005CE8C-CC26-4C3E-AC11-E15060ECD759}" srcOrd="0" destOrd="0" presId="urn:microsoft.com/office/officeart/2005/8/layout/target3"/>
    <dgm:cxn modelId="{7FC1044D-7F74-4D40-9D61-1662639E60D3}" type="presOf" srcId="{4C35D32F-0EAB-4CD7-82EE-45574DC2A586}" destId="{8BEBB6EC-1DAA-4CAC-8A25-BC0FCBD5DBD5}" srcOrd="0" destOrd="0" presId="urn:microsoft.com/office/officeart/2005/8/layout/target3"/>
    <dgm:cxn modelId="{4F91ECD2-310D-4FAA-975A-94C061F917D2}" type="presOf" srcId="{B651F6E3-6281-48DB-9319-2AEAFDAE7572}" destId="{619D679B-A015-4ECF-8348-D1034C574F40}" srcOrd="0" destOrd="0" presId="urn:microsoft.com/office/officeart/2005/8/layout/target3"/>
    <dgm:cxn modelId="{6735C91F-10D6-40B9-849A-7B6FD67DE4EE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5239C2D-3BB1-4FE5-B9D6-5E42C0C9DDB3}" type="presOf" srcId="{D1B46980-6531-4606-95E6-44980827E919}" destId="{6140AFEC-043D-4C43-A2F9-D0F5331DF3A3}" srcOrd="0" destOrd="0" presId="urn:microsoft.com/office/officeart/2005/8/layout/target3"/>
    <dgm:cxn modelId="{0EFA4657-B147-43A0-BF94-69AA0D7BA89C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52E4573-776A-4D58-A496-13C89E2FF4E0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2A3A73E7-1AA1-45DF-93DC-4889ECA8522F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5F1D7BF-DB81-4CA4-977F-C0E962171068}" type="presOf" srcId="{D8197B8C-B260-4A16-BDF4-0947B075E274}" destId="{25B08C86-7E15-44DC-BE7F-FFB55DD49D12}" srcOrd="0" destOrd="0" presId="urn:microsoft.com/office/officeart/2005/8/layout/target3"/>
    <dgm:cxn modelId="{6177CE3A-88DA-4ABC-8928-8B61492A973A}" type="presParOf" srcId="{333A1088-737F-45CB-B68E-254E46348037}" destId="{F5ABB229-8D3B-4694-996A-96F23CF14429}" srcOrd="0" destOrd="0" presId="urn:microsoft.com/office/officeart/2005/8/layout/target3"/>
    <dgm:cxn modelId="{15A9A50B-9132-4602-BEAE-8F1AE772AB1B}" type="presParOf" srcId="{333A1088-737F-45CB-B68E-254E46348037}" destId="{F41139FD-01EE-4571-8B17-4FB00FC51163}" srcOrd="1" destOrd="0" presId="urn:microsoft.com/office/officeart/2005/8/layout/target3"/>
    <dgm:cxn modelId="{4246AA13-49ED-45B3-963A-D3624B75099D}" type="presParOf" srcId="{333A1088-737F-45CB-B68E-254E46348037}" destId="{D005CE8C-CC26-4C3E-AC11-E15060ECD759}" srcOrd="2" destOrd="0" presId="urn:microsoft.com/office/officeart/2005/8/layout/target3"/>
    <dgm:cxn modelId="{40B466E3-B6C7-4E5C-B033-A51AA9F46BAE}" type="presParOf" srcId="{333A1088-737F-45CB-B68E-254E46348037}" destId="{2C702D82-9B77-49B7-9568-BB8EB47C3372}" srcOrd="3" destOrd="0" presId="urn:microsoft.com/office/officeart/2005/8/layout/target3"/>
    <dgm:cxn modelId="{2E008EFB-B842-48E2-9642-7BFB8F6EFFB9}" type="presParOf" srcId="{333A1088-737F-45CB-B68E-254E46348037}" destId="{A52A0455-90FF-4808-ABD0-F02540D31D5A}" srcOrd="4" destOrd="0" presId="urn:microsoft.com/office/officeart/2005/8/layout/target3"/>
    <dgm:cxn modelId="{20684C92-DE86-4F22-AE78-E93C63006455}" type="presParOf" srcId="{333A1088-737F-45CB-B68E-254E46348037}" destId="{6140AFEC-043D-4C43-A2F9-D0F5331DF3A3}" srcOrd="5" destOrd="0" presId="urn:microsoft.com/office/officeart/2005/8/layout/target3"/>
    <dgm:cxn modelId="{FBC3A06F-DADC-4A4B-91A8-4301DE0D01A4}" type="presParOf" srcId="{333A1088-737F-45CB-B68E-254E46348037}" destId="{9358AC05-5D7D-4327-9F80-1AD486AEA664}" srcOrd="6" destOrd="0" presId="urn:microsoft.com/office/officeart/2005/8/layout/target3"/>
    <dgm:cxn modelId="{891CFE9D-A8A3-4611-BB12-4B52DAC69877}" type="presParOf" srcId="{333A1088-737F-45CB-B68E-254E46348037}" destId="{313FC574-E1CD-4FB4-B054-0B805CE0447D}" srcOrd="7" destOrd="0" presId="urn:microsoft.com/office/officeart/2005/8/layout/target3"/>
    <dgm:cxn modelId="{F9BC0826-05A5-4BB8-B520-D8CFFB806E13}" type="presParOf" srcId="{333A1088-737F-45CB-B68E-254E46348037}" destId="{619D679B-A015-4ECF-8348-D1034C574F40}" srcOrd="8" destOrd="0" presId="urn:microsoft.com/office/officeart/2005/8/layout/target3"/>
    <dgm:cxn modelId="{DC1A6FA7-F7D0-42E8-BB5F-C1A0511A4CB3}" type="presParOf" srcId="{333A1088-737F-45CB-B68E-254E46348037}" destId="{322283A8-4A27-4CDA-BAE3-F381106A9174}" srcOrd="9" destOrd="0" presId="urn:microsoft.com/office/officeart/2005/8/layout/target3"/>
    <dgm:cxn modelId="{9531BBEC-69ED-468D-AF02-C28BB2C5C5B6}" type="presParOf" srcId="{333A1088-737F-45CB-B68E-254E46348037}" destId="{FFC9F71D-1B4F-4AD9-A4A6-86ADEFC8AF5C}" srcOrd="10" destOrd="0" presId="urn:microsoft.com/office/officeart/2005/8/layout/target3"/>
    <dgm:cxn modelId="{EA5AA9FA-BCDD-4C8B-8988-3EE0D4010C9F}" type="presParOf" srcId="{333A1088-737F-45CB-B68E-254E46348037}" destId="{25B08C86-7E15-44DC-BE7F-FFB55DD49D12}" srcOrd="11" destOrd="0" presId="urn:microsoft.com/office/officeart/2005/8/layout/target3"/>
    <dgm:cxn modelId="{50816E90-D11F-42C9-9C50-8E760F9ED389}" type="presParOf" srcId="{333A1088-737F-45CB-B68E-254E46348037}" destId="{76644BE8-9D7C-4C09-B250-3D10AF48CBB7}" srcOrd="12" destOrd="0" presId="urn:microsoft.com/office/officeart/2005/8/layout/target3"/>
    <dgm:cxn modelId="{55042FD9-3757-4C07-9792-A2D092A36BA7}" type="presParOf" srcId="{333A1088-737F-45CB-B68E-254E46348037}" destId="{EE85B701-7295-41C0-BA7A-34D3756A2AE6}" srcOrd="13" destOrd="0" presId="urn:microsoft.com/office/officeart/2005/8/layout/target3"/>
    <dgm:cxn modelId="{A06ABFD7-074C-412F-B9E2-C2F4B6A21417}" type="presParOf" srcId="{333A1088-737F-45CB-B68E-254E46348037}" destId="{8BEBB6EC-1DAA-4CAC-8A25-BC0FCBD5DBD5}" srcOrd="14" destOrd="0" presId="urn:microsoft.com/office/officeart/2005/8/layout/target3"/>
    <dgm:cxn modelId="{A9B53C61-6354-4999-B23D-83F90D70E2F6}" type="presParOf" srcId="{333A1088-737F-45CB-B68E-254E46348037}" destId="{AED2198E-93D5-4001-81B4-73124B309672}" srcOrd="15" destOrd="0" presId="urn:microsoft.com/office/officeart/2005/8/layout/target3"/>
    <dgm:cxn modelId="{2B1AFB72-3C79-46A6-9E04-345AEF0A73EA}" type="presParOf" srcId="{333A1088-737F-45CB-B68E-254E46348037}" destId="{2BE915AB-18AA-4053-B92C-3BFC9ED204BB}" srcOrd="16" destOrd="0" presId="urn:microsoft.com/office/officeart/2005/8/layout/target3"/>
    <dgm:cxn modelId="{B6987ECE-EAE9-4E6F-8AF9-373F7CF12DA6}" type="presParOf" srcId="{333A1088-737F-45CB-B68E-254E46348037}" destId="{6BB5E863-4638-4E1D-BFDE-399D028AC4ED}" srcOrd="17" destOrd="0" presId="urn:microsoft.com/office/officeart/2005/8/layout/target3"/>
    <dgm:cxn modelId="{15B24E86-6C6A-46C4-B72C-4736B2D17A60}" type="presParOf" srcId="{333A1088-737F-45CB-B68E-254E46348037}" destId="{5A5FFA88-C948-4069-8E93-59FA12366E83}" srcOrd="18" destOrd="0" presId="urn:microsoft.com/office/officeart/2005/8/layout/target3"/>
    <dgm:cxn modelId="{00117A57-ABFF-4B10-BFC7-D7CCE275F11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7704" cy="19577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6667" y="0"/>
          <a:ext cx="4993957" cy="19577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a MŠ Osoblaha</a:t>
          </a:r>
          <a:endParaRPr lang="cs-CZ" sz="2000" kern="1200" dirty="0"/>
        </a:p>
      </dsp:txBody>
      <dsp:txXfrm>
        <a:off x="966667" y="0"/>
        <a:ext cx="4993957" cy="313232"/>
      </dsp:txXfrm>
    </dsp:sp>
    <dsp:sp modelId="{A52A0455-90FF-4808-ABD0-F02540D31D5A}">
      <dsp:nvSpPr>
        <dsp:cNvPr id="0" name=""/>
        <dsp:cNvSpPr/>
      </dsp:nvSpPr>
      <dsp:spPr>
        <a:xfrm>
          <a:off x="205559" y="313232"/>
          <a:ext cx="1546586" cy="154658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78852" y="313232"/>
          <a:ext cx="4993957" cy="15465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Jana </a:t>
          </a:r>
          <a:r>
            <a:rPr lang="cs-CZ" sz="2000" kern="1200" dirty="0" err="1" smtClean="0"/>
            <a:t>Kolbeová</a:t>
          </a:r>
          <a:endParaRPr lang="cs-CZ" sz="2000" kern="1200" dirty="0"/>
        </a:p>
      </dsp:txBody>
      <dsp:txXfrm>
        <a:off x="978852" y="313232"/>
        <a:ext cx="4993957" cy="313232"/>
      </dsp:txXfrm>
    </dsp:sp>
    <dsp:sp modelId="{313FC574-E1CD-4FB4-B054-0B805CE0447D}">
      <dsp:nvSpPr>
        <dsp:cNvPr id="0" name=""/>
        <dsp:cNvSpPr/>
      </dsp:nvSpPr>
      <dsp:spPr>
        <a:xfrm>
          <a:off x="411118" y="626465"/>
          <a:ext cx="1135468" cy="113546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78852" y="626465"/>
          <a:ext cx="4993957" cy="11354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NÁZEV:</a:t>
          </a:r>
          <a:r>
            <a:rPr lang="cs-CZ" sz="1600" kern="1200" baseline="0" dirty="0" smtClean="0"/>
            <a:t> VY_32_INOVACE_04_ČESKÝ_JAZYK_A_LITERATURA</a:t>
          </a:r>
          <a:endParaRPr lang="cs-CZ" sz="1600" kern="1200" dirty="0"/>
        </a:p>
      </dsp:txBody>
      <dsp:txXfrm>
        <a:off x="978852" y="626465"/>
        <a:ext cx="4993957" cy="313232"/>
      </dsp:txXfrm>
    </dsp:sp>
    <dsp:sp modelId="{FFC9F71D-1B4F-4AD9-A4A6-86ADEFC8AF5C}">
      <dsp:nvSpPr>
        <dsp:cNvPr id="0" name=""/>
        <dsp:cNvSpPr/>
      </dsp:nvSpPr>
      <dsp:spPr>
        <a:xfrm>
          <a:off x="616677" y="939698"/>
          <a:ext cx="724350" cy="7243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78852" y="939698"/>
          <a:ext cx="4993957" cy="7243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Česká literatura 2. poloviny 20. století</a:t>
          </a:r>
          <a:endParaRPr lang="cs-CZ" sz="2000" kern="1200" dirty="0"/>
        </a:p>
      </dsp:txBody>
      <dsp:txXfrm>
        <a:off x="978852" y="939698"/>
        <a:ext cx="4993957" cy="313232"/>
      </dsp:txXfrm>
    </dsp:sp>
    <dsp:sp modelId="{EE85B701-7295-41C0-BA7A-34D3756A2AE6}">
      <dsp:nvSpPr>
        <dsp:cNvPr id="0" name=""/>
        <dsp:cNvSpPr/>
      </dsp:nvSpPr>
      <dsp:spPr>
        <a:xfrm>
          <a:off x="822236" y="1252931"/>
          <a:ext cx="313232" cy="313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78852" y="1252931"/>
          <a:ext cx="4993957" cy="313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1.07/1.4.00/21.0816 </a:t>
          </a:r>
          <a:endParaRPr lang="cs-CZ" sz="2000" kern="1200" dirty="0"/>
        </a:p>
      </dsp:txBody>
      <dsp:txXfrm>
        <a:off x="978852" y="1252931"/>
        <a:ext cx="4993957" cy="3132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2129</Words>
  <Characters>12567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Jajinka</dc:creator>
  <cp:lastModifiedBy>HP</cp:lastModifiedBy>
  <cp:revision>2</cp:revision>
  <dcterms:created xsi:type="dcterms:W3CDTF">2012-05-26T18:48:00Z</dcterms:created>
  <dcterms:modified xsi:type="dcterms:W3CDTF">2012-05-26T18:48:00Z</dcterms:modified>
</cp:coreProperties>
</file>