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4A5" w:rsidRDefault="001E44A5" w:rsidP="001E44A5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1E44A5" w:rsidRDefault="001E44A5" w:rsidP="001E44A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VY_5</w:t>
      </w:r>
      <w:r w:rsidRPr="00B841A1">
        <w:rPr>
          <w:sz w:val="32"/>
          <w:szCs w:val="32"/>
        </w:rPr>
        <w:t>2_INOVACE_1</w:t>
      </w:r>
      <w:r w:rsidR="00205F13">
        <w:rPr>
          <w:sz w:val="32"/>
          <w:szCs w:val="32"/>
        </w:rPr>
        <w:t>7</w:t>
      </w:r>
      <w:r w:rsidRPr="00B841A1">
        <w:rPr>
          <w:sz w:val="32"/>
          <w:szCs w:val="32"/>
        </w:rPr>
        <w:t>_</w:t>
      </w:r>
      <w:r w:rsidR="00E3562A">
        <w:rPr>
          <w:sz w:val="32"/>
          <w:szCs w:val="32"/>
        </w:rPr>
        <w:t>Živočichové_se_pohybují_a_přezimují_kh2</w:t>
      </w:r>
    </w:p>
    <w:p w:rsidR="001E44A5" w:rsidRPr="00B841A1" w:rsidRDefault="001E44A5" w:rsidP="001E44A5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 Číslo projektu: CZ 1.07/1.4.00/21.3355</w:t>
      </w:r>
    </w:p>
    <w:p w:rsidR="001E44A5" w:rsidRDefault="001E44A5" w:rsidP="001E44A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Kateřina Hašková</w:t>
      </w:r>
    </w:p>
    <w:p w:rsidR="001E44A5" w:rsidRDefault="00E3562A" w:rsidP="001E44A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tvorby:04. 04</w:t>
      </w:r>
      <w:r w:rsidR="001E44A5">
        <w:rPr>
          <w:sz w:val="32"/>
          <w:szCs w:val="32"/>
        </w:rPr>
        <w:t>. 2012</w:t>
      </w:r>
    </w:p>
    <w:p w:rsidR="001E44A5" w:rsidRDefault="001E44A5" w:rsidP="001E44A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třetí</w:t>
      </w:r>
    </w:p>
    <w:p w:rsidR="001E44A5" w:rsidRDefault="001E44A5" w:rsidP="001E44A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</w:t>
      </w:r>
      <w:r w:rsidR="00E3562A">
        <w:rPr>
          <w:sz w:val="32"/>
          <w:szCs w:val="32"/>
        </w:rPr>
        <w:t>lověk_</w:t>
      </w:r>
      <w:r>
        <w:rPr>
          <w:sz w:val="32"/>
          <w:szCs w:val="32"/>
        </w:rPr>
        <w:t>a</w:t>
      </w:r>
      <w:r w:rsidR="00E3562A">
        <w:rPr>
          <w:sz w:val="32"/>
          <w:szCs w:val="32"/>
        </w:rPr>
        <w:t>_jeho_svět</w:t>
      </w:r>
    </w:p>
    <w:p w:rsidR="001E44A5" w:rsidRDefault="001E44A5" w:rsidP="001E44A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831A00">
        <w:rPr>
          <w:sz w:val="32"/>
          <w:szCs w:val="32"/>
        </w:rPr>
        <w:t>létá, plazí se, chodí, skáče, plave, plazí se, běhá, zimní spánek, ztuhlost, teplé krajiny</w:t>
      </w:r>
    </w:p>
    <w:p w:rsidR="001E44A5" w:rsidRDefault="00EE060C" w:rsidP="001E44A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1E44A5" w:rsidRPr="00B841A1">
        <w:rPr>
          <w:sz w:val="32"/>
          <w:szCs w:val="32"/>
        </w:rPr>
        <w:t>Tento pracovní list slouží k</w:t>
      </w:r>
      <w:r w:rsidR="00F82CE9">
        <w:rPr>
          <w:sz w:val="32"/>
          <w:szCs w:val="32"/>
        </w:rPr>
        <w:t>e společné práci (učitele a žáka), uvědomění si možných způsobů pohybu živočichů a připomenutí, jak přezimují. Můžeme hledat v encyklopediích nebo na internetu.</w:t>
      </w:r>
      <w:bookmarkStart w:id="0" w:name="_GoBack"/>
      <w:bookmarkEnd w:id="0"/>
    </w:p>
    <w:p w:rsidR="001E44A5" w:rsidRDefault="001E44A5">
      <w:r>
        <w:br w:type="page"/>
      </w:r>
    </w:p>
    <w:p w:rsidR="00D850EA" w:rsidRPr="00022A8B" w:rsidRDefault="00022A8B" w:rsidP="00022A8B">
      <w:pPr>
        <w:jc w:val="center"/>
        <w:rPr>
          <w:sz w:val="28"/>
          <w:szCs w:val="28"/>
        </w:rPr>
      </w:pPr>
      <w:r w:rsidRPr="00022A8B">
        <w:rPr>
          <w:sz w:val="32"/>
          <w:szCs w:val="32"/>
        </w:rPr>
        <w:lastRenderedPageBreak/>
        <w:t>A</w:t>
      </w:r>
      <w:r>
        <w:rPr>
          <w:sz w:val="28"/>
          <w:szCs w:val="28"/>
        </w:rPr>
        <w:t xml:space="preserve">. </w:t>
      </w:r>
      <w:r w:rsidR="001E44A5" w:rsidRPr="00022A8B">
        <w:rPr>
          <w:sz w:val="28"/>
          <w:szCs w:val="28"/>
        </w:rPr>
        <w:t>Ž</w:t>
      </w:r>
      <w:r w:rsidR="00F82CE9">
        <w:rPr>
          <w:sz w:val="28"/>
          <w:szCs w:val="28"/>
        </w:rPr>
        <w:t>IVOČICHOVÉ A JEJICH POHYB</w:t>
      </w:r>
    </w:p>
    <w:p w:rsidR="001E44A5" w:rsidRDefault="00516A39">
      <w:r>
        <w:t>1. Přiřaď do tabulky</w:t>
      </w:r>
      <w:r w:rsidR="00022A8B">
        <w:t xml:space="preserve"> jednoho zástupce, vybírej z nabídky. (do prvního sloupečku)</w:t>
      </w:r>
    </w:p>
    <w:p w:rsidR="00022A8B" w:rsidRDefault="00022A8B">
      <w:r>
        <w:t>sýkora koňadra, ropucha obecná, bělásek zelný, zmije obecná, kapr obecný, slon africký</w:t>
      </w:r>
    </w:p>
    <w:tbl>
      <w:tblPr>
        <w:tblStyle w:val="Mkatabulky"/>
        <w:tblW w:w="8686" w:type="dxa"/>
        <w:tblLook w:val="04A0" w:firstRow="1" w:lastRow="0" w:firstColumn="1" w:lastColumn="0" w:noHBand="0" w:noVBand="1"/>
      </w:tblPr>
      <w:tblGrid>
        <w:gridCol w:w="1487"/>
        <w:gridCol w:w="1531"/>
        <w:gridCol w:w="1079"/>
        <w:gridCol w:w="1531"/>
        <w:gridCol w:w="1529"/>
        <w:gridCol w:w="1529"/>
      </w:tblGrid>
      <w:tr w:rsidR="00022A8B" w:rsidTr="00022A8B">
        <w:trPr>
          <w:trHeight w:val="340"/>
        </w:trPr>
        <w:tc>
          <w:tcPr>
            <w:tcW w:w="1515" w:type="dxa"/>
            <w:vAlign w:val="center"/>
          </w:tcPr>
          <w:p w:rsidR="00022A8B" w:rsidRPr="00022A8B" w:rsidRDefault="001D7A14" w:rsidP="00022A8B">
            <w:pPr>
              <w:tabs>
                <w:tab w:val="right" w:pos="3969"/>
                <w:tab w:val="left" w:pos="5103"/>
              </w:tabs>
              <w:jc w:val="center"/>
              <w:rPr>
                <w:b/>
                <w:i/>
              </w:rPr>
            </w:pPr>
            <w:r>
              <w:rPr>
                <w:b/>
                <w:i/>
              </w:rPr>
              <w:t>živočichové</w:t>
            </w:r>
          </w:p>
        </w:tc>
        <w:tc>
          <w:tcPr>
            <w:tcW w:w="1766" w:type="dxa"/>
            <w:vAlign w:val="center"/>
          </w:tcPr>
          <w:p w:rsidR="00022A8B" w:rsidRPr="00022A8B" w:rsidRDefault="00022A8B" w:rsidP="00022A8B">
            <w:pPr>
              <w:tabs>
                <w:tab w:val="right" w:pos="3969"/>
                <w:tab w:val="left" w:pos="5103"/>
              </w:tabs>
              <w:jc w:val="center"/>
              <w:rPr>
                <w:b/>
                <w:i/>
              </w:rPr>
            </w:pPr>
            <w:r w:rsidRPr="00022A8B">
              <w:rPr>
                <w:b/>
                <w:i/>
              </w:rPr>
              <w:t>zástupce</w:t>
            </w:r>
          </w:p>
        </w:tc>
        <w:tc>
          <w:tcPr>
            <w:tcW w:w="1213" w:type="dxa"/>
            <w:vAlign w:val="center"/>
          </w:tcPr>
          <w:p w:rsidR="00022A8B" w:rsidRPr="00022A8B" w:rsidRDefault="00022A8B" w:rsidP="00022A8B">
            <w:pPr>
              <w:tabs>
                <w:tab w:val="right" w:pos="3969"/>
                <w:tab w:val="left" w:pos="5103"/>
              </w:tabs>
              <w:jc w:val="center"/>
              <w:rPr>
                <w:b/>
                <w:i/>
              </w:rPr>
            </w:pPr>
            <w:r w:rsidRPr="00022A8B">
              <w:rPr>
                <w:b/>
                <w:i/>
              </w:rPr>
              <w:t>pohyb</w:t>
            </w:r>
          </w:p>
        </w:tc>
        <w:tc>
          <w:tcPr>
            <w:tcW w:w="1766" w:type="dxa"/>
            <w:vAlign w:val="center"/>
          </w:tcPr>
          <w:p w:rsidR="00022A8B" w:rsidRPr="00022A8B" w:rsidRDefault="00022A8B" w:rsidP="00022A8B">
            <w:pPr>
              <w:tabs>
                <w:tab w:val="right" w:pos="3969"/>
                <w:tab w:val="left" w:pos="5103"/>
              </w:tabs>
              <w:jc w:val="center"/>
              <w:rPr>
                <w:b/>
                <w:i/>
              </w:rPr>
            </w:pPr>
            <w:r w:rsidRPr="00022A8B">
              <w:rPr>
                <w:b/>
                <w:i/>
              </w:rPr>
              <w:t>další zástupce</w:t>
            </w:r>
          </w:p>
        </w:tc>
        <w:tc>
          <w:tcPr>
            <w:tcW w:w="1213" w:type="dxa"/>
            <w:vAlign w:val="center"/>
          </w:tcPr>
          <w:p w:rsidR="00022A8B" w:rsidRPr="00022A8B" w:rsidRDefault="00022A8B" w:rsidP="00022A8B">
            <w:pPr>
              <w:tabs>
                <w:tab w:val="right" w:pos="3969"/>
                <w:tab w:val="left" w:pos="5103"/>
              </w:tabs>
              <w:jc w:val="center"/>
              <w:rPr>
                <w:b/>
                <w:i/>
              </w:rPr>
            </w:pPr>
            <w:r w:rsidRPr="00022A8B">
              <w:rPr>
                <w:b/>
                <w:i/>
              </w:rPr>
              <w:t>další pohyb</w:t>
            </w:r>
          </w:p>
        </w:tc>
        <w:tc>
          <w:tcPr>
            <w:tcW w:w="1213" w:type="dxa"/>
            <w:vAlign w:val="center"/>
          </w:tcPr>
          <w:p w:rsidR="00022A8B" w:rsidRPr="00022A8B" w:rsidRDefault="00022A8B" w:rsidP="00022A8B">
            <w:pPr>
              <w:tabs>
                <w:tab w:val="right" w:pos="3969"/>
                <w:tab w:val="left" w:pos="5103"/>
              </w:tabs>
              <w:jc w:val="center"/>
              <w:rPr>
                <w:b/>
                <w:i/>
              </w:rPr>
            </w:pPr>
            <w:r w:rsidRPr="00022A8B">
              <w:rPr>
                <w:b/>
                <w:i/>
              </w:rPr>
              <w:t>další pohyb</w:t>
            </w:r>
          </w:p>
        </w:tc>
      </w:tr>
      <w:tr w:rsidR="00022A8B" w:rsidTr="00022A8B">
        <w:trPr>
          <w:trHeight w:val="454"/>
        </w:trPr>
        <w:tc>
          <w:tcPr>
            <w:tcW w:w="1515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  <w:r>
              <w:t>ryby</w:t>
            </w:r>
          </w:p>
        </w:tc>
        <w:tc>
          <w:tcPr>
            <w:tcW w:w="1766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  <w:tc>
          <w:tcPr>
            <w:tcW w:w="1213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  <w:tc>
          <w:tcPr>
            <w:tcW w:w="1766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  <w:tc>
          <w:tcPr>
            <w:tcW w:w="1213" w:type="dxa"/>
            <w:vAlign w:val="center"/>
          </w:tcPr>
          <w:p w:rsidR="00022A8B" w:rsidRPr="00022A8B" w:rsidRDefault="00022A8B" w:rsidP="00022A8B">
            <w:pPr>
              <w:tabs>
                <w:tab w:val="right" w:pos="3969"/>
                <w:tab w:val="left" w:pos="5103"/>
              </w:tabs>
              <w:jc w:val="center"/>
              <w:rPr>
                <w:highlight w:val="black"/>
              </w:rPr>
            </w:pPr>
            <w:proofErr w:type="spellStart"/>
            <w:r>
              <w:rPr>
                <w:highlight w:val="black"/>
              </w:rPr>
              <w:t>llllllllllllllllllllllllll</w:t>
            </w:r>
            <w:proofErr w:type="spellEnd"/>
          </w:p>
        </w:tc>
        <w:tc>
          <w:tcPr>
            <w:tcW w:w="1213" w:type="dxa"/>
            <w:vAlign w:val="center"/>
          </w:tcPr>
          <w:p w:rsidR="00022A8B" w:rsidRPr="00022A8B" w:rsidRDefault="00022A8B" w:rsidP="00022A8B">
            <w:pPr>
              <w:tabs>
                <w:tab w:val="right" w:pos="3969"/>
                <w:tab w:val="left" w:pos="5103"/>
              </w:tabs>
              <w:rPr>
                <w:color w:val="FFFFFF" w:themeColor="background1"/>
                <w:highlight w:val="black"/>
              </w:rPr>
            </w:pPr>
            <w:proofErr w:type="spellStart"/>
            <w:r>
              <w:rPr>
                <w:highlight w:val="black"/>
              </w:rPr>
              <w:t>iiiiiiiiiiiiiiiiiiiiiiiiii</w:t>
            </w:r>
            <w:proofErr w:type="spellEnd"/>
          </w:p>
        </w:tc>
      </w:tr>
      <w:tr w:rsidR="00022A8B" w:rsidTr="00022A8B">
        <w:trPr>
          <w:trHeight w:val="454"/>
        </w:trPr>
        <w:tc>
          <w:tcPr>
            <w:tcW w:w="1515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  <w:r>
              <w:t>ptáci</w:t>
            </w:r>
          </w:p>
        </w:tc>
        <w:tc>
          <w:tcPr>
            <w:tcW w:w="1766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  <w:tc>
          <w:tcPr>
            <w:tcW w:w="1213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  <w:tc>
          <w:tcPr>
            <w:tcW w:w="1766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  <w:tc>
          <w:tcPr>
            <w:tcW w:w="1213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  <w:tc>
          <w:tcPr>
            <w:tcW w:w="1213" w:type="dxa"/>
            <w:vAlign w:val="center"/>
          </w:tcPr>
          <w:p w:rsidR="00022A8B" w:rsidRPr="00022A8B" w:rsidRDefault="00022A8B" w:rsidP="00022A8B">
            <w:pPr>
              <w:tabs>
                <w:tab w:val="right" w:pos="3969"/>
                <w:tab w:val="left" w:pos="5103"/>
              </w:tabs>
              <w:jc w:val="center"/>
              <w:rPr>
                <w:highlight w:val="black"/>
              </w:rPr>
            </w:pPr>
            <w:proofErr w:type="spellStart"/>
            <w:r>
              <w:rPr>
                <w:highlight w:val="black"/>
              </w:rPr>
              <w:t>kkkkkkkkkkkkk</w:t>
            </w:r>
            <w:proofErr w:type="spellEnd"/>
          </w:p>
        </w:tc>
      </w:tr>
      <w:tr w:rsidR="00022A8B" w:rsidTr="00022A8B">
        <w:trPr>
          <w:trHeight w:val="454"/>
        </w:trPr>
        <w:tc>
          <w:tcPr>
            <w:tcW w:w="1515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  <w:r>
              <w:t>savci</w:t>
            </w:r>
          </w:p>
        </w:tc>
        <w:tc>
          <w:tcPr>
            <w:tcW w:w="1766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  <w:tc>
          <w:tcPr>
            <w:tcW w:w="1213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  <w:tc>
          <w:tcPr>
            <w:tcW w:w="1766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  <w:tc>
          <w:tcPr>
            <w:tcW w:w="1213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  <w:tc>
          <w:tcPr>
            <w:tcW w:w="1213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</w:tr>
      <w:tr w:rsidR="00022A8B" w:rsidTr="00022A8B">
        <w:trPr>
          <w:trHeight w:val="454"/>
        </w:trPr>
        <w:tc>
          <w:tcPr>
            <w:tcW w:w="1515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  <w:r>
              <w:t>obojživelníci</w:t>
            </w:r>
          </w:p>
        </w:tc>
        <w:tc>
          <w:tcPr>
            <w:tcW w:w="1766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  <w:tc>
          <w:tcPr>
            <w:tcW w:w="1213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  <w:tc>
          <w:tcPr>
            <w:tcW w:w="1766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  <w:tc>
          <w:tcPr>
            <w:tcW w:w="1213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  <w:tc>
          <w:tcPr>
            <w:tcW w:w="1213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</w:tr>
      <w:tr w:rsidR="00022A8B" w:rsidTr="00022A8B">
        <w:trPr>
          <w:trHeight w:val="454"/>
        </w:trPr>
        <w:tc>
          <w:tcPr>
            <w:tcW w:w="1515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  <w:r>
              <w:t>plazi</w:t>
            </w:r>
          </w:p>
        </w:tc>
        <w:tc>
          <w:tcPr>
            <w:tcW w:w="1766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  <w:tc>
          <w:tcPr>
            <w:tcW w:w="1213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  <w:tc>
          <w:tcPr>
            <w:tcW w:w="1766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  <w:tc>
          <w:tcPr>
            <w:tcW w:w="1213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  <w:tc>
          <w:tcPr>
            <w:tcW w:w="1213" w:type="dxa"/>
            <w:vAlign w:val="center"/>
          </w:tcPr>
          <w:p w:rsidR="00022A8B" w:rsidRPr="00022A8B" w:rsidRDefault="00022A8B" w:rsidP="00022A8B">
            <w:pPr>
              <w:tabs>
                <w:tab w:val="right" w:pos="3969"/>
                <w:tab w:val="left" w:pos="5103"/>
              </w:tabs>
              <w:jc w:val="center"/>
              <w:rPr>
                <w:highlight w:val="black"/>
              </w:rPr>
            </w:pPr>
            <w:proofErr w:type="spellStart"/>
            <w:r>
              <w:rPr>
                <w:highlight w:val="black"/>
              </w:rPr>
              <w:t>ppppppppppl</w:t>
            </w:r>
            <w:proofErr w:type="spellEnd"/>
          </w:p>
        </w:tc>
      </w:tr>
      <w:tr w:rsidR="00022A8B" w:rsidTr="00022A8B">
        <w:trPr>
          <w:trHeight w:val="454"/>
        </w:trPr>
        <w:tc>
          <w:tcPr>
            <w:tcW w:w="1515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  <w:r>
              <w:t>bezobratlovci</w:t>
            </w:r>
          </w:p>
        </w:tc>
        <w:tc>
          <w:tcPr>
            <w:tcW w:w="1766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  <w:tc>
          <w:tcPr>
            <w:tcW w:w="1213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  <w:tc>
          <w:tcPr>
            <w:tcW w:w="1766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  <w:tc>
          <w:tcPr>
            <w:tcW w:w="1213" w:type="dxa"/>
            <w:vAlign w:val="center"/>
          </w:tcPr>
          <w:p w:rsidR="00022A8B" w:rsidRDefault="00022A8B" w:rsidP="00022A8B">
            <w:pPr>
              <w:tabs>
                <w:tab w:val="right" w:pos="3969"/>
                <w:tab w:val="left" w:pos="5103"/>
              </w:tabs>
              <w:jc w:val="center"/>
            </w:pPr>
          </w:p>
        </w:tc>
        <w:tc>
          <w:tcPr>
            <w:tcW w:w="1213" w:type="dxa"/>
            <w:vAlign w:val="center"/>
          </w:tcPr>
          <w:p w:rsidR="00022A8B" w:rsidRPr="00022A8B" w:rsidRDefault="00022A8B" w:rsidP="00022A8B">
            <w:pPr>
              <w:tabs>
                <w:tab w:val="right" w:pos="3969"/>
                <w:tab w:val="left" w:pos="5103"/>
              </w:tabs>
              <w:jc w:val="center"/>
              <w:rPr>
                <w:highlight w:val="black"/>
              </w:rPr>
            </w:pPr>
          </w:p>
        </w:tc>
      </w:tr>
    </w:tbl>
    <w:p w:rsidR="00022A8B" w:rsidRDefault="00022A8B" w:rsidP="00022A8B">
      <w:pPr>
        <w:spacing w:before="360"/>
      </w:pPr>
      <w:r>
        <w:t>2. Zkus sám vymyslet, jaký pohyb je pro tyto živočichy typický.(do druhého sloupečku)</w:t>
      </w:r>
    </w:p>
    <w:p w:rsidR="00022A8B" w:rsidRDefault="00022A8B" w:rsidP="00022A8B">
      <w:pPr>
        <w:pStyle w:val="Bezmezer"/>
        <w:spacing w:after="120"/>
      </w:pPr>
      <w:r>
        <w:t>3. Do třetího sloupečku přiřaď dalšího živočicha.</w:t>
      </w:r>
    </w:p>
    <w:p w:rsidR="00022A8B" w:rsidRDefault="00022A8B" w:rsidP="00022A8B">
      <w:pPr>
        <w:pStyle w:val="Bezmezer"/>
      </w:pPr>
      <w:r>
        <w:t>Okoun říční, mlok skvrnitý, ještěrka obecná, mravenec lesní,</w:t>
      </w:r>
      <w:r w:rsidRPr="00022A8B">
        <w:t xml:space="preserve"> </w:t>
      </w:r>
      <w:r>
        <w:t>tygr bengálský, vrabec obecný, hlemýžď zahradní</w:t>
      </w:r>
    </w:p>
    <w:p w:rsidR="00022A8B" w:rsidRDefault="00022A8B" w:rsidP="00022A8B">
      <w:pPr>
        <w:pStyle w:val="Bezmezer"/>
      </w:pPr>
      <w:r>
        <w:t>4.</w:t>
      </w:r>
    </w:p>
    <w:p w:rsidR="00022A8B" w:rsidRDefault="00022A8B" w:rsidP="00022A8B">
      <w:pPr>
        <w:pStyle w:val="Bezmezer"/>
        <w:numPr>
          <w:ilvl w:val="0"/>
          <w:numId w:val="2"/>
        </w:numPr>
      </w:pPr>
      <w:r>
        <w:t>Který savec umí létat? (</w:t>
      </w:r>
      <w:r w:rsidR="00E3562A">
        <w:t xml:space="preserve">a </w:t>
      </w:r>
      <w:r>
        <w:t>nepoužívá k tomu letadlo)</w:t>
      </w:r>
    </w:p>
    <w:p w:rsidR="00022A8B" w:rsidRDefault="00022A8B" w:rsidP="00022A8B">
      <w:pPr>
        <w:pStyle w:val="Bezmezer"/>
        <w:numPr>
          <w:ilvl w:val="0"/>
          <w:numId w:val="2"/>
        </w:numPr>
      </w:pPr>
      <w:r>
        <w:t>Který savec umí pouze plavat?</w:t>
      </w:r>
    </w:p>
    <w:p w:rsidR="00EF44F4" w:rsidRDefault="00EF44F4" w:rsidP="00022A8B">
      <w:pPr>
        <w:pStyle w:val="Bezmezer"/>
        <w:numPr>
          <w:ilvl w:val="0"/>
          <w:numId w:val="2"/>
        </w:numPr>
      </w:pPr>
      <w:r>
        <w:t>Který pták neumí létat, ale běhá?</w:t>
      </w:r>
    </w:p>
    <w:p w:rsidR="003970DE" w:rsidRDefault="003970DE" w:rsidP="00022A8B">
      <w:pPr>
        <w:pStyle w:val="Bezmezer"/>
        <w:numPr>
          <w:ilvl w:val="0"/>
          <w:numId w:val="2"/>
        </w:numPr>
      </w:pPr>
      <w:r>
        <w:t>Který pták neumí létat, ale plave?</w:t>
      </w:r>
    </w:p>
    <w:p w:rsidR="00022A8B" w:rsidRDefault="00022A8B" w:rsidP="00022A8B">
      <w:pPr>
        <w:pStyle w:val="Bezmezer"/>
      </w:pPr>
      <w:r>
        <w:t>5. Shrnutí</w:t>
      </w:r>
    </w:p>
    <w:p w:rsidR="00022A8B" w:rsidRDefault="00022A8B" w:rsidP="00022A8B">
      <w:pPr>
        <w:pStyle w:val="Bezmezer"/>
        <w:spacing w:after="240"/>
      </w:pPr>
      <w:r>
        <w:t>Jakým způsobem se živočichové pohybují?</w:t>
      </w:r>
      <w:r w:rsidR="006C080A">
        <w:t xml:space="preserve"> Napiš.</w:t>
      </w:r>
    </w:p>
    <w:p w:rsidR="00022A8B" w:rsidRDefault="00022A8B" w:rsidP="00022A8B">
      <w:r>
        <w:t>__________________________________________________________________________________</w:t>
      </w:r>
    </w:p>
    <w:p w:rsidR="00022A8B" w:rsidRDefault="00022A8B" w:rsidP="00022A8B">
      <w:r>
        <w:t>__________________________________________________________________________________</w:t>
      </w:r>
    </w:p>
    <w:p w:rsidR="00022A8B" w:rsidRDefault="00022A8B" w:rsidP="00022A8B">
      <w:r>
        <w:br w:type="page"/>
      </w:r>
    </w:p>
    <w:p w:rsidR="00022A8B" w:rsidRDefault="00022A8B" w:rsidP="00022A8B">
      <w:r>
        <w:lastRenderedPageBreak/>
        <w:t xml:space="preserve">ŘEŠENÍ </w:t>
      </w:r>
      <w:r w:rsidRPr="00022A8B">
        <w:rPr>
          <w:sz w:val="32"/>
          <w:szCs w:val="32"/>
        </w:rPr>
        <w:t>A</w:t>
      </w:r>
    </w:p>
    <w:tbl>
      <w:tblPr>
        <w:tblStyle w:val="Mkatabulky"/>
        <w:tblW w:w="9288" w:type="dxa"/>
        <w:tblLook w:val="04A0" w:firstRow="1" w:lastRow="0" w:firstColumn="1" w:lastColumn="0" w:noHBand="0" w:noVBand="1"/>
      </w:tblPr>
      <w:tblGrid>
        <w:gridCol w:w="1530"/>
        <w:gridCol w:w="1725"/>
        <w:gridCol w:w="1502"/>
        <w:gridCol w:w="1516"/>
        <w:gridCol w:w="1536"/>
        <w:gridCol w:w="1479"/>
      </w:tblGrid>
      <w:tr w:rsidR="001D7A14" w:rsidTr="001D7A14">
        <w:trPr>
          <w:trHeight w:val="340"/>
        </w:trPr>
        <w:tc>
          <w:tcPr>
            <w:tcW w:w="1530" w:type="dxa"/>
            <w:vAlign w:val="center"/>
          </w:tcPr>
          <w:p w:rsidR="001D7A14" w:rsidRPr="00022A8B" w:rsidRDefault="001D7A14" w:rsidP="005F5D63">
            <w:pPr>
              <w:tabs>
                <w:tab w:val="right" w:pos="3969"/>
                <w:tab w:val="left" w:pos="5103"/>
              </w:tabs>
              <w:jc w:val="center"/>
              <w:rPr>
                <w:b/>
                <w:i/>
              </w:rPr>
            </w:pPr>
            <w:r>
              <w:br w:type="page"/>
            </w:r>
            <w:r w:rsidR="00064D31">
              <w:rPr>
                <w:b/>
                <w:i/>
              </w:rPr>
              <w:t>živočichové</w:t>
            </w:r>
          </w:p>
        </w:tc>
        <w:tc>
          <w:tcPr>
            <w:tcW w:w="1725" w:type="dxa"/>
            <w:vAlign w:val="center"/>
          </w:tcPr>
          <w:p w:rsidR="001D7A14" w:rsidRPr="00022A8B" w:rsidRDefault="001D7A14" w:rsidP="005F5D63">
            <w:pPr>
              <w:tabs>
                <w:tab w:val="right" w:pos="3969"/>
                <w:tab w:val="left" w:pos="5103"/>
              </w:tabs>
              <w:jc w:val="center"/>
              <w:rPr>
                <w:b/>
                <w:i/>
              </w:rPr>
            </w:pPr>
            <w:r w:rsidRPr="00022A8B">
              <w:rPr>
                <w:b/>
                <w:i/>
              </w:rPr>
              <w:t>zástupce</w:t>
            </w:r>
          </w:p>
        </w:tc>
        <w:tc>
          <w:tcPr>
            <w:tcW w:w="1502" w:type="dxa"/>
            <w:vAlign w:val="center"/>
          </w:tcPr>
          <w:p w:rsidR="001D7A14" w:rsidRPr="00022A8B" w:rsidRDefault="001D7A14" w:rsidP="005F5D63">
            <w:pPr>
              <w:tabs>
                <w:tab w:val="right" w:pos="3969"/>
                <w:tab w:val="left" w:pos="5103"/>
              </w:tabs>
              <w:jc w:val="center"/>
              <w:rPr>
                <w:b/>
                <w:i/>
              </w:rPr>
            </w:pPr>
            <w:r w:rsidRPr="00022A8B">
              <w:rPr>
                <w:b/>
                <w:i/>
              </w:rPr>
              <w:t>pohyb</w:t>
            </w:r>
          </w:p>
        </w:tc>
        <w:tc>
          <w:tcPr>
            <w:tcW w:w="1516" w:type="dxa"/>
            <w:vAlign w:val="center"/>
          </w:tcPr>
          <w:p w:rsidR="001D7A14" w:rsidRPr="00022A8B" w:rsidRDefault="001D7A14" w:rsidP="005F5D63">
            <w:pPr>
              <w:tabs>
                <w:tab w:val="right" w:pos="3969"/>
                <w:tab w:val="left" w:pos="5103"/>
              </w:tabs>
              <w:jc w:val="center"/>
              <w:rPr>
                <w:b/>
                <w:i/>
              </w:rPr>
            </w:pPr>
            <w:r w:rsidRPr="00022A8B">
              <w:rPr>
                <w:b/>
                <w:i/>
              </w:rPr>
              <w:t>další zástupce</w:t>
            </w:r>
          </w:p>
        </w:tc>
        <w:tc>
          <w:tcPr>
            <w:tcW w:w="1536" w:type="dxa"/>
            <w:vAlign w:val="center"/>
          </w:tcPr>
          <w:p w:rsidR="001D7A14" w:rsidRPr="00022A8B" w:rsidRDefault="001D7A14" w:rsidP="005F5D63">
            <w:pPr>
              <w:tabs>
                <w:tab w:val="right" w:pos="3969"/>
                <w:tab w:val="left" w:pos="5103"/>
              </w:tabs>
              <w:jc w:val="center"/>
              <w:rPr>
                <w:b/>
                <w:i/>
              </w:rPr>
            </w:pPr>
            <w:r w:rsidRPr="00022A8B">
              <w:rPr>
                <w:b/>
                <w:i/>
              </w:rPr>
              <w:t>další pohyb</w:t>
            </w:r>
          </w:p>
        </w:tc>
        <w:tc>
          <w:tcPr>
            <w:tcW w:w="1479" w:type="dxa"/>
            <w:vAlign w:val="center"/>
          </w:tcPr>
          <w:p w:rsidR="001D7A14" w:rsidRPr="00022A8B" w:rsidRDefault="001D7A14" w:rsidP="001D7A14">
            <w:pPr>
              <w:tabs>
                <w:tab w:val="right" w:pos="3969"/>
                <w:tab w:val="left" w:pos="5103"/>
              </w:tabs>
              <w:jc w:val="center"/>
              <w:rPr>
                <w:b/>
                <w:i/>
              </w:rPr>
            </w:pPr>
            <w:r>
              <w:rPr>
                <w:b/>
                <w:i/>
              </w:rPr>
              <w:t>další pohyb</w:t>
            </w:r>
          </w:p>
        </w:tc>
      </w:tr>
      <w:tr w:rsidR="001D7A14" w:rsidTr="001D7A14">
        <w:trPr>
          <w:trHeight w:val="340"/>
        </w:trPr>
        <w:tc>
          <w:tcPr>
            <w:tcW w:w="1530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ryby</w:t>
            </w:r>
          </w:p>
        </w:tc>
        <w:tc>
          <w:tcPr>
            <w:tcW w:w="1725" w:type="dxa"/>
            <w:vAlign w:val="center"/>
          </w:tcPr>
          <w:p w:rsidR="001D7A14" w:rsidRDefault="00064D31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kapr</w:t>
            </w:r>
          </w:p>
        </w:tc>
        <w:tc>
          <w:tcPr>
            <w:tcW w:w="1502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plave</w:t>
            </w:r>
          </w:p>
        </w:tc>
        <w:tc>
          <w:tcPr>
            <w:tcW w:w="1516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okoun</w:t>
            </w:r>
          </w:p>
        </w:tc>
        <w:tc>
          <w:tcPr>
            <w:tcW w:w="1536" w:type="dxa"/>
            <w:vAlign w:val="center"/>
          </w:tcPr>
          <w:p w:rsidR="001D7A14" w:rsidRPr="00022A8B" w:rsidRDefault="001D7A14" w:rsidP="005F5D63">
            <w:pPr>
              <w:tabs>
                <w:tab w:val="right" w:pos="3969"/>
                <w:tab w:val="left" w:pos="5103"/>
              </w:tabs>
              <w:jc w:val="center"/>
              <w:rPr>
                <w:highlight w:val="black"/>
              </w:rPr>
            </w:pPr>
            <w:proofErr w:type="spellStart"/>
            <w:r>
              <w:rPr>
                <w:highlight w:val="black"/>
              </w:rPr>
              <w:t>llllllllllllllllllllllllll</w:t>
            </w:r>
            <w:proofErr w:type="spellEnd"/>
          </w:p>
        </w:tc>
        <w:tc>
          <w:tcPr>
            <w:tcW w:w="1479" w:type="dxa"/>
            <w:vAlign w:val="center"/>
          </w:tcPr>
          <w:p w:rsidR="001D7A14" w:rsidRDefault="006C080A" w:rsidP="001D7A14">
            <w:pPr>
              <w:tabs>
                <w:tab w:val="right" w:pos="3969"/>
                <w:tab w:val="left" w:pos="5103"/>
              </w:tabs>
              <w:jc w:val="center"/>
              <w:rPr>
                <w:highlight w:val="black"/>
              </w:rPr>
            </w:pPr>
            <w:proofErr w:type="spellStart"/>
            <w:r>
              <w:rPr>
                <w:highlight w:val="black"/>
              </w:rPr>
              <w:t>xxxxxxxxxxxx</w:t>
            </w:r>
            <w:proofErr w:type="spellEnd"/>
          </w:p>
        </w:tc>
      </w:tr>
      <w:tr w:rsidR="001D7A14" w:rsidTr="001D7A14">
        <w:trPr>
          <w:trHeight w:val="340"/>
        </w:trPr>
        <w:tc>
          <w:tcPr>
            <w:tcW w:w="1530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ptáci</w:t>
            </w:r>
          </w:p>
        </w:tc>
        <w:tc>
          <w:tcPr>
            <w:tcW w:w="1725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sýkora</w:t>
            </w:r>
          </w:p>
        </w:tc>
        <w:tc>
          <w:tcPr>
            <w:tcW w:w="1502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létá</w:t>
            </w:r>
          </w:p>
        </w:tc>
        <w:tc>
          <w:tcPr>
            <w:tcW w:w="1516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vrabec</w:t>
            </w:r>
          </w:p>
        </w:tc>
        <w:tc>
          <w:tcPr>
            <w:tcW w:w="1536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skáče</w:t>
            </w:r>
          </w:p>
        </w:tc>
        <w:tc>
          <w:tcPr>
            <w:tcW w:w="1479" w:type="dxa"/>
            <w:vAlign w:val="center"/>
          </w:tcPr>
          <w:p w:rsidR="001D7A14" w:rsidRPr="006C080A" w:rsidRDefault="006C080A" w:rsidP="001D7A14">
            <w:pPr>
              <w:tabs>
                <w:tab w:val="right" w:pos="3969"/>
                <w:tab w:val="left" w:pos="5103"/>
              </w:tabs>
              <w:jc w:val="center"/>
              <w:rPr>
                <w:color w:val="000000" w:themeColor="text1"/>
              </w:rPr>
            </w:pPr>
            <w:proofErr w:type="spellStart"/>
            <w:r w:rsidRPr="006C080A">
              <w:rPr>
                <w:color w:val="000000" w:themeColor="text1"/>
                <w:highlight w:val="black"/>
              </w:rPr>
              <w:t>hh</w:t>
            </w:r>
            <w:r>
              <w:rPr>
                <w:color w:val="000000" w:themeColor="text1"/>
                <w:highlight w:val="black"/>
              </w:rPr>
              <w:t>n</w:t>
            </w:r>
            <w:r w:rsidRPr="006C080A">
              <w:rPr>
                <w:color w:val="000000" w:themeColor="text1"/>
                <w:highlight w:val="black"/>
              </w:rPr>
              <w:t>hhhhhhh</w:t>
            </w:r>
            <w:proofErr w:type="spellEnd"/>
          </w:p>
        </w:tc>
      </w:tr>
      <w:tr w:rsidR="001D7A14" w:rsidTr="001D7A14">
        <w:trPr>
          <w:trHeight w:val="340"/>
        </w:trPr>
        <w:tc>
          <w:tcPr>
            <w:tcW w:w="1530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savci</w:t>
            </w:r>
          </w:p>
        </w:tc>
        <w:tc>
          <w:tcPr>
            <w:tcW w:w="1725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slon</w:t>
            </w:r>
          </w:p>
        </w:tc>
        <w:tc>
          <w:tcPr>
            <w:tcW w:w="1502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chodí</w:t>
            </w:r>
          </w:p>
        </w:tc>
        <w:tc>
          <w:tcPr>
            <w:tcW w:w="1516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tygr</w:t>
            </w:r>
          </w:p>
        </w:tc>
        <w:tc>
          <w:tcPr>
            <w:tcW w:w="1536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běhá</w:t>
            </w:r>
          </w:p>
        </w:tc>
        <w:tc>
          <w:tcPr>
            <w:tcW w:w="1479" w:type="dxa"/>
            <w:vAlign w:val="center"/>
          </w:tcPr>
          <w:p w:rsidR="001D7A14" w:rsidRDefault="001D7A14" w:rsidP="001D7A14">
            <w:pPr>
              <w:tabs>
                <w:tab w:val="right" w:pos="3969"/>
                <w:tab w:val="left" w:pos="5103"/>
              </w:tabs>
              <w:jc w:val="center"/>
            </w:pPr>
            <w:r>
              <w:t>skáče, plave</w:t>
            </w:r>
          </w:p>
        </w:tc>
      </w:tr>
      <w:tr w:rsidR="001D7A14" w:rsidTr="001D7A14">
        <w:trPr>
          <w:trHeight w:val="340"/>
        </w:trPr>
        <w:tc>
          <w:tcPr>
            <w:tcW w:w="1530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obojživelníci</w:t>
            </w:r>
          </w:p>
        </w:tc>
        <w:tc>
          <w:tcPr>
            <w:tcW w:w="1725" w:type="dxa"/>
            <w:vAlign w:val="center"/>
          </w:tcPr>
          <w:p w:rsidR="001D7A14" w:rsidRDefault="00064D31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ropucha</w:t>
            </w:r>
          </w:p>
        </w:tc>
        <w:tc>
          <w:tcPr>
            <w:tcW w:w="1502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skáče</w:t>
            </w:r>
          </w:p>
        </w:tc>
        <w:tc>
          <w:tcPr>
            <w:tcW w:w="1516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mlok</w:t>
            </w:r>
          </w:p>
        </w:tc>
        <w:tc>
          <w:tcPr>
            <w:tcW w:w="1536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leze</w:t>
            </w:r>
          </w:p>
        </w:tc>
        <w:tc>
          <w:tcPr>
            <w:tcW w:w="1479" w:type="dxa"/>
            <w:vAlign w:val="center"/>
          </w:tcPr>
          <w:p w:rsidR="001D7A14" w:rsidRDefault="001D7A14" w:rsidP="001D7A14">
            <w:pPr>
              <w:tabs>
                <w:tab w:val="right" w:pos="3969"/>
                <w:tab w:val="left" w:pos="5103"/>
              </w:tabs>
              <w:jc w:val="center"/>
            </w:pPr>
            <w:r>
              <w:t>plave</w:t>
            </w:r>
          </w:p>
        </w:tc>
      </w:tr>
      <w:tr w:rsidR="001D7A14" w:rsidTr="001D7A14">
        <w:trPr>
          <w:trHeight w:val="340"/>
        </w:trPr>
        <w:tc>
          <w:tcPr>
            <w:tcW w:w="1530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plazi</w:t>
            </w:r>
          </w:p>
        </w:tc>
        <w:tc>
          <w:tcPr>
            <w:tcW w:w="1725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zmije</w:t>
            </w:r>
          </w:p>
        </w:tc>
        <w:tc>
          <w:tcPr>
            <w:tcW w:w="1502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plazí se</w:t>
            </w:r>
          </w:p>
        </w:tc>
        <w:tc>
          <w:tcPr>
            <w:tcW w:w="1516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ještěrka</w:t>
            </w:r>
          </w:p>
        </w:tc>
        <w:tc>
          <w:tcPr>
            <w:tcW w:w="1536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leze</w:t>
            </w:r>
          </w:p>
        </w:tc>
        <w:tc>
          <w:tcPr>
            <w:tcW w:w="1479" w:type="dxa"/>
            <w:vAlign w:val="center"/>
          </w:tcPr>
          <w:p w:rsidR="001D7A14" w:rsidRDefault="006C080A" w:rsidP="001D7A14">
            <w:pPr>
              <w:tabs>
                <w:tab w:val="right" w:pos="3969"/>
                <w:tab w:val="left" w:pos="5103"/>
              </w:tabs>
              <w:jc w:val="center"/>
            </w:pPr>
            <w:proofErr w:type="spellStart"/>
            <w:r w:rsidRPr="006C080A">
              <w:rPr>
                <w:highlight w:val="black"/>
              </w:rPr>
              <w:t>xxx</w:t>
            </w:r>
            <w:r>
              <w:rPr>
                <w:highlight w:val="black"/>
              </w:rPr>
              <w:t>n</w:t>
            </w:r>
            <w:r w:rsidRPr="006C080A">
              <w:rPr>
                <w:highlight w:val="black"/>
              </w:rPr>
              <w:t>xxxxxxx</w:t>
            </w:r>
            <w:proofErr w:type="spellEnd"/>
          </w:p>
        </w:tc>
      </w:tr>
      <w:tr w:rsidR="001D7A14" w:rsidTr="001D7A14">
        <w:trPr>
          <w:trHeight w:val="340"/>
        </w:trPr>
        <w:tc>
          <w:tcPr>
            <w:tcW w:w="1530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bezobratlovci</w:t>
            </w:r>
          </w:p>
        </w:tc>
        <w:tc>
          <w:tcPr>
            <w:tcW w:w="1725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bělásek</w:t>
            </w:r>
          </w:p>
        </w:tc>
        <w:tc>
          <w:tcPr>
            <w:tcW w:w="1502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létá</w:t>
            </w:r>
          </w:p>
        </w:tc>
        <w:tc>
          <w:tcPr>
            <w:tcW w:w="1516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hlemýžď, mravenec</w:t>
            </w:r>
          </w:p>
        </w:tc>
        <w:tc>
          <w:tcPr>
            <w:tcW w:w="1536" w:type="dxa"/>
            <w:vAlign w:val="center"/>
          </w:tcPr>
          <w:p w:rsidR="001D7A14" w:rsidRDefault="001D7A14" w:rsidP="005F5D63">
            <w:pPr>
              <w:tabs>
                <w:tab w:val="right" w:pos="3969"/>
                <w:tab w:val="left" w:pos="5103"/>
              </w:tabs>
              <w:jc w:val="center"/>
            </w:pPr>
            <w:r>
              <w:t>leze</w:t>
            </w:r>
          </w:p>
        </w:tc>
        <w:tc>
          <w:tcPr>
            <w:tcW w:w="1479" w:type="dxa"/>
            <w:vAlign w:val="center"/>
          </w:tcPr>
          <w:p w:rsidR="001D7A14" w:rsidRDefault="001D7A14" w:rsidP="001D7A14">
            <w:pPr>
              <w:tabs>
                <w:tab w:val="right" w:pos="3969"/>
                <w:tab w:val="left" w:pos="5103"/>
              </w:tabs>
              <w:jc w:val="center"/>
            </w:pPr>
            <w:r>
              <w:t>plazí se</w:t>
            </w:r>
          </w:p>
        </w:tc>
      </w:tr>
    </w:tbl>
    <w:p w:rsidR="00022A8B" w:rsidRDefault="00022A8B" w:rsidP="00022A8B">
      <w:pPr>
        <w:pStyle w:val="Bezmezer"/>
        <w:spacing w:before="240"/>
      </w:pPr>
      <w:r>
        <w:t>4. netopýr létá</w:t>
      </w:r>
    </w:p>
    <w:p w:rsidR="00022A8B" w:rsidRDefault="00EF44F4" w:rsidP="00022A8B">
      <w:pPr>
        <w:pStyle w:val="Bezmezer"/>
      </w:pPr>
      <w:r>
        <w:t>Delfín, velryba</w:t>
      </w:r>
      <w:r w:rsidR="00022A8B">
        <w:t>, tuleň, lachtan, mrož plavou.</w:t>
      </w:r>
    </w:p>
    <w:p w:rsidR="00EF44F4" w:rsidRDefault="00EF44F4" w:rsidP="00022A8B">
      <w:pPr>
        <w:pStyle w:val="Bezmezer"/>
      </w:pPr>
      <w:r>
        <w:t>Pták – běhavý – pštros, emu, kivi</w:t>
      </w:r>
    </w:p>
    <w:p w:rsidR="003970DE" w:rsidRDefault="003970DE" w:rsidP="00022A8B">
      <w:pPr>
        <w:pStyle w:val="Bezmezer"/>
      </w:pPr>
      <w:r>
        <w:t>Pták - tučňák</w:t>
      </w:r>
    </w:p>
    <w:p w:rsidR="00022A8B" w:rsidRDefault="00022A8B" w:rsidP="00022A8B">
      <w:pPr>
        <w:pStyle w:val="Bezmezer"/>
        <w:spacing w:before="360"/>
        <w:rPr>
          <w:sz w:val="32"/>
          <w:szCs w:val="32"/>
        </w:rPr>
      </w:pPr>
      <w:r>
        <w:t xml:space="preserve">ŘEŠENÍ </w:t>
      </w:r>
      <w:r w:rsidRPr="00022A8B">
        <w:rPr>
          <w:sz w:val="32"/>
          <w:szCs w:val="32"/>
        </w:rPr>
        <w:t>B</w:t>
      </w:r>
    </w:p>
    <w:p w:rsidR="00831A00" w:rsidRDefault="00831A00" w:rsidP="00831A00">
      <w:pPr>
        <w:pStyle w:val="Bezmezer"/>
      </w:pPr>
      <w:r>
        <w:t>1. Co dělá vlaštovka v zimě?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82"/>
        <w:gridCol w:w="4082"/>
      </w:tblGrid>
      <w:tr w:rsidR="00831A00" w:rsidTr="00B470F1">
        <w:trPr>
          <w:trHeight w:val="907"/>
        </w:trPr>
        <w:tc>
          <w:tcPr>
            <w:tcW w:w="4082" w:type="dxa"/>
          </w:tcPr>
          <w:p w:rsidR="00831A00" w:rsidRDefault="00831A00" w:rsidP="00B470F1">
            <w:pPr>
              <w:pStyle w:val="Bezmezer"/>
            </w:pPr>
            <w:r>
              <w:t>odlétá do teplých krajin</w:t>
            </w:r>
          </w:p>
        </w:tc>
        <w:tc>
          <w:tcPr>
            <w:tcW w:w="4082" w:type="dxa"/>
            <w:shd w:val="clear" w:color="auto" w:fill="auto"/>
          </w:tcPr>
          <w:p w:rsidR="00831A00" w:rsidRDefault="00831A00" w:rsidP="00B470F1">
            <w:r>
              <w:t>jiřička, čáp</w:t>
            </w:r>
            <w:r w:rsidR="005075B1">
              <w:t>, skřivan, kukačka</w:t>
            </w:r>
          </w:p>
        </w:tc>
      </w:tr>
    </w:tbl>
    <w:p w:rsidR="00831A00" w:rsidRDefault="00831A00" w:rsidP="00831A00">
      <w:pPr>
        <w:pStyle w:val="Bezmezer"/>
      </w:pPr>
      <w:r>
        <w:t>2. Co dělá medvěd v zimě?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82"/>
        <w:gridCol w:w="4082"/>
      </w:tblGrid>
      <w:tr w:rsidR="00831A00" w:rsidTr="00B470F1">
        <w:trPr>
          <w:trHeight w:val="907"/>
        </w:trPr>
        <w:tc>
          <w:tcPr>
            <w:tcW w:w="4082" w:type="dxa"/>
          </w:tcPr>
          <w:p w:rsidR="00831A00" w:rsidRDefault="00831A00" w:rsidP="00B470F1">
            <w:pPr>
              <w:pStyle w:val="Bezmezer"/>
            </w:pPr>
            <w:r>
              <w:t>spí zimním spánkem</w:t>
            </w:r>
          </w:p>
        </w:tc>
        <w:tc>
          <w:tcPr>
            <w:tcW w:w="4082" w:type="dxa"/>
            <w:shd w:val="clear" w:color="auto" w:fill="auto"/>
          </w:tcPr>
          <w:p w:rsidR="00831A00" w:rsidRDefault="00831A00" w:rsidP="00B470F1">
            <w:r>
              <w:t>jezevec</w:t>
            </w:r>
            <w:r w:rsidR="005075B1">
              <w:t>, netopýr, mravenec</w:t>
            </w:r>
          </w:p>
        </w:tc>
      </w:tr>
    </w:tbl>
    <w:p w:rsidR="00831A00" w:rsidRDefault="00831A00" w:rsidP="00831A00">
      <w:pPr>
        <w:pStyle w:val="Bezmezer"/>
      </w:pPr>
      <w:r>
        <w:t>3. Co dělá sýkorka v zimě?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82"/>
        <w:gridCol w:w="4082"/>
      </w:tblGrid>
      <w:tr w:rsidR="00831A00" w:rsidTr="00B470F1">
        <w:trPr>
          <w:trHeight w:val="907"/>
        </w:trPr>
        <w:tc>
          <w:tcPr>
            <w:tcW w:w="4082" w:type="dxa"/>
          </w:tcPr>
          <w:p w:rsidR="00831A00" w:rsidRDefault="00831A00" w:rsidP="00B470F1">
            <w:pPr>
              <w:pStyle w:val="Bezmezer"/>
            </w:pPr>
            <w:r>
              <w:t>nezimuje</w:t>
            </w:r>
          </w:p>
        </w:tc>
        <w:tc>
          <w:tcPr>
            <w:tcW w:w="4082" w:type="dxa"/>
            <w:shd w:val="clear" w:color="auto" w:fill="auto"/>
          </w:tcPr>
          <w:p w:rsidR="00831A00" w:rsidRDefault="00831A00" w:rsidP="00B470F1">
            <w:r>
              <w:t>liška, srnec, jelen</w:t>
            </w:r>
            <w:r w:rsidR="005075B1">
              <w:t>, vrabec, kos</w:t>
            </w:r>
          </w:p>
        </w:tc>
      </w:tr>
    </w:tbl>
    <w:p w:rsidR="00831A00" w:rsidRDefault="00831A00" w:rsidP="00831A00">
      <w:pPr>
        <w:pStyle w:val="Bezmezer"/>
      </w:pPr>
      <w:r>
        <w:t>4. Co dělá zmije v zimě?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82"/>
        <w:gridCol w:w="4082"/>
      </w:tblGrid>
      <w:tr w:rsidR="00831A00" w:rsidTr="00B470F1">
        <w:trPr>
          <w:trHeight w:val="907"/>
        </w:trPr>
        <w:tc>
          <w:tcPr>
            <w:tcW w:w="4082" w:type="dxa"/>
          </w:tcPr>
          <w:p w:rsidR="00831A00" w:rsidRDefault="00831A00" w:rsidP="00B470F1">
            <w:pPr>
              <w:pStyle w:val="Bezmezer"/>
            </w:pPr>
            <w:r>
              <w:t>je ve stavu ztuhlosti</w:t>
            </w:r>
          </w:p>
        </w:tc>
        <w:tc>
          <w:tcPr>
            <w:tcW w:w="4082" w:type="dxa"/>
            <w:shd w:val="clear" w:color="auto" w:fill="auto"/>
          </w:tcPr>
          <w:p w:rsidR="00831A00" w:rsidRDefault="00831A00" w:rsidP="00B470F1">
            <w:r>
              <w:t>žížala, žába, moucha, brouci ježek</w:t>
            </w:r>
            <w:r w:rsidR="005075B1">
              <w:t>, hadi</w:t>
            </w:r>
          </w:p>
        </w:tc>
      </w:tr>
    </w:tbl>
    <w:p w:rsidR="00831A00" w:rsidRDefault="00831A00" w:rsidP="00831A00">
      <w:pPr>
        <w:pStyle w:val="Bezmezer"/>
      </w:pPr>
      <w:r>
        <w:t>5. Co dělá bělásek v zimě?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82"/>
        <w:gridCol w:w="4082"/>
      </w:tblGrid>
      <w:tr w:rsidR="00831A00" w:rsidTr="00B470F1">
        <w:trPr>
          <w:trHeight w:val="907"/>
        </w:trPr>
        <w:tc>
          <w:tcPr>
            <w:tcW w:w="4082" w:type="dxa"/>
          </w:tcPr>
          <w:p w:rsidR="00064D31" w:rsidRDefault="00064D31" w:rsidP="00B470F1">
            <w:pPr>
              <w:pStyle w:val="Bezmezer"/>
            </w:pPr>
            <w:r>
              <w:t>motýl umírá, ale housenka</w:t>
            </w:r>
          </w:p>
          <w:p w:rsidR="00831A00" w:rsidRDefault="00064D31" w:rsidP="00B470F1">
            <w:pPr>
              <w:pStyle w:val="Bezmezer"/>
            </w:pPr>
            <w:r>
              <w:t>přečká zimu v</w:t>
            </w:r>
            <w:r w:rsidR="00831A00">
              <w:t xml:space="preserve"> kuklách</w:t>
            </w:r>
          </w:p>
        </w:tc>
        <w:tc>
          <w:tcPr>
            <w:tcW w:w="4082" w:type="dxa"/>
            <w:shd w:val="clear" w:color="auto" w:fill="auto"/>
          </w:tcPr>
          <w:p w:rsidR="00831A00" w:rsidRDefault="00064D31" w:rsidP="00B470F1">
            <w:r>
              <w:t>otakárek fenyklový, babočka admirál, …</w:t>
            </w:r>
          </w:p>
        </w:tc>
      </w:tr>
    </w:tbl>
    <w:p w:rsidR="00022A8B" w:rsidRDefault="00022A8B">
      <w:r>
        <w:br w:type="page"/>
      </w:r>
    </w:p>
    <w:p w:rsidR="00022A8B" w:rsidRDefault="00022A8B" w:rsidP="00022A8B">
      <w:pPr>
        <w:pStyle w:val="Bezmezer"/>
        <w:jc w:val="center"/>
        <w:rPr>
          <w:sz w:val="28"/>
          <w:szCs w:val="28"/>
        </w:rPr>
      </w:pPr>
      <w:r w:rsidRPr="00022A8B">
        <w:rPr>
          <w:sz w:val="32"/>
          <w:szCs w:val="32"/>
        </w:rPr>
        <w:lastRenderedPageBreak/>
        <w:t>B</w:t>
      </w:r>
      <w:r>
        <w:t xml:space="preserve">. </w:t>
      </w:r>
      <w:r w:rsidRPr="00022A8B">
        <w:rPr>
          <w:sz w:val="28"/>
          <w:szCs w:val="28"/>
        </w:rPr>
        <w:t>JAK ŽIVOČICHOVÉ PŘEZIMUJÍ</w:t>
      </w:r>
    </w:p>
    <w:p w:rsidR="00022A8B" w:rsidRDefault="00417D16" w:rsidP="00022A8B">
      <w:pPr>
        <w:pStyle w:val="Bezmezer"/>
      </w:pPr>
      <w:r>
        <w:t>1. Co dělá vlaštovka v zimě?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82"/>
        <w:gridCol w:w="4082"/>
      </w:tblGrid>
      <w:tr w:rsidR="00417D16" w:rsidTr="00417D16">
        <w:trPr>
          <w:trHeight w:val="907"/>
        </w:trPr>
        <w:tc>
          <w:tcPr>
            <w:tcW w:w="4082" w:type="dxa"/>
          </w:tcPr>
          <w:p w:rsidR="00417D16" w:rsidRDefault="00417D16" w:rsidP="00022A8B">
            <w:pPr>
              <w:pStyle w:val="Bezmezer"/>
            </w:pPr>
          </w:p>
        </w:tc>
        <w:tc>
          <w:tcPr>
            <w:tcW w:w="4082" w:type="dxa"/>
            <w:shd w:val="clear" w:color="auto" w:fill="auto"/>
          </w:tcPr>
          <w:p w:rsidR="00417D16" w:rsidRDefault="00417D16"/>
        </w:tc>
      </w:tr>
    </w:tbl>
    <w:p w:rsidR="00417D16" w:rsidRDefault="00417D16" w:rsidP="00022A8B">
      <w:pPr>
        <w:pStyle w:val="Bezmezer"/>
      </w:pPr>
      <w:r>
        <w:t>2. Co dělá medvěd v zimě?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82"/>
        <w:gridCol w:w="4082"/>
      </w:tblGrid>
      <w:tr w:rsidR="00417D16" w:rsidTr="00417D16">
        <w:trPr>
          <w:trHeight w:val="907"/>
        </w:trPr>
        <w:tc>
          <w:tcPr>
            <w:tcW w:w="4082" w:type="dxa"/>
          </w:tcPr>
          <w:p w:rsidR="00417D16" w:rsidRDefault="00417D16" w:rsidP="00022A8B">
            <w:pPr>
              <w:pStyle w:val="Bezmezer"/>
            </w:pPr>
          </w:p>
        </w:tc>
        <w:tc>
          <w:tcPr>
            <w:tcW w:w="4082" w:type="dxa"/>
            <w:shd w:val="clear" w:color="auto" w:fill="auto"/>
          </w:tcPr>
          <w:p w:rsidR="00417D16" w:rsidRDefault="00417D16"/>
        </w:tc>
      </w:tr>
    </w:tbl>
    <w:p w:rsidR="00417D16" w:rsidRDefault="00417D16" w:rsidP="00022A8B">
      <w:pPr>
        <w:pStyle w:val="Bezmezer"/>
      </w:pPr>
      <w:r>
        <w:t>3. Co dělá sýkorka v zimě?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82"/>
        <w:gridCol w:w="4082"/>
      </w:tblGrid>
      <w:tr w:rsidR="00417D16" w:rsidTr="00417D16">
        <w:trPr>
          <w:trHeight w:val="907"/>
        </w:trPr>
        <w:tc>
          <w:tcPr>
            <w:tcW w:w="4082" w:type="dxa"/>
          </w:tcPr>
          <w:p w:rsidR="00417D16" w:rsidRDefault="00417D16" w:rsidP="00022A8B">
            <w:pPr>
              <w:pStyle w:val="Bezmezer"/>
            </w:pPr>
          </w:p>
        </w:tc>
        <w:tc>
          <w:tcPr>
            <w:tcW w:w="4082" w:type="dxa"/>
            <w:shd w:val="clear" w:color="auto" w:fill="auto"/>
          </w:tcPr>
          <w:p w:rsidR="00417D16" w:rsidRDefault="00417D16"/>
        </w:tc>
      </w:tr>
    </w:tbl>
    <w:p w:rsidR="00417D16" w:rsidRDefault="00417D16" w:rsidP="00022A8B">
      <w:pPr>
        <w:pStyle w:val="Bezmezer"/>
      </w:pPr>
      <w:r>
        <w:t>4. Co dělá zmije v zimě?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82"/>
        <w:gridCol w:w="4082"/>
      </w:tblGrid>
      <w:tr w:rsidR="00417D16" w:rsidTr="00417D16">
        <w:trPr>
          <w:trHeight w:val="907"/>
        </w:trPr>
        <w:tc>
          <w:tcPr>
            <w:tcW w:w="4082" w:type="dxa"/>
          </w:tcPr>
          <w:p w:rsidR="00417D16" w:rsidRDefault="00417D16" w:rsidP="00022A8B">
            <w:pPr>
              <w:pStyle w:val="Bezmezer"/>
            </w:pPr>
          </w:p>
        </w:tc>
        <w:tc>
          <w:tcPr>
            <w:tcW w:w="4082" w:type="dxa"/>
            <w:shd w:val="clear" w:color="auto" w:fill="auto"/>
          </w:tcPr>
          <w:p w:rsidR="00417D16" w:rsidRDefault="00417D16"/>
        </w:tc>
      </w:tr>
    </w:tbl>
    <w:p w:rsidR="00417D16" w:rsidRDefault="00417D16" w:rsidP="00022A8B">
      <w:pPr>
        <w:pStyle w:val="Bezmezer"/>
      </w:pPr>
      <w:r>
        <w:t>5. Co dělá bělásek v zimě?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82"/>
        <w:gridCol w:w="4082"/>
      </w:tblGrid>
      <w:tr w:rsidR="00417D16" w:rsidTr="00417D16">
        <w:trPr>
          <w:trHeight w:val="907"/>
        </w:trPr>
        <w:tc>
          <w:tcPr>
            <w:tcW w:w="4082" w:type="dxa"/>
          </w:tcPr>
          <w:p w:rsidR="00417D16" w:rsidRDefault="00417D16" w:rsidP="00022A8B">
            <w:pPr>
              <w:pStyle w:val="Bezmezer"/>
            </w:pPr>
          </w:p>
        </w:tc>
        <w:tc>
          <w:tcPr>
            <w:tcW w:w="4082" w:type="dxa"/>
            <w:shd w:val="clear" w:color="auto" w:fill="auto"/>
          </w:tcPr>
          <w:p w:rsidR="00417D16" w:rsidRDefault="00417D16"/>
        </w:tc>
      </w:tr>
    </w:tbl>
    <w:p w:rsidR="00417D16" w:rsidRDefault="00831A00" w:rsidP="00831A00">
      <w:pPr>
        <w:pStyle w:val="Bezmezer"/>
        <w:spacing w:before="480"/>
      </w:pPr>
      <w:r>
        <w:t>6. Do druhé půlky tabulky dopiš další živočichy, kteří splňují stejné podmínky.</w:t>
      </w:r>
    </w:p>
    <w:sectPr w:rsidR="00417D16" w:rsidSect="00D850E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4D9" w:rsidRDefault="001014D9" w:rsidP="001E44A5">
      <w:pPr>
        <w:spacing w:after="0" w:line="240" w:lineRule="auto"/>
      </w:pPr>
      <w:r>
        <w:separator/>
      </w:r>
    </w:p>
  </w:endnote>
  <w:endnote w:type="continuationSeparator" w:id="0">
    <w:p w:rsidR="001014D9" w:rsidRDefault="001014D9" w:rsidP="001E4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4A5" w:rsidRPr="00E7593A" w:rsidRDefault="001E44A5" w:rsidP="001E44A5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Kateřina Hašková.</w:t>
    </w:r>
  </w:p>
  <w:p w:rsidR="001E44A5" w:rsidRDefault="001E44A5" w:rsidP="001E44A5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4D9" w:rsidRDefault="001014D9" w:rsidP="001E44A5">
      <w:pPr>
        <w:spacing w:after="0" w:line="240" w:lineRule="auto"/>
      </w:pPr>
      <w:r>
        <w:separator/>
      </w:r>
    </w:p>
  </w:footnote>
  <w:footnote w:type="continuationSeparator" w:id="0">
    <w:p w:rsidR="001014D9" w:rsidRDefault="001014D9" w:rsidP="001E44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67556"/>
    <w:multiLevelType w:val="hybridMultilevel"/>
    <w:tmpl w:val="725824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24633A"/>
    <w:multiLevelType w:val="hybridMultilevel"/>
    <w:tmpl w:val="CCE05964"/>
    <w:lvl w:ilvl="0" w:tplc="0405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44A5"/>
    <w:rsid w:val="000205FD"/>
    <w:rsid w:val="00022A8B"/>
    <w:rsid w:val="00064D31"/>
    <w:rsid w:val="000D6A91"/>
    <w:rsid w:val="001014D9"/>
    <w:rsid w:val="001D7A14"/>
    <w:rsid w:val="001E44A5"/>
    <w:rsid w:val="001F0F71"/>
    <w:rsid w:val="00205F13"/>
    <w:rsid w:val="003110BE"/>
    <w:rsid w:val="003970DE"/>
    <w:rsid w:val="00417D16"/>
    <w:rsid w:val="00476754"/>
    <w:rsid w:val="004F2597"/>
    <w:rsid w:val="005075B1"/>
    <w:rsid w:val="005149C5"/>
    <w:rsid w:val="00516A39"/>
    <w:rsid w:val="00554E78"/>
    <w:rsid w:val="006C080A"/>
    <w:rsid w:val="00831A00"/>
    <w:rsid w:val="008424F1"/>
    <w:rsid w:val="008C7461"/>
    <w:rsid w:val="00BA7529"/>
    <w:rsid w:val="00C00ECE"/>
    <w:rsid w:val="00D850EA"/>
    <w:rsid w:val="00E3562A"/>
    <w:rsid w:val="00EE060C"/>
    <w:rsid w:val="00EF44F4"/>
    <w:rsid w:val="00F82CE9"/>
    <w:rsid w:val="00F90114"/>
    <w:rsid w:val="00FF0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44A5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1E44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E44A5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E44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44A5"/>
    <w:rPr>
      <w:lang w:eastAsia="cs-CZ"/>
    </w:rPr>
  </w:style>
  <w:style w:type="paragraph" w:styleId="Odstavecseseznamem">
    <w:name w:val="List Paragraph"/>
    <w:basedOn w:val="Normln"/>
    <w:uiPriority w:val="34"/>
    <w:qFormat/>
    <w:rsid w:val="001E44A5"/>
    <w:pPr>
      <w:ind w:left="720"/>
      <w:contextualSpacing/>
    </w:pPr>
  </w:style>
  <w:style w:type="table" w:styleId="Mkatabulky">
    <w:name w:val="Table Grid"/>
    <w:basedOn w:val="Normlntabulka"/>
    <w:uiPriority w:val="59"/>
    <w:rsid w:val="00022A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022A8B"/>
    <w:pPr>
      <w:spacing w:after="0" w:line="240" w:lineRule="auto"/>
    </w:pPr>
    <w:rPr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410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Mgr. Miroslav Žalud</cp:lastModifiedBy>
  <cp:revision>15</cp:revision>
  <dcterms:created xsi:type="dcterms:W3CDTF">2012-03-29T16:18:00Z</dcterms:created>
  <dcterms:modified xsi:type="dcterms:W3CDTF">2012-05-30T12:49:00Z</dcterms:modified>
</cp:coreProperties>
</file>