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215B" w:rsidRDefault="0053215B" w:rsidP="0053215B">
      <w:pPr>
        <w:jc w:val="center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Základní škola Ústí nad Labem, Anežky České 702/17, příspěvková organizace</w:t>
      </w:r>
    </w:p>
    <w:p w:rsidR="0053215B" w:rsidRDefault="0053215B" w:rsidP="0053215B">
      <w:r w:rsidRPr="00807B32">
        <w:rPr>
          <w:rFonts w:ascii="Calibri" w:eastAsia="Calibri" w:hAnsi="Calibri" w:cs="Times New Roman"/>
        </w:rPr>
        <w:t xml:space="preserve">Číslo projektu: CZ.1.07/1.4.00/21.2887 </w:t>
      </w:r>
      <w:r w:rsidRPr="00807B32">
        <w:rPr>
          <w:rFonts w:ascii="Calibri" w:eastAsia="Calibri" w:hAnsi="Calibri" w:cs="Times New Roman"/>
        </w:rPr>
        <w:tab/>
      </w:r>
      <w:r w:rsidRPr="00807B32">
        <w:rPr>
          <w:rFonts w:ascii="Calibri" w:eastAsia="Calibri" w:hAnsi="Calibri" w:cs="Times New Roman"/>
        </w:rPr>
        <w:tab/>
      </w:r>
      <w:r w:rsidRPr="00807B32">
        <w:rPr>
          <w:rFonts w:ascii="Calibri" w:eastAsia="Calibri" w:hAnsi="Calibri" w:cs="Times New Roman"/>
        </w:rPr>
        <w:tab/>
      </w:r>
      <w:r w:rsidRPr="00807B32">
        <w:rPr>
          <w:rFonts w:ascii="Calibri" w:eastAsia="Calibri" w:hAnsi="Calibri" w:cs="Times New Roman"/>
        </w:rPr>
        <w:br/>
        <w:t xml:space="preserve">Název projektu: „Učíme lépe a moderněji“ </w:t>
      </w:r>
      <w:r w:rsidRPr="00807B32">
        <w:rPr>
          <w:rFonts w:ascii="Calibri" w:eastAsia="Calibri" w:hAnsi="Calibri" w:cs="Times New Roman"/>
        </w:rPr>
        <w:br/>
        <w:t>OP VK 1.4</w:t>
      </w:r>
    </w:p>
    <w:p w:rsidR="0053215B" w:rsidRDefault="0053215B" w:rsidP="0053215B"/>
    <w:p w:rsidR="0053215B" w:rsidRPr="00807B32" w:rsidRDefault="0053215B" w:rsidP="0053215B">
      <w:pPr>
        <w:jc w:val="center"/>
        <w:rPr>
          <w:rFonts w:ascii="Calibri" w:eastAsia="Calibri" w:hAnsi="Calibri" w:cs="Times New Roman"/>
          <w:sz w:val="52"/>
          <w:szCs w:val="52"/>
        </w:rPr>
      </w:pPr>
      <w:r w:rsidRPr="008322C6">
        <w:rPr>
          <w:rFonts w:ascii="Calibri" w:eastAsia="Calibri" w:hAnsi="Calibri" w:cs="Times New Roman"/>
          <w:sz w:val="52"/>
          <w:szCs w:val="52"/>
        </w:rPr>
        <w:t>Výukový materiál</w:t>
      </w:r>
    </w:p>
    <w:p w:rsidR="0053215B" w:rsidRDefault="0053215B" w:rsidP="0053215B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Název </w:t>
      </w:r>
      <w:proofErr w:type="spellStart"/>
      <w:r>
        <w:rPr>
          <w:rFonts w:ascii="Calibri" w:eastAsia="Calibri" w:hAnsi="Calibri" w:cs="Times New Roman"/>
        </w:rPr>
        <w:t>DUMu</w:t>
      </w:r>
      <w:proofErr w:type="spellEnd"/>
      <w:r>
        <w:rPr>
          <w:rFonts w:ascii="Calibri" w:eastAsia="Calibri" w:hAnsi="Calibri" w:cs="Times New Roman"/>
        </w:rPr>
        <w:t>:</w:t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  <w:t>VY_32_INOVACE_17_7_</w:t>
      </w:r>
      <w:r w:rsidR="00FF7DEC">
        <w:rPr>
          <w:rFonts w:ascii="Calibri" w:eastAsia="Calibri" w:hAnsi="Calibri" w:cs="Times New Roman"/>
        </w:rPr>
        <w:t>Text s </w:t>
      </w:r>
      <w:r w:rsidR="00341C65">
        <w:rPr>
          <w:rFonts w:ascii="Calibri" w:eastAsia="Calibri" w:hAnsi="Calibri" w:cs="Times New Roman"/>
        </w:rPr>
        <w:t>přesmyčkami</w:t>
      </w:r>
      <w:r w:rsidR="00FF7DEC">
        <w:rPr>
          <w:rFonts w:ascii="Calibri" w:eastAsia="Calibri" w:hAnsi="Calibri" w:cs="Times New Roman"/>
        </w:rPr>
        <w:t xml:space="preserve"> a úkoly</w:t>
      </w:r>
    </w:p>
    <w:p w:rsidR="0053215B" w:rsidRDefault="0053215B" w:rsidP="0053215B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Číslo skupiny:</w:t>
      </w:r>
      <w:r>
        <w:tab/>
      </w:r>
      <w:r>
        <w:tab/>
      </w:r>
      <w:r>
        <w:tab/>
      </w:r>
      <w:r>
        <w:tab/>
      </w:r>
      <w:r w:rsidR="008522C4">
        <w:t>2</w:t>
      </w:r>
    </w:p>
    <w:p w:rsidR="0053215B" w:rsidRDefault="0053215B" w:rsidP="0053215B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Autor:</w:t>
      </w:r>
      <w:r>
        <w:tab/>
      </w:r>
      <w:r>
        <w:tab/>
      </w:r>
      <w:r>
        <w:tab/>
      </w:r>
      <w:r>
        <w:tab/>
      </w:r>
      <w:r>
        <w:tab/>
        <w:t>Mgr. Matuláková Eva</w:t>
      </w:r>
    </w:p>
    <w:p w:rsidR="0053215B" w:rsidRDefault="0053215B" w:rsidP="0053215B">
      <w:pPr>
        <w:ind w:left="3540" w:hanging="3540"/>
      </w:pPr>
      <w:r>
        <w:rPr>
          <w:rFonts w:ascii="Calibri" w:eastAsia="Calibri" w:hAnsi="Calibri" w:cs="Times New Roman"/>
        </w:rPr>
        <w:t>Vzdělávací  obor/Předmět/Téma:</w:t>
      </w:r>
      <w:r>
        <w:tab/>
        <w:t>Inovace a zkvalitnění výuky prostřednictvím ICT/Český jazyk</w:t>
      </w:r>
    </w:p>
    <w:p w:rsidR="0053215B" w:rsidRDefault="0053215B" w:rsidP="0053215B">
      <w:pPr>
        <w:ind w:left="3540"/>
        <w:rPr>
          <w:rFonts w:ascii="Calibri" w:eastAsia="Calibri" w:hAnsi="Calibri" w:cs="Times New Roman"/>
        </w:rPr>
      </w:pPr>
      <w:r>
        <w:t>a literatura/Čtení s porozuměním</w:t>
      </w:r>
    </w:p>
    <w:p w:rsidR="0053215B" w:rsidRDefault="0053215B" w:rsidP="0053215B">
      <w:r>
        <w:rPr>
          <w:rFonts w:ascii="Calibri" w:eastAsia="Calibri" w:hAnsi="Calibri" w:cs="Times New Roman"/>
        </w:rPr>
        <w:t>Druh učebního materiálu:</w:t>
      </w:r>
      <w:r>
        <w:tab/>
      </w:r>
      <w:r>
        <w:tab/>
        <w:t>Pracovní list plněn na PC soustavách</w:t>
      </w:r>
    </w:p>
    <w:p w:rsidR="0053215B" w:rsidRDefault="0053215B" w:rsidP="0053215B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Metodický list:</w:t>
      </w:r>
      <w:r>
        <w:rPr>
          <w:rFonts w:ascii="Calibri" w:eastAsia="Calibri" w:hAnsi="Calibri" w:cs="Times New Roman"/>
        </w:rPr>
        <w:tab/>
        <w:t xml:space="preserve"> </w:t>
      </w:r>
      <w:r>
        <w:rPr>
          <w:rFonts w:ascii="Calibri" w:eastAsia="Calibri" w:hAnsi="Calibri" w:cs="Times New Roman"/>
        </w:rPr>
        <w:tab/>
      </w:r>
      <w:r>
        <w:tab/>
      </w:r>
      <w:r>
        <w:tab/>
      </w:r>
      <w:r w:rsidRPr="003315B4">
        <w:rPr>
          <w:rFonts w:ascii="Calibri" w:eastAsia="Calibri" w:hAnsi="Calibri" w:cs="Times New Roman"/>
        </w:rPr>
        <w:t>ano</w:t>
      </w:r>
      <w:r w:rsidRPr="00FD0FC6">
        <w:rPr>
          <w:rFonts w:ascii="Calibri" w:eastAsia="Calibri" w:hAnsi="Calibri" w:cs="Times New Roman"/>
          <w:b/>
        </w:rPr>
        <w:tab/>
      </w:r>
      <w:r>
        <w:rPr>
          <w:rFonts w:ascii="Calibri" w:eastAsia="Calibri" w:hAnsi="Calibri" w:cs="Times New Roman"/>
        </w:rPr>
        <w:tab/>
      </w:r>
    </w:p>
    <w:p w:rsidR="0053215B" w:rsidRPr="0068306A" w:rsidRDefault="0053215B" w:rsidP="0053215B">
      <w:pPr>
        <w:tabs>
          <w:tab w:val="left" w:pos="3583"/>
        </w:tabs>
        <w:ind w:left="3540" w:hanging="3540"/>
        <w:jc w:val="both"/>
      </w:pPr>
      <w:r>
        <w:rPr>
          <w:rFonts w:ascii="Calibri" w:eastAsia="Calibri" w:hAnsi="Calibri" w:cs="Times New Roman"/>
        </w:rPr>
        <w:t>Anotace:</w:t>
      </w:r>
      <w:r>
        <w:tab/>
      </w:r>
      <w:r w:rsidR="008F5AE6">
        <w:t>Pracovní list se skládá ze dvou částí. První textová, která popisuje, co je ve skříni. Některá slova jsou s přesmyčkou. Žáci mají správně slova poskládat a zapsat do rámečku. Druhá část je věnována otázkám a úkolům.</w:t>
      </w:r>
      <w:r w:rsidR="00E173D6">
        <w:t xml:space="preserve"> </w:t>
      </w:r>
      <w:r w:rsidR="002C6D8D">
        <w:t>Převážně</w:t>
      </w:r>
      <w:r w:rsidR="00E173D6">
        <w:t xml:space="preserve"> pro orientaci v textu.</w:t>
      </w:r>
      <w:r>
        <w:t xml:space="preserve"> </w:t>
      </w:r>
    </w:p>
    <w:p w:rsidR="0053215B" w:rsidRDefault="0053215B" w:rsidP="0053215B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Ověřeno ve třídě:</w:t>
      </w:r>
      <w:r>
        <w:tab/>
      </w:r>
      <w:r>
        <w:tab/>
      </w:r>
      <w:r>
        <w:tab/>
        <w:t>1. A</w:t>
      </w:r>
    </w:p>
    <w:p w:rsidR="0053215B" w:rsidRDefault="0053215B" w:rsidP="0053215B">
      <w:r>
        <w:rPr>
          <w:rFonts w:ascii="Calibri" w:eastAsia="Calibri" w:hAnsi="Calibri" w:cs="Times New Roman"/>
        </w:rPr>
        <w:t>Datum ověření:</w:t>
      </w:r>
      <w:r>
        <w:tab/>
      </w:r>
      <w:r>
        <w:tab/>
      </w:r>
      <w:r>
        <w:tab/>
      </w:r>
      <w:r>
        <w:tab/>
      </w:r>
      <w:r w:rsidR="0072079D">
        <w:t>2</w:t>
      </w:r>
      <w:r w:rsidR="00520CC0">
        <w:t>1</w:t>
      </w:r>
      <w:r w:rsidR="0072079D">
        <w:t>.5.2012</w:t>
      </w:r>
      <w:r>
        <w:t xml:space="preserve"> 2012</w:t>
      </w:r>
    </w:p>
    <w:p w:rsidR="0053215B" w:rsidRDefault="0053215B" w:rsidP="0053215B"/>
    <w:p w:rsidR="0053215B" w:rsidRDefault="0053215B" w:rsidP="0053215B">
      <w:pPr>
        <w:spacing w:after="0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Prohlášení:  Prohlašuji, že při tvorbě výukového materiálu jsem </w:t>
      </w:r>
      <w:proofErr w:type="gramStart"/>
      <w:r>
        <w:rPr>
          <w:rFonts w:ascii="Calibri" w:eastAsia="Calibri" w:hAnsi="Calibri" w:cs="Times New Roman"/>
        </w:rPr>
        <w:t>respektoval(a) všeobecně</w:t>
      </w:r>
      <w:proofErr w:type="gramEnd"/>
      <w:r>
        <w:rPr>
          <w:rFonts w:ascii="Calibri" w:eastAsia="Calibri" w:hAnsi="Calibri" w:cs="Times New Roman"/>
        </w:rP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rPr>
          <w:rFonts w:ascii="Calibri" w:eastAsia="Calibri" w:hAnsi="Calibri" w:cs="Times New Roman"/>
        </w:rPr>
        <w:t>ověřil(a) ve</w:t>
      </w:r>
      <w:proofErr w:type="gramEnd"/>
      <w:r>
        <w:rPr>
          <w:rFonts w:ascii="Calibri" w:eastAsia="Calibri" w:hAnsi="Calibri" w:cs="Times New Roman"/>
        </w:rPr>
        <w:t xml:space="preserve"> výuce a provedl(a) o tom zápis do TK.</w:t>
      </w:r>
    </w:p>
    <w:p w:rsidR="0053215B" w:rsidRDefault="0053215B" w:rsidP="0053215B">
      <w:pPr>
        <w:spacing w:after="0"/>
        <w:jc w:val="both"/>
      </w:pPr>
      <w:r>
        <w:rPr>
          <w:rFonts w:ascii="Calibri" w:eastAsia="Calibri" w:hAnsi="Calibri" w:cs="Times New Roman"/>
        </w:rP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53215B" w:rsidRDefault="0053215B" w:rsidP="0053215B">
      <w:pPr>
        <w:spacing w:after="0"/>
        <w:jc w:val="both"/>
      </w:pPr>
    </w:p>
    <w:p w:rsidR="0053215B" w:rsidRDefault="0053215B" w:rsidP="0053215B">
      <w:pPr>
        <w:spacing w:after="0"/>
        <w:jc w:val="both"/>
      </w:pPr>
    </w:p>
    <w:p w:rsidR="0053215B" w:rsidRDefault="0053215B" w:rsidP="0053215B">
      <w:pPr>
        <w:spacing w:after="0"/>
        <w:jc w:val="both"/>
      </w:pPr>
      <w:r>
        <w:t>Datum:</w:t>
      </w:r>
      <w:r>
        <w:tab/>
      </w:r>
      <w:r>
        <w:tab/>
      </w:r>
      <w:r w:rsidR="00520CC0">
        <w:t>21</w:t>
      </w:r>
      <w:r w:rsidR="0072079D">
        <w:t>. 5. 2012</w:t>
      </w:r>
      <w:r>
        <w:tab/>
      </w:r>
      <w:r>
        <w:tab/>
      </w:r>
      <w:r>
        <w:tab/>
        <w:t xml:space="preserve">Podpis: </w:t>
      </w:r>
    </w:p>
    <w:p w:rsidR="0053215B" w:rsidRDefault="0053215B" w:rsidP="0053215B">
      <w:pPr>
        <w:spacing w:after="0"/>
        <w:jc w:val="both"/>
      </w:pPr>
    </w:p>
    <w:p w:rsidR="003B324F" w:rsidRDefault="003B324F"/>
    <w:p w:rsidR="0072079D" w:rsidRDefault="0072079D"/>
    <w:p w:rsidR="0072079D" w:rsidRDefault="006F64DF" w:rsidP="0072079D">
      <w:pPr>
        <w:ind w:firstLine="708"/>
        <w:rPr>
          <w:rFonts w:ascii="Calibri" w:eastAsia="Calibri" w:hAnsi="Calibri" w:cs="Times New Roman"/>
          <w:sz w:val="44"/>
          <w:szCs w:val="44"/>
        </w:rPr>
      </w:pPr>
      <w:r>
        <w:rPr>
          <w:rFonts w:ascii="Calibri" w:eastAsia="Calibri" w:hAnsi="Calibri" w:cs="Times New Roman"/>
          <w:noProof/>
          <w:sz w:val="44"/>
          <w:szCs w:val="44"/>
          <w:lang w:eastAsia="cs-CZ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026" type="#_x0000_t106" style="position:absolute;left:0;text-align:left;margin-left:36.75pt;margin-top:-29.6pt;width:233.25pt;height:110.25pt;z-index:251659264" adj="-5334,15517">
            <v:textbox>
              <w:txbxContent>
                <w:p w:rsidR="00822F9C" w:rsidRPr="00765D91" w:rsidRDefault="00822F9C">
                  <w:pPr>
                    <w:rPr>
                      <w:i/>
                      <w:sz w:val="28"/>
                      <w:szCs w:val="28"/>
                    </w:rPr>
                  </w:pPr>
                  <w:r w:rsidRPr="00765D91">
                    <w:rPr>
                      <w:i/>
                      <w:sz w:val="28"/>
                      <w:szCs w:val="28"/>
                    </w:rPr>
                    <w:t>Dokážeš vše správně přečíst a zodpovědět otázky?</w:t>
                  </w:r>
                </w:p>
              </w:txbxContent>
            </v:textbox>
          </v:shape>
        </w:pict>
      </w:r>
      <w:r w:rsidR="00822F9C">
        <w:rPr>
          <w:rFonts w:ascii="Calibri" w:eastAsia="Calibri" w:hAnsi="Calibri" w:cs="Times New Roman"/>
          <w:noProof/>
          <w:sz w:val="44"/>
          <w:szCs w:val="4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-118745</wp:posOffset>
            </wp:positionH>
            <wp:positionV relativeFrom="margin">
              <wp:posOffset>-194945</wp:posOffset>
            </wp:positionV>
            <wp:extent cx="1819275" cy="2457450"/>
            <wp:effectExtent l="19050" t="0" r="9525" b="0"/>
            <wp:wrapSquare wrapText="left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7078E" w:rsidRDefault="0067078E" w:rsidP="0072079D">
      <w:pPr>
        <w:ind w:firstLine="708"/>
        <w:rPr>
          <w:rFonts w:ascii="Calibri" w:eastAsia="Calibri" w:hAnsi="Calibri" w:cs="Times New Roman"/>
          <w:sz w:val="44"/>
          <w:szCs w:val="44"/>
        </w:rPr>
      </w:pPr>
    </w:p>
    <w:p w:rsidR="00822F9C" w:rsidRDefault="00822F9C" w:rsidP="00822F9C">
      <w:pPr>
        <w:jc w:val="both"/>
        <w:rPr>
          <w:rFonts w:ascii="Calibri" w:eastAsia="Calibri" w:hAnsi="Calibri" w:cs="Times New Roman"/>
          <w:b/>
          <w:sz w:val="44"/>
          <w:szCs w:val="44"/>
        </w:rPr>
      </w:pPr>
      <w:proofErr w:type="gramStart"/>
      <w:r>
        <w:rPr>
          <w:rFonts w:ascii="Calibri" w:eastAsia="Calibri" w:hAnsi="Calibri" w:cs="Times New Roman"/>
          <w:b/>
          <w:sz w:val="44"/>
          <w:szCs w:val="44"/>
        </w:rPr>
        <w:t>Bylo nebylo</w:t>
      </w:r>
      <w:proofErr w:type="gramEnd"/>
      <w:r>
        <w:rPr>
          <w:rFonts w:ascii="Calibri" w:eastAsia="Calibri" w:hAnsi="Calibri" w:cs="Times New Roman"/>
          <w:b/>
          <w:sz w:val="44"/>
          <w:szCs w:val="44"/>
        </w:rPr>
        <w:t xml:space="preserve">, v jednom dětském pokoji stála </w:t>
      </w:r>
      <w:r w:rsidR="00AA5D76">
        <w:rPr>
          <w:rFonts w:ascii="Calibri" w:eastAsia="Calibri" w:hAnsi="Calibri" w:cs="Times New Roman"/>
          <w:b/>
          <w:sz w:val="44"/>
          <w:szCs w:val="44"/>
        </w:rPr>
        <w:t>skříň</w:t>
      </w:r>
      <w:r>
        <w:rPr>
          <w:rFonts w:ascii="Calibri" w:eastAsia="Calibri" w:hAnsi="Calibri" w:cs="Times New Roman"/>
          <w:b/>
          <w:sz w:val="44"/>
          <w:szCs w:val="44"/>
        </w:rPr>
        <w:t xml:space="preserve">. </w:t>
      </w:r>
      <w:r w:rsidR="00AA5D76">
        <w:rPr>
          <w:rFonts w:ascii="Calibri" w:eastAsia="Calibri" w:hAnsi="Calibri" w:cs="Times New Roman"/>
          <w:b/>
          <w:sz w:val="44"/>
          <w:szCs w:val="44"/>
        </w:rPr>
        <w:t>M</w:t>
      </w:r>
      <w:r>
        <w:rPr>
          <w:rFonts w:ascii="Calibri" w:eastAsia="Calibri" w:hAnsi="Calibri" w:cs="Times New Roman"/>
          <w:b/>
          <w:sz w:val="44"/>
          <w:szCs w:val="44"/>
        </w:rPr>
        <w:t xml:space="preserve">ěla celkem pět polic. V každé </w:t>
      </w:r>
      <w:r w:rsidR="0067078E">
        <w:rPr>
          <w:rFonts w:ascii="Calibri" w:eastAsia="Calibri" w:hAnsi="Calibri" w:cs="Times New Roman"/>
          <w:b/>
          <w:sz w:val="44"/>
          <w:szCs w:val="44"/>
        </w:rPr>
        <w:t>z nich</w:t>
      </w:r>
      <w:r>
        <w:rPr>
          <w:rFonts w:ascii="Calibri" w:eastAsia="Calibri" w:hAnsi="Calibri" w:cs="Times New Roman"/>
          <w:b/>
          <w:sz w:val="44"/>
          <w:szCs w:val="44"/>
        </w:rPr>
        <w:t xml:space="preserve"> </w:t>
      </w:r>
      <w:r w:rsidR="0067078E">
        <w:rPr>
          <w:rFonts w:ascii="Calibri" w:eastAsia="Calibri" w:hAnsi="Calibri" w:cs="Times New Roman"/>
          <w:b/>
          <w:sz w:val="44"/>
          <w:szCs w:val="44"/>
        </w:rPr>
        <w:t>ležela</w:t>
      </w:r>
      <w:r>
        <w:rPr>
          <w:rFonts w:ascii="Calibri" w:eastAsia="Calibri" w:hAnsi="Calibri" w:cs="Times New Roman"/>
          <w:b/>
          <w:sz w:val="44"/>
          <w:szCs w:val="44"/>
        </w:rPr>
        <w:t xml:space="preserve"> nějaká hračka. </w:t>
      </w:r>
    </w:p>
    <w:p w:rsidR="00086EF2" w:rsidRDefault="006F64DF" w:rsidP="00086EF2">
      <w:pPr>
        <w:jc w:val="both"/>
      </w:pPr>
      <w:r w:rsidRPr="006F64DF"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302.65pt;margin-top:30.35pt;width:82.5pt;height:29.1pt;z-index:251660288">
            <v:textbox>
              <w:txbxContent>
                <w:p w:rsidR="00086EF2" w:rsidRDefault="00086EF2"/>
              </w:txbxContent>
            </v:textbox>
          </v:shape>
        </w:pict>
      </w:r>
      <w:r>
        <w:rPr>
          <w:noProof/>
          <w:lang w:eastAsia="cs-CZ"/>
        </w:rPr>
        <w:pict>
          <v:shape id="_x0000_s1028" type="#_x0000_t202" style="position:absolute;left:0;text-align:left;margin-left:143.65pt;margin-top:30.35pt;width:89.25pt;height:29.1pt;z-index:251661312">
            <v:textbox>
              <w:txbxContent>
                <w:p w:rsidR="00086EF2" w:rsidRPr="00086EF2" w:rsidRDefault="00086EF2" w:rsidP="00086EF2">
                  <w:pPr>
                    <w:rPr>
                      <w:color w:val="FF0000"/>
                      <w:sz w:val="40"/>
                      <w:szCs w:val="40"/>
                    </w:rPr>
                  </w:pPr>
                  <w:r w:rsidRPr="00086EF2">
                    <w:rPr>
                      <w:color w:val="FF0000"/>
                      <w:sz w:val="40"/>
                      <w:szCs w:val="40"/>
                    </w:rPr>
                    <w:t>nenkapa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29" type="#_x0000_t13" style="position:absolute;left:0;text-align:left;margin-left:251.5pt;margin-top:36.95pt;width:41.25pt;height:22.5pt;z-index:251662336" fillcolor="red" strokecolor="red"/>
        </w:pict>
      </w:r>
      <w:r w:rsidR="00822F9C">
        <w:rPr>
          <w:rFonts w:ascii="Calibri" w:eastAsia="Calibri" w:hAnsi="Calibri" w:cs="Times New Roman"/>
          <w:b/>
          <w:sz w:val="44"/>
          <w:szCs w:val="44"/>
        </w:rPr>
        <w:t xml:space="preserve">Vezmeme to pěkně popořadě. </w:t>
      </w:r>
      <w:r w:rsidR="0067078E">
        <w:rPr>
          <w:rFonts w:ascii="Calibri" w:eastAsia="Calibri" w:hAnsi="Calibri" w:cs="Times New Roman"/>
          <w:b/>
          <w:sz w:val="44"/>
          <w:szCs w:val="44"/>
        </w:rPr>
        <w:t xml:space="preserve">Takže, v prvním </w:t>
      </w:r>
      <w:r w:rsidR="00086EF2">
        <w:rPr>
          <w:rFonts w:ascii="Calibri" w:eastAsia="Calibri" w:hAnsi="Calibri" w:cs="Times New Roman"/>
          <w:b/>
          <w:sz w:val="44"/>
          <w:szCs w:val="44"/>
        </w:rPr>
        <w:t>regále</w:t>
      </w:r>
      <w:r w:rsidR="0067078E">
        <w:rPr>
          <w:rFonts w:ascii="Calibri" w:eastAsia="Calibri" w:hAnsi="Calibri" w:cs="Times New Roman"/>
          <w:b/>
          <w:sz w:val="44"/>
          <w:szCs w:val="44"/>
        </w:rPr>
        <w:t xml:space="preserve"> se pyšní</w:t>
      </w:r>
      <w:r w:rsidR="00086EF2" w:rsidRPr="00086EF2">
        <w:rPr>
          <w:rFonts w:ascii="Calibri" w:eastAsia="Calibri" w:hAnsi="Calibri" w:cs="Times New Roman"/>
          <w:b/>
          <w:sz w:val="44"/>
          <w:szCs w:val="44"/>
        </w:rPr>
        <w:t xml:space="preserve"> </w:t>
      </w:r>
    </w:p>
    <w:p w:rsidR="00086EF2" w:rsidRDefault="006F64DF" w:rsidP="00086EF2">
      <w:pPr>
        <w:tabs>
          <w:tab w:val="right" w:pos="9072"/>
        </w:tabs>
        <w:jc w:val="both"/>
        <w:rPr>
          <w:b/>
          <w:sz w:val="44"/>
          <w:szCs w:val="44"/>
        </w:rPr>
      </w:pPr>
      <w:r w:rsidRPr="006F64DF">
        <w:rPr>
          <w:noProof/>
          <w:lang w:eastAsia="cs-CZ"/>
        </w:rPr>
        <w:pict>
          <v:shape id="_x0000_s1032" type="#_x0000_t202" style="position:absolute;left:0;text-align:left;margin-left:364.15pt;margin-top:.6pt;width:75.75pt;height:36pt;z-index:251665408">
            <v:textbox>
              <w:txbxContent>
                <w:p w:rsidR="00086EF2" w:rsidRDefault="00086EF2" w:rsidP="00086EF2"/>
              </w:txbxContent>
            </v:textbox>
          </v:shape>
        </w:pict>
      </w:r>
      <w:r>
        <w:rPr>
          <w:b/>
          <w:noProof/>
          <w:sz w:val="44"/>
          <w:szCs w:val="44"/>
          <w:lang w:eastAsia="cs-CZ"/>
        </w:rPr>
        <w:pict>
          <v:shape id="_x0000_s1031" type="#_x0000_t13" style="position:absolute;left:0;text-align:left;margin-left:322.9pt;margin-top:8.7pt;width:41.25pt;height:22.5pt;z-index:251664384" fillcolor="red" strokecolor="red"/>
        </w:pict>
      </w:r>
      <w:r>
        <w:rPr>
          <w:b/>
          <w:noProof/>
          <w:sz w:val="44"/>
          <w:szCs w:val="44"/>
          <w:lang w:eastAsia="cs-CZ"/>
        </w:rPr>
        <w:pict>
          <v:shape id="_x0000_s1030" type="#_x0000_t202" style="position:absolute;left:0;text-align:left;margin-left:257.5pt;margin-top:.6pt;width:60.15pt;height:36pt;z-index:251663360">
            <v:textbox>
              <w:txbxContent>
                <w:p w:rsidR="00086EF2" w:rsidRPr="00086EF2" w:rsidRDefault="00086EF2" w:rsidP="00086EF2">
                  <w:pPr>
                    <w:rPr>
                      <w:color w:val="FF0000"/>
                      <w:sz w:val="40"/>
                      <w:szCs w:val="40"/>
                    </w:rPr>
                  </w:pPr>
                  <w:r w:rsidRPr="00086EF2">
                    <w:rPr>
                      <w:color w:val="FF0000"/>
                      <w:sz w:val="40"/>
                      <w:szCs w:val="40"/>
                    </w:rPr>
                    <w:t>rafaži</w:t>
                  </w:r>
                </w:p>
              </w:txbxContent>
            </v:textbox>
          </v:shape>
        </w:pict>
      </w:r>
      <w:r w:rsidR="00086EF2" w:rsidRPr="00086EF2">
        <w:rPr>
          <w:b/>
          <w:sz w:val="44"/>
          <w:szCs w:val="44"/>
        </w:rPr>
        <w:t xml:space="preserve">a hned vedle ní leží plyšová </w:t>
      </w:r>
      <w:r w:rsidR="00086EF2">
        <w:rPr>
          <w:b/>
          <w:sz w:val="44"/>
          <w:szCs w:val="44"/>
        </w:rPr>
        <w:tab/>
        <w:t>.</w:t>
      </w:r>
    </w:p>
    <w:p w:rsidR="00086EF2" w:rsidRDefault="006F64DF" w:rsidP="00822F9C">
      <w:pPr>
        <w:jc w:val="both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34" type="#_x0000_t13" style="position:absolute;left:0;text-align:left;margin-left:364.15pt;margin-top:2.3pt;width:41.25pt;height:22.5pt;z-index:251667456" fillcolor="red" strokecolor="red"/>
        </w:pict>
      </w: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33" type="#_x0000_t202" style="position:absolute;left:0;text-align:left;margin-left:283.15pt;margin-top:.2pt;width:75.75pt;height:36pt;z-index:251666432">
            <v:textbox>
              <w:txbxContent>
                <w:p w:rsidR="00086EF2" w:rsidRPr="00086EF2" w:rsidRDefault="00086EF2" w:rsidP="00086EF2">
                  <w:pPr>
                    <w:rPr>
                      <w:color w:val="FF0000"/>
                      <w:sz w:val="40"/>
                      <w:szCs w:val="40"/>
                    </w:rPr>
                  </w:pPr>
                  <w:r w:rsidRPr="00086EF2">
                    <w:rPr>
                      <w:color w:val="FF0000"/>
                      <w:sz w:val="40"/>
                      <w:szCs w:val="40"/>
                    </w:rPr>
                    <w:t>ostek</w:t>
                  </w:r>
                </w:p>
              </w:txbxContent>
            </v:textbox>
          </v:shape>
        </w:pict>
      </w:r>
      <w:r w:rsidR="0067078E">
        <w:rPr>
          <w:rFonts w:ascii="Calibri" w:eastAsia="Calibri" w:hAnsi="Calibri" w:cs="Times New Roman"/>
          <w:b/>
          <w:sz w:val="44"/>
          <w:szCs w:val="44"/>
        </w:rPr>
        <w:t xml:space="preserve">Druhý regál je plný dřevěných </w:t>
      </w:r>
    </w:p>
    <w:p w:rsidR="00086EF2" w:rsidRDefault="006F64DF" w:rsidP="00086EF2">
      <w:pPr>
        <w:tabs>
          <w:tab w:val="left" w:pos="1680"/>
        </w:tabs>
        <w:jc w:val="both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35" type="#_x0000_t202" style="position:absolute;left:0;text-align:left;margin-left:-1.85pt;margin-top:.55pt;width:75.75pt;height:36pt;z-index:251668480">
            <v:textbox style="mso-next-textbox:#_x0000_s1035">
              <w:txbxContent>
                <w:p w:rsidR="00086EF2" w:rsidRPr="00086EF2" w:rsidRDefault="00086EF2" w:rsidP="00086EF2"/>
              </w:txbxContent>
            </v:textbox>
          </v:shape>
        </w:pict>
      </w:r>
      <w:r w:rsidR="00086EF2">
        <w:rPr>
          <w:rFonts w:ascii="Calibri" w:eastAsia="Calibri" w:hAnsi="Calibri" w:cs="Times New Roman"/>
          <w:b/>
          <w:sz w:val="44"/>
          <w:szCs w:val="44"/>
        </w:rPr>
        <w:tab/>
        <w:t>.</w:t>
      </w:r>
    </w:p>
    <w:p w:rsidR="00086EF2" w:rsidRDefault="006F64DF" w:rsidP="00822F9C">
      <w:pPr>
        <w:jc w:val="both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36" type="#_x0000_t202" style="position:absolute;left:0;text-align:left;margin-left:139.9pt;margin-top:34.7pt;width:75.75pt;height:36pt;z-index:251669504">
            <v:textbox style="mso-next-textbox:#_x0000_s1036">
              <w:txbxContent>
                <w:p w:rsidR="00086EF2" w:rsidRPr="00086EF2" w:rsidRDefault="00086EF2" w:rsidP="00086EF2"/>
              </w:txbxContent>
            </v:textbox>
          </v:shape>
        </w:pict>
      </w: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37" type="#_x0000_t202" style="position:absolute;left:0;text-align:left;margin-left:2.65pt;margin-top:34.7pt;width:84pt;height:36pt;z-index:251670528">
            <v:textbox style="mso-next-textbox:#_x0000_s1037">
              <w:txbxContent>
                <w:p w:rsidR="00086EF2" w:rsidRPr="00086EF2" w:rsidRDefault="00086EF2" w:rsidP="00086EF2">
                  <w:pPr>
                    <w:rPr>
                      <w:color w:val="FF0000"/>
                      <w:sz w:val="40"/>
                      <w:szCs w:val="40"/>
                    </w:rPr>
                  </w:pPr>
                  <w:r w:rsidRPr="00086EF2">
                    <w:rPr>
                      <w:color w:val="FF0000"/>
                      <w:sz w:val="40"/>
                      <w:szCs w:val="40"/>
                    </w:rPr>
                    <w:t>gonkyva</w:t>
                  </w:r>
                </w:p>
              </w:txbxContent>
            </v:textbox>
          </v:shape>
        </w:pict>
      </w:r>
      <w:r w:rsidR="0067078E">
        <w:rPr>
          <w:rFonts w:ascii="Calibri" w:eastAsia="Calibri" w:hAnsi="Calibri" w:cs="Times New Roman"/>
          <w:b/>
          <w:sz w:val="44"/>
          <w:szCs w:val="44"/>
        </w:rPr>
        <w:t>Třetí regál se pokaždé těší na vláček s</w:t>
      </w:r>
      <w:r w:rsidR="00086EF2">
        <w:rPr>
          <w:rFonts w:ascii="Calibri" w:eastAsia="Calibri" w:hAnsi="Calibri" w:cs="Times New Roman"/>
          <w:b/>
          <w:sz w:val="44"/>
          <w:szCs w:val="44"/>
        </w:rPr>
        <w:t> </w:t>
      </w:r>
      <w:r w:rsidR="0067078E">
        <w:rPr>
          <w:rFonts w:ascii="Calibri" w:eastAsia="Calibri" w:hAnsi="Calibri" w:cs="Times New Roman"/>
          <w:b/>
          <w:sz w:val="44"/>
          <w:szCs w:val="44"/>
        </w:rPr>
        <w:t>osmi</w:t>
      </w:r>
    </w:p>
    <w:p w:rsidR="0067078E" w:rsidRDefault="006F64DF" w:rsidP="00086EF2">
      <w:pPr>
        <w:tabs>
          <w:tab w:val="left" w:pos="2820"/>
        </w:tabs>
        <w:jc w:val="both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42" type="#_x0000_t202" style="position:absolute;left:0;text-align:left;margin-left:317.65pt;margin-top:38.05pt;width:75.75pt;height:36pt;z-index:251674624">
            <v:textbox style="mso-next-textbox:#_x0000_s1042">
              <w:txbxContent>
                <w:p w:rsidR="007C7069" w:rsidRPr="00086EF2" w:rsidRDefault="007C7069" w:rsidP="007C7069"/>
              </w:txbxContent>
            </v:textbox>
          </v:shape>
        </w:pict>
      </w: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40" type="#_x0000_t202" style="position:absolute;left:0;text-align:left;margin-left:185.65pt;margin-top:38.05pt;width:75.75pt;height:36pt;z-index:251672576">
            <v:textbox style="mso-next-textbox:#_x0000_s1040">
              <w:txbxContent>
                <w:p w:rsidR="007C7069" w:rsidRPr="007C7069" w:rsidRDefault="007C7069" w:rsidP="007C7069">
                  <w:pPr>
                    <w:rPr>
                      <w:color w:val="FF0000"/>
                      <w:sz w:val="40"/>
                      <w:szCs w:val="40"/>
                    </w:rPr>
                  </w:pPr>
                  <w:r w:rsidRPr="007C7069">
                    <w:rPr>
                      <w:color w:val="FF0000"/>
                      <w:sz w:val="40"/>
                      <w:szCs w:val="40"/>
                    </w:rPr>
                    <w:t>nížekk</w:t>
                  </w:r>
                </w:p>
              </w:txbxContent>
            </v:textbox>
          </v:shape>
        </w:pict>
      </w: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39" type="#_x0000_t13" style="position:absolute;left:0;text-align:left;margin-left:94.15pt;margin-top:2.05pt;width:41.25pt;height:22.5pt;z-index:251671552" fillcolor="red" strokecolor="red"/>
        </w:pict>
      </w:r>
      <w:r w:rsidR="00086EF2">
        <w:rPr>
          <w:rFonts w:ascii="Calibri" w:eastAsia="Calibri" w:hAnsi="Calibri" w:cs="Times New Roman"/>
          <w:b/>
          <w:sz w:val="44"/>
          <w:szCs w:val="44"/>
        </w:rPr>
        <w:tab/>
      </w:r>
      <w:r w:rsidR="002C540B">
        <w:rPr>
          <w:rFonts w:ascii="Calibri" w:eastAsia="Calibri" w:hAnsi="Calibri" w:cs="Times New Roman"/>
          <w:b/>
          <w:sz w:val="44"/>
          <w:szCs w:val="44"/>
        </w:rPr>
        <w:t xml:space="preserve">               </w:t>
      </w:r>
      <w:r w:rsidR="00086EF2">
        <w:rPr>
          <w:rFonts w:ascii="Calibri" w:eastAsia="Calibri" w:hAnsi="Calibri" w:cs="Times New Roman"/>
          <w:b/>
          <w:sz w:val="44"/>
          <w:szCs w:val="44"/>
        </w:rPr>
        <w:t>.</w:t>
      </w:r>
    </w:p>
    <w:p w:rsidR="007C7069" w:rsidRDefault="006F64DF" w:rsidP="007C7069">
      <w:pPr>
        <w:tabs>
          <w:tab w:val="left" w:pos="8145"/>
        </w:tabs>
        <w:jc w:val="both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45" type="#_x0000_t202" style="position:absolute;left:0;text-align:left;margin-left:215.65pt;margin-top:39.15pt;width:75.75pt;height:36pt;z-index:251677696">
            <v:textbox style="mso-next-textbox:#_x0000_s1045">
              <w:txbxContent>
                <w:p w:rsidR="007C7069" w:rsidRPr="00086EF2" w:rsidRDefault="007C7069" w:rsidP="007C7069"/>
              </w:txbxContent>
            </v:textbox>
          </v:shape>
        </w:pict>
      </w: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43" type="#_x0000_t202" style="position:absolute;left:0;text-align:left;margin-left:64.15pt;margin-top:33.15pt;width:94.5pt;height:36pt;z-index:251675648">
            <v:textbox style="mso-next-textbox:#_x0000_s1043">
              <w:txbxContent>
                <w:p w:rsidR="007C7069" w:rsidRPr="007C7069" w:rsidRDefault="007C7069" w:rsidP="007C7069">
                  <w:pPr>
                    <w:rPr>
                      <w:color w:val="FF0000"/>
                      <w:sz w:val="40"/>
                      <w:szCs w:val="40"/>
                    </w:rPr>
                  </w:pPr>
                  <w:r w:rsidRPr="007C7069">
                    <w:rPr>
                      <w:color w:val="FF0000"/>
                      <w:sz w:val="40"/>
                      <w:szCs w:val="40"/>
                    </w:rPr>
                    <w:t>stelekpa</w:t>
                  </w:r>
                </w:p>
              </w:txbxContent>
            </v:textbox>
          </v:shape>
        </w:pict>
      </w: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41" type="#_x0000_t13" style="position:absolute;left:0;text-align:left;margin-left:269.65pt;margin-top:3.9pt;width:41.25pt;height:22.5pt;z-index:251673600" fillcolor="red" strokecolor="red"/>
        </w:pict>
      </w:r>
      <w:r w:rsidR="0067078E">
        <w:rPr>
          <w:rFonts w:ascii="Calibri" w:eastAsia="Calibri" w:hAnsi="Calibri" w:cs="Times New Roman"/>
          <w:b/>
          <w:sz w:val="44"/>
          <w:szCs w:val="44"/>
        </w:rPr>
        <w:t>Čtvrtá police je plná</w:t>
      </w:r>
      <w:r w:rsidR="007C7069">
        <w:rPr>
          <w:rFonts w:ascii="Calibri" w:eastAsia="Calibri" w:hAnsi="Calibri" w:cs="Times New Roman"/>
          <w:b/>
          <w:sz w:val="44"/>
          <w:szCs w:val="44"/>
        </w:rPr>
        <w:t xml:space="preserve"> </w:t>
      </w:r>
      <w:r w:rsidR="007C7069">
        <w:rPr>
          <w:rFonts w:ascii="Calibri" w:eastAsia="Calibri" w:hAnsi="Calibri" w:cs="Times New Roman"/>
          <w:b/>
          <w:sz w:val="44"/>
          <w:szCs w:val="44"/>
        </w:rPr>
        <w:tab/>
        <w:t>,</w:t>
      </w:r>
    </w:p>
    <w:p w:rsidR="0067078E" w:rsidRDefault="006F64DF" w:rsidP="007C7069">
      <w:pPr>
        <w:tabs>
          <w:tab w:val="left" w:pos="5535"/>
        </w:tabs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44" type="#_x0000_t13" style="position:absolute;margin-left:166.3pt;margin-top:1.3pt;width:41.25pt;height:22.5pt;z-index:251676672" fillcolor="red" strokecolor="red"/>
        </w:pict>
      </w:r>
      <w:r w:rsidR="0067078E">
        <w:rPr>
          <w:rFonts w:ascii="Calibri" w:eastAsia="Calibri" w:hAnsi="Calibri" w:cs="Times New Roman"/>
          <w:b/>
          <w:sz w:val="44"/>
          <w:szCs w:val="44"/>
        </w:rPr>
        <w:t xml:space="preserve">tužek, </w:t>
      </w:r>
      <w:r w:rsidR="007C7069">
        <w:rPr>
          <w:rFonts w:ascii="Calibri" w:eastAsia="Calibri" w:hAnsi="Calibri" w:cs="Times New Roman"/>
          <w:b/>
          <w:sz w:val="44"/>
          <w:szCs w:val="44"/>
        </w:rPr>
        <w:tab/>
        <w:t xml:space="preserve">     a </w:t>
      </w:r>
      <w:r w:rsidR="0067078E">
        <w:rPr>
          <w:rFonts w:ascii="Calibri" w:eastAsia="Calibri" w:hAnsi="Calibri" w:cs="Times New Roman"/>
          <w:b/>
          <w:sz w:val="44"/>
          <w:szCs w:val="44"/>
        </w:rPr>
        <w:t xml:space="preserve">papírů na </w:t>
      </w:r>
      <w:r w:rsidR="007C7069">
        <w:rPr>
          <w:rFonts w:ascii="Calibri" w:eastAsia="Calibri" w:hAnsi="Calibri" w:cs="Times New Roman"/>
          <w:b/>
          <w:sz w:val="44"/>
          <w:szCs w:val="44"/>
        </w:rPr>
        <w:t>k</w:t>
      </w:r>
      <w:r w:rsidR="0067078E">
        <w:rPr>
          <w:rFonts w:ascii="Calibri" w:eastAsia="Calibri" w:hAnsi="Calibri" w:cs="Times New Roman"/>
          <w:b/>
          <w:sz w:val="44"/>
          <w:szCs w:val="44"/>
        </w:rPr>
        <w:t>reslení.</w:t>
      </w:r>
    </w:p>
    <w:p w:rsidR="0067078E" w:rsidRDefault="006F64DF" w:rsidP="00822F9C">
      <w:pPr>
        <w:jc w:val="both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46" type="#_x0000_t202" style="position:absolute;left:0;text-align:left;margin-left:226.9pt;margin-top:32.25pt;width:42.75pt;height:30.75pt;z-index:251678720">
            <v:textbox style="mso-next-textbox:#_x0000_s1046">
              <w:txbxContent>
                <w:p w:rsidR="007C7069" w:rsidRPr="00086EF2" w:rsidRDefault="007C7069" w:rsidP="007C7069"/>
              </w:txbxContent>
            </v:textbox>
          </v:shape>
        </w:pict>
      </w: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48" type="#_x0000_t13" style="position:absolute;left:0;text-align:left;margin-left:180.4pt;margin-top:32.25pt;width:41.25pt;height:22.5pt;z-index:251680768" fillcolor="red" strokecolor="red"/>
        </w:pict>
      </w: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47" type="#_x0000_t202" style="position:absolute;left:0;text-align:left;margin-left:127.9pt;margin-top:32.25pt;width:44.25pt;height:30.75pt;z-index:251679744">
            <v:textbox style="mso-next-textbox:#_x0000_s1047">
              <w:txbxContent>
                <w:p w:rsidR="007C7069" w:rsidRPr="007C7069" w:rsidRDefault="007C7069" w:rsidP="007C7069">
                  <w:pPr>
                    <w:rPr>
                      <w:color w:val="FF0000"/>
                      <w:sz w:val="40"/>
                      <w:szCs w:val="40"/>
                    </w:rPr>
                  </w:pPr>
                  <w:r w:rsidRPr="007C7069">
                    <w:rPr>
                      <w:color w:val="FF0000"/>
                      <w:sz w:val="40"/>
                      <w:szCs w:val="40"/>
                    </w:rPr>
                    <w:t>sap</w:t>
                  </w:r>
                </w:p>
              </w:txbxContent>
            </v:textbox>
          </v:shape>
        </w:pict>
      </w:r>
      <w:r w:rsidR="0067078E">
        <w:rPr>
          <w:rFonts w:ascii="Calibri" w:eastAsia="Calibri" w:hAnsi="Calibri" w:cs="Times New Roman"/>
          <w:b/>
          <w:sz w:val="44"/>
          <w:szCs w:val="44"/>
        </w:rPr>
        <w:t xml:space="preserve">V páté polici bychom pokaždé našli </w:t>
      </w:r>
      <w:r w:rsidR="000A2F61">
        <w:rPr>
          <w:rFonts w:ascii="Calibri" w:eastAsia="Calibri" w:hAnsi="Calibri" w:cs="Times New Roman"/>
          <w:b/>
          <w:sz w:val="44"/>
          <w:szCs w:val="44"/>
        </w:rPr>
        <w:t xml:space="preserve">velikého </w:t>
      </w:r>
      <w:r w:rsidR="007C7069">
        <w:rPr>
          <w:rFonts w:ascii="Calibri" w:eastAsia="Calibri" w:hAnsi="Calibri" w:cs="Times New Roman"/>
          <w:b/>
          <w:sz w:val="44"/>
          <w:szCs w:val="44"/>
        </w:rPr>
        <w:t>nafukovacího                             a míč</w:t>
      </w:r>
      <w:r w:rsidR="000A2F61">
        <w:rPr>
          <w:rFonts w:ascii="Calibri" w:eastAsia="Calibri" w:hAnsi="Calibri" w:cs="Times New Roman"/>
          <w:b/>
          <w:sz w:val="44"/>
          <w:szCs w:val="44"/>
        </w:rPr>
        <w:t xml:space="preserve">. </w:t>
      </w:r>
    </w:p>
    <w:p w:rsidR="000A2F61" w:rsidRDefault="006F64DF" w:rsidP="00822F9C">
      <w:pPr>
        <w:jc w:val="both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lastRenderedPageBreak/>
        <w:pict>
          <v:shape id="_x0000_s1049" type="#_x0000_t106" style="position:absolute;left:0;text-align:left;margin-left:15.75pt;margin-top:-17.6pt;width:251.25pt;height:143.25pt;z-index:251683840" adj="-3520,16624">
            <v:textbox>
              <w:txbxContent>
                <w:p w:rsidR="00765D91" w:rsidRPr="00765D91" w:rsidRDefault="00765D91">
                  <w:pPr>
                    <w:rPr>
                      <w:i/>
                      <w:sz w:val="32"/>
                      <w:szCs w:val="32"/>
                    </w:rPr>
                  </w:pPr>
                  <w:r w:rsidRPr="00765D91">
                    <w:rPr>
                      <w:i/>
                      <w:sz w:val="32"/>
                      <w:szCs w:val="32"/>
                    </w:rPr>
                    <w:t xml:space="preserve">Paráda, dostal ses až sem. Teď už jen </w:t>
                  </w:r>
                  <w:r>
                    <w:rPr>
                      <w:i/>
                      <w:sz w:val="32"/>
                      <w:szCs w:val="32"/>
                    </w:rPr>
                    <w:t>správně dopiš odpovědi k otázkám.</w:t>
                  </w:r>
                </w:p>
              </w:txbxContent>
            </v:textbox>
          </v:shape>
        </w:pict>
      </w:r>
      <w:r w:rsidR="00765D91" w:rsidRPr="00765D91"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margin">
              <wp:posOffset>33655</wp:posOffset>
            </wp:positionH>
            <wp:positionV relativeFrom="margin">
              <wp:posOffset>-42545</wp:posOffset>
            </wp:positionV>
            <wp:extent cx="1819275" cy="2457450"/>
            <wp:effectExtent l="19050" t="0" r="9525" b="0"/>
            <wp:wrapSquare wrapText="left"/>
            <wp:docPr id="9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48CA" w:rsidRDefault="00B948CA" w:rsidP="00822F9C">
      <w:pPr>
        <w:jc w:val="both"/>
        <w:rPr>
          <w:rFonts w:ascii="Calibri" w:eastAsia="Calibri" w:hAnsi="Calibri" w:cs="Times New Roman"/>
          <w:b/>
          <w:sz w:val="44"/>
          <w:szCs w:val="44"/>
        </w:rPr>
      </w:pPr>
    </w:p>
    <w:p w:rsidR="00B948CA" w:rsidRDefault="00B948CA" w:rsidP="00822F9C">
      <w:pPr>
        <w:jc w:val="both"/>
        <w:rPr>
          <w:rFonts w:ascii="Calibri" w:eastAsia="Calibri" w:hAnsi="Calibri" w:cs="Times New Roman"/>
          <w:b/>
          <w:sz w:val="44"/>
          <w:szCs w:val="44"/>
        </w:rPr>
      </w:pPr>
    </w:p>
    <w:p w:rsidR="00B948CA" w:rsidRDefault="00B948CA" w:rsidP="00822F9C">
      <w:pPr>
        <w:jc w:val="both"/>
        <w:rPr>
          <w:rFonts w:ascii="Calibri" w:eastAsia="Calibri" w:hAnsi="Calibri" w:cs="Times New Roman"/>
          <w:b/>
          <w:sz w:val="44"/>
          <w:szCs w:val="44"/>
        </w:rPr>
      </w:pPr>
    </w:p>
    <w:p w:rsidR="0072079D" w:rsidRDefault="006F64DF" w:rsidP="0072079D">
      <w:pPr>
        <w:ind w:firstLine="708"/>
        <w:jc w:val="center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50" type="#_x0000_t202" style="position:absolute;left:0;text-align:left;margin-left:183pt;margin-top:35.6pt;width:73.5pt;height:32.25pt;z-index:251684864">
            <v:textbox>
              <w:txbxContent>
                <w:p w:rsidR="00AA5D76" w:rsidRDefault="00AA5D76"/>
              </w:txbxContent>
            </v:textbox>
          </v:shape>
        </w:pict>
      </w:r>
    </w:p>
    <w:p w:rsidR="0072079D" w:rsidRDefault="006F64DF" w:rsidP="000E0A2E">
      <w:pPr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51" type="#_x0000_t202" style="position:absolute;margin-left:303.4pt;margin-top:34.5pt;width:143.25pt;height:32.25pt;z-index:251685888">
            <v:textbox>
              <w:txbxContent>
                <w:p w:rsidR="000E0A2E" w:rsidRDefault="000E0A2E" w:rsidP="000E0A2E"/>
              </w:txbxContent>
            </v:textbox>
          </v:shape>
        </w:pict>
      </w:r>
      <w:r w:rsidR="00B31604">
        <w:rPr>
          <w:rFonts w:ascii="Calibri" w:eastAsia="Calibri" w:hAnsi="Calibri" w:cs="Times New Roman"/>
          <w:b/>
          <w:sz w:val="44"/>
          <w:szCs w:val="44"/>
        </w:rPr>
        <w:t xml:space="preserve">1. Kolik má </w:t>
      </w:r>
      <w:r w:rsidR="00AA5D76">
        <w:rPr>
          <w:rFonts w:ascii="Calibri" w:eastAsia="Calibri" w:hAnsi="Calibri" w:cs="Times New Roman"/>
          <w:b/>
          <w:sz w:val="44"/>
          <w:szCs w:val="44"/>
        </w:rPr>
        <w:t>skříň polic, regálů?</w:t>
      </w:r>
    </w:p>
    <w:p w:rsidR="0072079D" w:rsidRDefault="00AA5D76" w:rsidP="000E0A2E">
      <w:pPr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sz w:val="44"/>
          <w:szCs w:val="44"/>
        </w:rPr>
        <w:t xml:space="preserve">2. </w:t>
      </w:r>
      <w:r w:rsidR="000E0A2E">
        <w:rPr>
          <w:rFonts w:ascii="Calibri" w:eastAsia="Calibri" w:hAnsi="Calibri" w:cs="Times New Roman"/>
          <w:b/>
          <w:sz w:val="44"/>
          <w:szCs w:val="44"/>
        </w:rPr>
        <w:t>Co najdeme v první polici?</w:t>
      </w:r>
    </w:p>
    <w:p w:rsidR="000E0A2E" w:rsidRDefault="006F64DF" w:rsidP="000E0A2E">
      <w:pPr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52" type="#_x0000_t202" style="position:absolute;margin-left:229.9pt;margin-top:34.45pt;width:73.5pt;height:32.25pt;z-index:251686912">
            <v:textbox>
              <w:txbxContent>
                <w:p w:rsidR="000E0A2E" w:rsidRDefault="000E0A2E" w:rsidP="000E0A2E"/>
              </w:txbxContent>
            </v:textbox>
          </v:shape>
        </w:pict>
      </w:r>
      <w:r w:rsidR="000E0A2E">
        <w:rPr>
          <w:rFonts w:ascii="Calibri" w:eastAsia="Calibri" w:hAnsi="Calibri" w:cs="Times New Roman"/>
          <w:b/>
          <w:sz w:val="44"/>
          <w:szCs w:val="44"/>
        </w:rPr>
        <w:t xml:space="preserve">3. Ve třetí polici je vláček. </w:t>
      </w:r>
    </w:p>
    <w:p w:rsidR="0072079D" w:rsidRDefault="000E0A2E" w:rsidP="000E0A2E">
      <w:pPr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sz w:val="44"/>
          <w:szCs w:val="44"/>
        </w:rPr>
        <w:t>Kolik má vagonů?</w:t>
      </w:r>
    </w:p>
    <w:p w:rsidR="000E0A2E" w:rsidRDefault="000E0A2E" w:rsidP="000E0A2E">
      <w:pPr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sz w:val="44"/>
          <w:szCs w:val="44"/>
        </w:rPr>
        <w:t>4. Vše si vytiskni a do skříně dokresli hračky, tak jak patří.</w:t>
      </w:r>
    </w:p>
    <w:p w:rsidR="000E0A2E" w:rsidRDefault="006F64DF" w:rsidP="000E0A2E">
      <w:pPr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rect id="_x0000_s1054" style="position:absolute;margin-left:397.15pt;margin-top:21.2pt;width:15pt;height:270pt;z-index:251688960"/>
        </w:pict>
      </w: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rect id="_x0000_s1055" style="position:absolute;margin-left:47.65pt;margin-top:29.45pt;width:349.5pt;height:12.75pt;z-index:251689984"/>
        </w:pict>
      </w: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rect id="_x0000_s1053" style="position:absolute;margin-left:32.65pt;margin-top:17.45pt;width:15pt;height:270pt;z-index:251687936"/>
        </w:pict>
      </w:r>
    </w:p>
    <w:p w:rsidR="000E0A2E" w:rsidRDefault="000E0A2E" w:rsidP="000E0A2E">
      <w:pPr>
        <w:rPr>
          <w:rFonts w:ascii="Calibri" w:eastAsia="Calibri" w:hAnsi="Calibri" w:cs="Times New Roman"/>
          <w:b/>
          <w:sz w:val="44"/>
          <w:szCs w:val="44"/>
        </w:rPr>
      </w:pPr>
    </w:p>
    <w:p w:rsidR="000E0A2E" w:rsidRDefault="006F64DF" w:rsidP="000E0A2E">
      <w:pPr>
        <w:ind w:firstLine="708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rect id="_x0000_s1056" style="position:absolute;left:0;text-align:left;margin-left:47.65pt;margin-top:3.9pt;width:349.5pt;height:12.75pt;z-index:251691008"/>
        </w:pict>
      </w:r>
    </w:p>
    <w:p w:rsidR="000E0A2E" w:rsidRDefault="006F64DF" w:rsidP="000E0A2E">
      <w:pPr>
        <w:ind w:firstLine="708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rect id="_x0000_s1057" style="position:absolute;left:0;text-align:left;margin-left:47.65pt;margin-top:32.05pt;width:349.5pt;height:12.75pt;z-index:251692032"/>
        </w:pict>
      </w:r>
    </w:p>
    <w:p w:rsidR="0072079D" w:rsidRDefault="006F64DF" w:rsidP="0072079D">
      <w:pPr>
        <w:ind w:firstLine="708"/>
        <w:jc w:val="center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rect id="_x0000_s1058" style="position:absolute;left:0;text-align:left;margin-left:47.65pt;margin-top:30.9pt;width:349.5pt;height:12.75pt;z-index:251693056"/>
        </w:pict>
      </w:r>
    </w:p>
    <w:p w:rsidR="0072079D" w:rsidRDefault="006F64DF" w:rsidP="0072079D">
      <w:pPr>
        <w:ind w:firstLine="708"/>
        <w:jc w:val="center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rect id="_x0000_s1059" style="position:absolute;left:0;text-align:left;margin-left:47.65pt;margin-top:53pt;width:349.5pt;height:12.75pt;z-index:251694080"/>
        </w:pict>
      </w:r>
    </w:p>
    <w:p w:rsidR="0072079D" w:rsidRPr="00094DE9" w:rsidRDefault="00094DE9" w:rsidP="00094DE9">
      <w:pPr>
        <w:tabs>
          <w:tab w:val="left" w:pos="4290"/>
        </w:tabs>
        <w:rPr>
          <w:rFonts w:ascii="Calibri" w:eastAsia="Calibri" w:hAnsi="Calibri" w:cs="Times New Roman"/>
          <w:b/>
          <w:sz w:val="44"/>
          <w:szCs w:val="44"/>
          <w:u w:val="single"/>
        </w:rPr>
      </w:pPr>
      <w:r w:rsidRPr="00094DE9">
        <w:rPr>
          <w:rFonts w:ascii="Calibri" w:eastAsia="Calibri" w:hAnsi="Calibri" w:cs="Times New Roman"/>
          <w:b/>
          <w:sz w:val="44"/>
          <w:szCs w:val="44"/>
          <w:u w:val="single"/>
        </w:rPr>
        <w:lastRenderedPageBreak/>
        <w:t>Správná řešení</w:t>
      </w:r>
      <w:r w:rsidRPr="00094DE9">
        <w:rPr>
          <w:rFonts w:ascii="Calibri" w:eastAsia="Calibri" w:hAnsi="Calibri" w:cs="Times New Roman"/>
          <w:b/>
          <w:sz w:val="44"/>
          <w:szCs w:val="44"/>
          <w:u w:val="single"/>
        </w:rPr>
        <w:tab/>
      </w:r>
    </w:p>
    <w:p w:rsidR="00094DE9" w:rsidRDefault="00094DE9" w:rsidP="00094DE9">
      <w:pPr>
        <w:jc w:val="both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sz w:val="44"/>
          <w:szCs w:val="44"/>
        </w:rPr>
        <w:t xml:space="preserve">Bylo nebylo, v jednom dětském pokoji stála skříň. Měla celkem pět polic. V každé z nich ležela nějaká hračka. </w:t>
      </w:r>
    </w:p>
    <w:p w:rsidR="00094DE9" w:rsidRDefault="006F64DF" w:rsidP="00094DE9">
      <w:pPr>
        <w:jc w:val="both"/>
      </w:pPr>
      <w:r w:rsidRPr="006F64DF"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60" type="#_x0000_t202" style="position:absolute;left:0;text-align:left;margin-left:302.65pt;margin-top:30.35pt;width:82.5pt;height:29.1pt;z-index:251696128">
            <v:textbox>
              <w:txbxContent>
                <w:p w:rsidR="00094DE9" w:rsidRDefault="00094DE9" w:rsidP="00094DE9">
                  <w:r>
                    <w:t>panenka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1" type="#_x0000_t202" style="position:absolute;left:0;text-align:left;margin-left:143.65pt;margin-top:30.35pt;width:89.25pt;height:29.1pt;z-index:251697152">
            <v:textbox>
              <w:txbxContent>
                <w:p w:rsidR="00094DE9" w:rsidRPr="00086EF2" w:rsidRDefault="00094DE9" w:rsidP="00094DE9">
                  <w:pPr>
                    <w:rPr>
                      <w:color w:val="FF0000"/>
                      <w:sz w:val="40"/>
                      <w:szCs w:val="40"/>
                    </w:rPr>
                  </w:pPr>
                  <w:proofErr w:type="spellStart"/>
                  <w:r w:rsidRPr="00086EF2">
                    <w:rPr>
                      <w:color w:val="FF0000"/>
                      <w:sz w:val="40"/>
                      <w:szCs w:val="40"/>
                    </w:rPr>
                    <w:t>nenkapa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2" type="#_x0000_t13" style="position:absolute;left:0;text-align:left;margin-left:251.5pt;margin-top:36.95pt;width:41.25pt;height:22.5pt;z-index:251698176" fillcolor="red" strokecolor="red"/>
        </w:pict>
      </w:r>
      <w:r w:rsidR="00094DE9">
        <w:rPr>
          <w:rFonts w:ascii="Calibri" w:eastAsia="Calibri" w:hAnsi="Calibri" w:cs="Times New Roman"/>
          <w:b/>
          <w:sz w:val="44"/>
          <w:szCs w:val="44"/>
        </w:rPr>
        <w:t>Vezmeme to pěkně popořadě. Takže, v prvním regále se pyšní</w:t>
      </w:r>
      <w:r w:rsidR="00094DE9" w:rsidRPr="00086EF2">
        <w:rPr>
          <w:rFonts w:ascii="Calibri" w:eastAsia="Calibri" w:hAnsi="Calibri" w:cs="Times New Roman"/>
          <w:b/>
          <w:sz w:val="44"/>
          <w:szCs w:val="44"/>
        </w:rPr>
        <w:t xml:space="preserve"> </w:t>
      </w:r>
    </w:p>
    <w:p w:rsidR="00094DE9" w:rsidRDefault="006F64DF" w:rsidP="00094DE9">
      <w:pPr>
        <w:tabs>
          <w:tab w:val="right" w:pos="9072"/>
        </w:tabs>
        <w:jc w:val="both"/>
        <w:rPr>
          <w:b/>
          <w:sz w:val="44"/>
          <w:szCs w:val="44"/>
        </w:rPr>
      </w:pPr>
      <w:r w:rsidRPr="006F64DF">
        <w:rPr>
          <w:noProof/>
          <w:lang w:eastAsia="cs-CZ"/>
        </w:rPr>
        <w:pict>
          <v:shape id="_x0000_s1065" type="#_x0000_t202" style="position:absolute;left:0;text-align:left;margin-left:364.15pt;margin-top:.6pt;width:75.75pt;height:36pt;z-index:251701248">
            <v:textbox>
              <w:txbxContent>
                <w:p w:rsidR="00094DE9" w:rsidRDefault="00094DE9" w:rsidP="00094DE9">
                  <w:r>
                    <w:t>žirafa</w:t>
                  </w:r>
                </w:p>
              </w:txbxContent>
            </v:textbox>
          </v:shape>
        </w:pict>
      </w:r>
      <w:r>
        <w:rPr>
          <w:b/>
          <w:noProof/>
          <w:sz w:val="44"/>
          <w:szCs w:val="44"/>
          <w:lang w:eastAsia="cs-CZ"/>
        </w:rPr>
        <w:pict>
          <v:shape id="_x0000_s1064" type="#_x0000_t13" style="position:absolute;left:0;text-align:left;margin-left:322.9pt;margin-top:8.7pt;width:41.25pt;height:22.5pt;z-index:251700224" fillcolor="red" strokecolor="red"/>
        </w:pict>
      </w:r>
      <w:r>
        <w:rPr>
          <w:b/>
          <w:noProof/>
          <w:sz w:val="44"/>
          <w:szCs w:val="44"/>
          <w:lang w:eastAsia="cs-CZ"/>
        </w:rPr>
        <w:pict>
          <v:shape id="_x0000_s1063" type="#_x0000_t202" style="position:absolute;left:0;text-align:left;margin-left:257.5pt;margin-top:.6pt;width:60.15pt;height:36pt;z-index:251699200">
            <v:textbox>
              <w:txbxContent>
                <w:p w:rsidR="00094DE9" w:rsidRPr="00086EF2" w:rsidRDefault="00094DE9" w:rsidP="00094DE9">
                  <w:pPr>
                    <w:rPr>
                      <w:color w:val="FF0000"/>
                      <w:sz w:val="40"/>
                      <w:szCs w:val="40"/>
                    </w:rPr>
                  </w:pPr>
                  <w:r w:rsidRPr="00086EF2">
                    <w:rPr>
                      <w:color w:val="FF0000"/>
                      <w:sz w:val="40"/>
                      <w:szCs w:val="40"/>
                    </w:rPr>
                    <w:t>rafaži</w:t>
                  </w:r>
                </w:p>
              </w:txbxContent>
            </v:textbox>
          </v:shape>
        </w:pict>
      </w:r>
      <w:r w:rsidR="00094DE9" w:rsidRPr="00086EF2">
        <w:rPr>
          <w:b/>
          <w:sz w:val="44"/>
          <w:szCs w:val="44"/>
        </w:rPr>
        <w:t xml:space="preserve">a hned vedle ní leží plyšová </w:t>
      </w:r>
      <w:r w:rsidR="00094DE9">
        <w:rPr>
          <w:b/>
          <w:sz w:val="44"/>
          <w:szCs w:val="44"/>
        </w:rPr>
        <w:tab/>
        <w:t>.</w:t>
      </w:r>
    </w:p>
    <w:p w:rsidR="00094DE9" w:rsidRDefault="006F64DF" w:rsidP="00094DE9">
      <w:pPr>
        <w:jc w:val="both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67" type="#_x0000_t13" style="position:absolute;left:0;text-align:left;margin-left:364.15pt;margin-top:2.3pt;width:41.25pt;height:22.5pt;z-index:251703296" fillcolor="red" strokecolor="red"/>
        </w:pict>
      </w: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66" type="#_x0000_t202" style="position:absolute;left:0;text-align:left;margin-left:283.15pt;margin-top:.2pt;width:75.75pt;height:36pt;z-index:251702272">
            <v:textbox>
              <w:txbxContent>
                <w:p w:rsidR="00094DE9" w:rsidRPr="00086EF2" w:rsidRDefault="00094DE9" w:rsidP="00094DE9">
                  <w:pPr>
                    <w:rPr>
                      <w:color w:val="FF0000"/>
                      <w:sz w:val="40"/>
                      <w:szCs w:val="40"/>
                    </w:rPr>
                  </w:pPr>
                  <w:r w:rsidRPr="00086EF2">
                    <w:rPr>
                      <w:color w:val="FF0000"/>
                      <w:sz w:val="40"/>
                      <w:szCs w:val="40"/>
                    </w:rPr>
                    <w:t>ostek</w:t>
                  </w:r>
                </w:p>
              </w:txbxContent>
            </v:textbox>
          </v:shape>
        </w:pict>
      </w:r>
      <w:r w:rsidR="00094DE9">
        <w:rPr>
          <w:rFonts w:ascii="Calibri" w:eastAsia="Calibri" w:hAnsi="Calibri" w:cs="Times New Roman"/>
          <w:b/>
          <w:sz w:val="44"/>
          <w:szCs w:val="44"/>
        </w:rPr>
        <w:t xml:space="preserve">Druhý regál je plný dřevěných </w:t>
      </w:r>
    </w:p>
    <w:p w:rsidR="00094DE9" w:rsidRDefault="006F64DF" w:rsidP="00094DE9">
      <w:pPr>
        <w:tabs>
          <w:tab w:val="left" w:pos="1680"/>
        </w:tabs>
        <w:jc w:val="both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68" type="#_x0000_t202" style="position:absolute;left:0;text-align:left;margin-left:-1.85pt;margin-top:.55pt;width:75.75pt;height:36pt;z-index:251704320">
            <v:textbox style="mso-next-textbox:#_x0000_s1068">
              <w:txbxContent>
                <w:p w:rsidR="00094DE9" w:rsidRPr="00086EF2" w:rsidRDefault="00094DE9" w:rsidP="00094DE9">
                  <w:r>
                    <w:t>kostek</w:t>
                  </w:r>
                </w:p>
              </w:txbxContent>
            </v:textbox>
          </v:shape>
        </w:pict>
      </w:r>
      <w:r w:rsidR="00094DE9">
        <w:rPr>
          <w:rFonts w:ascii="Calibri" w:eastAsia="Calibri" w:hAnsi="Calibri" w:cs="Times New Roman"/>
          <w:b/>
          <w:sz w:val="44"/>
          <w:szCs w:val="44"/>
        </w:rPr>
        <w:tab/>
        <w:t>.</w:t>
      </w:r>
    </w:p>
    <w:p w:rsidR="00094DE9" w:rsidRDefault="006F64DF" w:rsidP="00094DE9">
      <w:pPr>
        <w:jc w:val="both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69" type="#_x0000_t202" style="position:absolute;left:0;text-align:left;margin-left:139.9pt;margin-top:34.7pt;width:75.75pt;height:36pt;z-index:251705344">
            <v:textbox style="mso-next-textbox:#_x0000_s1069">
              <w:txbxContent>
                <w:p w:rsidR="00094DE9" w:rsidRPr="00086EF2" w:rsidRDefault="00094DE9" w:rsidP="00094DE9">
                  <w:r>
                    <w:t>vagonky</w:t>
                  </w:r>
                </w:p>
              </w:txbxContent>
            </v:textbox>
          </v:shape>
        </w:pict>
      </w: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70" type="#_x0000_t202" style="position:absolute;left:0;text-align:left;margin-left:2.65pt;margin-top:34.7pt;width:84pt;height:36pt;z-index:251706368">
            <v:textbox style="mso-next-textbox:#_x0000_s1070">
              <w:txbxContent>
                <w:p w:rsidR="00094DE9" w:rsidRPr="00086EF2" w:rsidRDefault="00094DE9" w:rsidP="00094DE9">
                  <w:pPr>
                    <w:rPr>
                      <w:color w:val="FF0000"/>
                      <w:sz w:val="40"/>
                      <w:szCs w:val="40"/>
                    </w:rPr>
                  </w:pPr>
                  <w:r w:rsidRPr="00086EF2">
                    <w:rPr>
                      <w:color w:val="FF0000"/>
                      <w:sz w:val="40"/>
                      <w:szCs w:val="40"/>
                    </w:rPr>
                    <w:t>gonkyva</w:t>
                  </w:r>
                </w:p>
              </w:txbxContent>
            </v:textbox>
          </v:shape>
        </w:pict>
      </w:r>
      <w:r w:rsidR="00094DE9">
        <w:rPr>
          <w:rFonts w:ascii="Calibri" w:eastAsia="Calibri" w:hAnsi="Calibri" w:cs="Times New Roman"/>
          <w:b/>
          <w:sz w:val="44"/>
          <w:szCs w:val="44"/>
        </w:rPr>
        <w:t>Třetí regál se pokaždé těší na vláček s osmi</w:t>
      </w:r>
    </w:p>
    <w:p w:rsidR="00094DE9" w:rsidRDefault="006F64DF" w:rsidP="00094DE9">
      <w:pPr>
        <w:tabs>
          <w:tab w:val="left" w:pos="2820"/>
        </w:tabs>
        <w:jc w:val="both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74" type="#_x0000_t202" style="position:absolute;left:0;text-align:left;margin-left:317.65pt;margin-top:38.05pt;width:75.75pt;height:36pt;z-index:251710464">
            <v:textbox style="mso-next-textbox:#_x0000_s1074">
              <w:txbxContent>
                <w:p w:rsidR="00094DE9" w:rsidRPr="00086EF2" w:rsidRDefault="00094DE9" w:rsidP="00094DE9">
                  <w:r>
                    <w:t>knížek</w:t>
                  </w:r>
                </w:p>
              </w:txbxContent>
            </v:textbox>
          </v:shape>
        </w:pict>
      </w: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72" type="#_x0000_t202" style="position:absolute;left:0;text-align:left;margin-left:185.65pt;margin-top:38.05pt;width:75.75pt;height:36pt;z-index:251708416">
            <v:textbox style="mso-next-textbox:#_x0000_s1072">
              <w:txbxContent>
                <w:p w:rsidR="00094DE9" w:rsidRPr="007C7069" w:rsidRDefault="00094DE9" w:rsidP="00094DE9">
                  <w:pPr>
                    <w:rPr>
                      <w:color w:val="FF0000"/>
                      <w:sz w:val="40"/>
                      <w:szCs w:val="40"/>
                    </w:rPr>
                  </w:pPr>
                  <w:r w:rsidRPr="007C7069">
                    <w:rPr>
                      <w:color w:val="FF0000"/>
                      <w:sz w:val="40"/>
                      <w:szCs w:val="40"/>
                    </w:rPr>
                    <w:t>nížekk</w:t>
                  </w:r>
                </w:p>
              </w:txbxContent>
            </v:textbox>
          </v:shape>
        </w:pict>
      </w: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71" type="#_x0000_t13" style="position:absolute;left:0;text-align:left;margin-left:94.15pt;margin-top:2.05pt;width:41.25pt;height:22.5pt;z-index:251707392" fillcolor="red" strokecolor="red"/>
        </w:pict>
      </w:r>
      <w:r w:rsidR="00094DE9">
        <w:rPr>
          <w:rFonts w:ascii="Calibri" w:eastAsia="Calibri" w:hAnsi="Calibri" w:cs="Times New Roman"/>
          <w:b/>
          <w:sz w:val="44"/>
          <w:szCs w:val="44"/>
        </w:rPr>
        <w:tab/>
        <w:t xml:space="preserve">               .</w:t>
      </w:r>
    </w:p>
    <w:p w:rsidR="00094DE9" w:rsidRDefault="006F64DF" w:rsidP="00094DE9">
      <w:pPr>
        <w:tabs>
          <w:tab w:val="left" w:pos="8145"/>
        </w:tabs>
        <w:jc w:val="both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77" type="#_x0000_t202" style="position:absolute;left:0;text-align:left;margin-left:215.65pt;margin-top:39.15pt;width:75.75pt;height:36pt;z-index:251713536">
            <v:textbox style="mso-next-textbox:#_x0000_s1077">
              <w:txbxContent>
                <w:p w:rsidR="00094DE9" w:rsidRPr="00086EF2" w:rsidRDefault="00094DE9" w:rsidP="00094DE9">
                  <w:r>
                    <w:t>pastelek</w:t>
                  </w:r>
                </w:p>
              </w:txbxContent>
            </v:textbox>
          </v:shape>
        </w:pict>
      </w: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75" type="#_x0000_t202" style="position:absolute;left:0;text-align:left;margin-left:64.15pt;margin-top:33.15pt;width:94.5pt;height:36pt;z-index:251711488">
            <v:textbox style="mso-next-textbox:#_x0000_s1075">
              <w:txbxContent>
                <w:p w:rsidR="00094DE9" w:rsidRPr="007C7069" w:rsidRDefault="00094DE9" w:rsidP="00094DE9">
                  <w:pPr>
                    <w:rPr>
                      <w:color w:val="FF0000"/>
                      <w:sz w:val="40"/>
                      <w:szCs w:val="40"/>
                    </w:rPr>
                  </w:pPr>
                  <w:proofErr w:type="spellStart"/>
                  <w:r w:rsidRPr="007C7069">
                    <w:rPr>
                      <w:color w:val="FF0000"/>
                      <w:sz w:val="40"/>
                      <w:szCs w:val="40"/>
                    </w:rPr>
                    <w:t>stelekpa</w:t>
                  </w:r>
                  <w:proofErr w:type="spellEnd"/>
                </w:p>
              </w:txbxContent>
            </v:textbox>
          </v:shape>
        </w:pict>
      </w: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73" type="#_x0000_t13" style="position:absolute;left:0;text-align:left;margin-left:269.65pt;margin-top:3.9pt;width:41.25pt;height:22.5pt;z-index:251709440" fillcolor="red" strokecolor="red"/>
        </w:pict>
      </w:r>
      <w:r w:rsidR="00094DE9">
        <w:rPr>
          <w:rFonts w:ascii="Calibri" w:eastAsia="Calibri" w:hAnsi="Calibri" w:cs="Times New Roman"/>
          <w:b/>
          <w:sz w:val="44"/>
          <w:szCs w:val="44"/>
        </w:rPr>
        <w:t xml:space="preserve">Čtvrtá police je plná </w:t>
      </w:r>
      <w:r w:rsidR="00094DE9">
        <w:rPr>
          <w:rFonts w:ascii="Calibri" w:eastAsia="Calibri" w:hAnsi="Calibri" w:cs="Times New Roman"/>
          <w:b/>
          <w:sz w:val="44"/>
          <w:szCs w:val="44"/>
        </w:rPr>
        <w:tab/>
        <w:t>,</w:t>
      </w:r>
    </w:p>
    <w:p w:rsidR="00094DE9" w:rsidRDefault="006F64DF" w:rsidP="00094DE9">
      <w:pPr>
        <w:tabs>
          <w:tab w:val="left" w:pos="5535"/>
        </w:tabs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76" type="#_x0000_t13" style="position:absolute;margin-left:166.3pt;margin-top:1.3pt;width:41.25pt;height:22.5pt;z-index:251712512" fillcolor="red" strokecolor="red"/>
        </w:pict>
      </w:r>
      <w:r w:rsidR="00094DE9">
        <w:rPr>
          <w:rFonts w:ascii="Calibri" w:eastAsia="Calibri" w:hAnsi="Calibri" w:cs="Times New Roman"/>
          <w:b/>
          <w:sz w:val="44"/>
          <w:szCs w:val="44"/>
        </w:rPr>
        <w:t xml:space="preserve">tužek, </w:t>
      </w:r>
      <w:r w:rsidR="00094DE9">
        <w:rPr>
          <w:rFonts w:ascii="Calibri" w:eastAsia="Calibri" w:hAnsi="Calibri" w:cs="Times New Roman"/>
          <w:b/>
          <w:sz w:val="44"/>
          <w:szCs w:val="44"/>
        </w:rPr>
        <w:tab/>
        <w:t xml:space="preserve">     a papírů na kreslení.</w:t>
      </w:r>
    </w:p>
    <w:p w:rsidR="00094DE9" w:rsidRDefault="006F64DF" w:rsidP="00094DE9">
      <w:pPr>
        <w:jc w:val="both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78" type="#_x0000_t202" style="position:absolute;left:0;text-align:left;margin-left:223pt;margin-top:33.55pt;width:42.75pt;height:30.75pt;z-index:251714560">
            <v:textbox style="mso-next-textbox:#_x0000_s1078">
              <w:txbxContent>
                <w:p w:rsidR="00094DE9" w:rsidRPr="00086EF2" w:rsidRDefault="00094DE9" w:rsidP="00094DE9">
                  <w:r>
                    <w:t xml:space="preserve">  psa</w:t>
                  </w:r>
                </w:p>
              </w:txbxContent>
            </v:textbox>
          </v:shape>
        </w:pict>
      </w: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80" type="#_x0000_t13" style="position:absolute;left:0;text-align:left;margin-left:174.4pt;margin-top:33.55pt;width:41.25pt;height:22.5pt;z-index:251716608" fillcolor="red" strokecolor="red"/>
        </w:pict>
      </w: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79" type="#_x0000_t202" style="position:absolute;left:0;text-align:left;margin-left:127.3pt;margin-top:33.55pt;width:44.25pt;height:30.75pt;z-index:251715584">
            <v:textbox style="mso-next-textbox:#_x0000_s1079">
              <w:txbxContent>
                <w:p w:rsidR="00094DE9" w:rsidRPr="007C7069" w:rsidRDefault="00094DE9" w:rsidP="00094DE9">
                  <w:pPr>
                    <w:rPr>
                      <w:color w:val="FF0000"/>
                      <w:sz w:val="40"/>
                      <w:szCs w:val="40"/>
                    </w:rPr>
                  </w:pPr>
                  <w:r w:rsidRPr="007C7069">
                    <w:rPr>
                      <w:color w:val="FF0000"/>
                      <w:sz w:val="40"/>
                      <w:szCs w:val="40"/>
                    </w:rPr>
                    <w:t>sap</w:t>
                  </w:r>
                </w:p>
              </w:txbxContent>
            </v:textbox>
          </v:shape>
        </w:pict>
      </w:r>
      <w:r w:rsidR="00094DE9">
        <w:rPr>
          <w:rFonts w:ascii="Calibri" w:eastAsia="Calibri" w:hAnsi="Calibri" w:cs="Times New Roman"/>
          <w:b/>
          <w:sz w:val="44"/>
          <w:szCs w:val="44"/>
        </w:rPr>
        <w:t xml:space="preserve">V páté polici bychom pokaždé našli velikého nafukovacího                              a míč. </w:t>
      </w:r>
    </w:p>
    <w:p w:rsidR="00094DE9" w:rsidRDefault="00094DE9" w:rsidP="00094DE9">
      <w:pPr>
        <w:tabs>
          <w:tab w:val="left" w:pos="4290"/>
        </w:tabs>
        <w:ind w:firstLine="708"/>
        <w:rPr>
          <w:rFonts w:ascii="Calibri" w:eastAsia="Calibri" w:hAnsi="Calibri" w:cs="Times New Roman"/>
          <w:b/>
          <w:sz w:val="44"/>
          <w:szCs w:val="44"/>
        </w:rPr>
      </w:pPr>
    </w:p>
    <w:p w:rsidR="00094DE9" w:rsidRDefault="00094DE9" w:rsidP="00094DE9">
      <w:pPr>
        <w:tabs>
          <w:tab w:val="left" w:pos="4290"/>
        </w:tabs>
        <w:ind w:firstLine="708"/>
        <w:rPr>
          <w:rFonts w:ascii="Calibri" w:eastAsia="Calibri" w:hAnsi="Calibri" w:cs="Times New Roman"/>
          <w:b/>
          <w:sz w:val="44"/>
          <w:szCs w:val="44"/>
        </w:rPr>
      </w:pPr>
    </w:p>
    <w:p w:rsidR="00094DE9" w:rsidRDefault="006F64DF" w:rsidP="00094DE9">
      <w:pPr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lastRenderedPageBreak/>
        <w:pict>
          <v:shape id="_x0000_s1083" type="#_x0000_t202" style="position:absolute;margin-left:303.4pt;margin-top:-3.35pt;width:73.5pt;height:32.25pt;z-index:251720704">
            <v:textbox>
              <w:txbxContent>
                <w:p w:rsidR="00094DE9" w:rsidRDefault="00094DE9" w:rsidP="00094DE9">
                  <w:r>
                    <w:t>5</w:t>
                  </w:r>
                </w:p>
              </w:txbxContent>
            </v:textbox>
          </v:shape>
        </w:pict>
      </w: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81" type="#_x0000_t202" style="position:absolute;margin-left:303.4pt;margin-top:34.5pt;width:143.25pt;height:32.25pt;z-index:251718656">
            <v:textbox>
              <w:txbxContent>
                <w:p w:rsidR="00094DE9" w:rsidRDefault="00094DE9" w:rsidP="00094DE9">
                  <w:r>
                    <w:t>panenka, plyšová žirafa</w:t>
                  </w:r>
                </w:p>
              </w:txbxContent>
            </v:textbox>
          </v:shape>
        </w:pict>
      </w:r>
      <w:r w:rsidR="00094DE9">
        <w:rPr>
          <w:rFonts w:ascii="Calibri" w:eastAsia="Calibri" w:hAnsi="Calibri" w:cs="Times New Roman"/>
          <w:b/>
          <w:sz w:val="44"/>
          <w:szCs w:val="44"/>
        </w:rPr>
        <w:t>1. Kolik má skříň polic, regálů?</w:t>
      </w:r>
    </w:p>
    <w:p w:rsidR="00094DE9" w:rsidRDefault="00094DE9" w:rsidP="00094DE9">
      <w:pPr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sz w:val="44"/>
          <w:szCs w:val="44"/>
        </w:rPr>
        <w:t>2. Co najdeme v první polici?</w:t>
      </w:r>
    </w:p>
    <w:p w:rsidR="00094DE9" w:rsidRDefault="006F64DF" w:rsidP="00094DE9">
      <w:pPr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82" type="#_x0000_t202" style="position:absolute;margin-left:229.9pt;margin-top:34.45pt;width:73.5pt;height:32.25pt;z-index:251719680">
            <v:textbox>
              <w:txbxContent>
                <w:p w:rsidR="00094DE9" w:rsidRDefault="00094DE9" w:rsidP="00094DE9">
                  <w:r>
                    <w:t>8</w:t>
                  </w:r>
                </w:p>
              </w:txbxContent>
            </v:textbox>
          </v:shape>
        </w:pict>
      </w:r>
      <w:r w:rsidR="00094DE9">
        <w:rPr>
          <w:rFonts w:ascii="Calibri" w:eastAsia="Calibri" w:hAnsi="Calibri" w:cs="Times New Roman"/>
          <w:b/>
          <w:sz w:val="44"/>
          <w:szCs w:val="44"/>
        </w:rPr>
        <w:t xml:space="preserve">3. Ve třetí polici je vláček. </w:t>
      </w:r>
    </w:p>
    <w:p w:rsidR="00094DE9" w:rsidRDefault="00094DE9" w:rsidP="00094DE9">
      <w:pPr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sz w:val="44"/>
          <w:szCs w:val="44"/>
        </w:rPr>
        <w:t>Kolik má vagonů?</w:t>
      </w:r>
    </w:p>
    <w:p w:rsidR="00094DE9" w:rsidRDefault="00DB0624" w:rsidP="00094DE9">
      <w:pPr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drawing>
          <wp:anchor distT="0" distB="0" distL="114300" distR="114300" simplePos="0" relativeHeight="251748352" behindDoc="0" locked="0" layoutInCell="1" allowOverlap="1">
            <wp:simplePos x="0" y="0"/>
            <wp:positionH relativeFrom="column">
              <wp:posOffset>2310130</wp:posOffset>
            </wp:positionH>
            <wp:positionV relativeFrom="paragraph">
              <wp:posOffset>566420</wp:posOffset>
            </wp:positionV>
            <wp:extent cx="1333500" cy="1323975"/>
            <wp:effectExtent l="19050" t="0" r="0" b="0"/>
            <wp:wrapSquare wrapText="left"/>
            <wp:docPr id="36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94DE9">
        <w:rPr>
          <w:rFonts w:ascii="Calibri" w:eastAsia="Calibri" w:hAnsi="Calibri" w:cs="Times New Roman"/>
          <w:b/>
          <w:sz w:val="44"/>
          <w:szCs w:val="44"/>
        </w:rPr>
        <w:t>4. Vše si vytiskni a do skříně dokresli hračky, tak jak patří.</w:t>
      </w:r>
    </w:p>
    <w:p w:rsidR="00167D24" w:rsidRDefault="00DB0624" w:rsidP="00094DE9">
      <w:pPr>
        <w:rPr>
          <w:rFonts w:ascii="Calibri" w:eastAsia="Calibri" w:hAnsi="Calibri" w:cs="Times New Roman"/>
          <w:b/>
          <w:sz w:val="44"/>
          <w:szCs w:val="44"/>
        </w:rPr>
      </w:pPr>
      <w:r>
        <w:rPr>
          <w:noProof/>
          <w:szCs w:val="44"/>
          <w:lang w:eastAsia="cs-CZ"/>
        </w:rPr>
        <w:drawing>
          <wp:anchor distT="0" distB="0" distL="114300" distR="114300" simplePos="0" relativeHeight="251747328" behindDoc="0" locked="0" layoutInCell="1" allowOverlap="1">
            <wp:simplePos x="0" y="0"/>
            <wp:positionH relativeFrom="column">
              <wp:posOffset>738505</wp:posOffset>
            </wp:positionH>
            <wp:positionV relativeFrom="paragraph">
              <wp:posOffset>398145</wp:posOffset>
            </wp:positionV>
            <wp:extent cx="885825" cy="647700"/>
            <wp:effectExtent l="19050" t="0" r="9525" b="0"/>
            <wp:wrapSquare wrapText="bothSides"/>
            <wp:docPr id="34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4DE9" w:rsidRDefault="006F64DF" w:rsidP="00094DE9">
      <w:pPr>
        <w:tabs>
          <w:tab w:val="left" w:pos="4290"/>
        </w:tabs>
        <w:ind w:firstLine="708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group id="_x0000_s1105" style="position:absolute;left:0;text-align:left;margin-left:31.9pt;margin-top:22.7pt;width:379.5pt;height:273.75pt;z-index:251725824" coordorigin="2055,7395" coordsize="7590,5475">
            <v:rect id="_x0000_s1084" style="position:absolute;left:2055;top:7395;width:300;height:5400"/>
            <v:rect id="_x0000_s1085" style="position:absolute;left:9345;top:7470;width:300;height:5400"/>
            <v:rect id="_x0000_s1086" style="position:absolute;left:2355;top:7635;width:6990;height:255"/>
            <v:rect id="_x0000_s1087" style="position:absolute;left:2355;top:8760;width:6990;height:255"/>
            <v:rect id="_x0000_s1088" style="position:absolute;left:2355;top:10140;width:6990;height:255"/>
            <v:rect id="_x0000_s1089" style="position:absolute;left:2355;top:11100;width:6990;height:255"/>
            <v:rect id="_x0000_s1090" style="position:absolute;left:2355;top:12360;width:6990;height:255"/>
          </v:group>
        </w:pict>
      </w:r>
    </w:p>
    <w:p w:rsidR="00094DE9" w:rsidRDefault="00DB0624" w:rsidP="00094DE9">
      <w:pPr>
        <w:tabs>
          <w:tab w:val="left" w:pos="4290"/>
        </w:tabs>
        <w:ind w:firstLine="708"/>
        <w:rPr>
          <w:rFonts w:ascii="Calibri" w:eastAsia="Calibri" w:hAnsi="Calibri" w:cs="Times New Roman"/>
          <w:b/>
          <w:sz w:val="44"/>
          <w:szCs w:val="44"/>
        </w:rPr>
      </w:pPr>
      <w:r w:rsidRPr="00DB0624"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drawing>
          <wp:anchor distT="0" distB="0" distL="114300" distR="114300" simplePos="0" relativeHeight="251654140" behindDoc="0" locked="0" layoutInCell="1" allowOverlap="1">
            <wp:simplePos x="0" y="0"/>
            <wp:positionH relativeFrom="column">
              <wp:posOffset>2475865</wp:posOffset>
            </wp:positionH>
            <wp:positionV relativeFrom="paragraph">
              <wp:posOffset>8890</wp:posOffset>
            </wp:positionV>
            <wp:extent cx="660400" cy="857250"/>
            <wp:effectExtent l="76200" t="0" r="120650" b="0"/>
            <wp:wrapSquare wrapText="left"/>
            <wp:docPr id="29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 rot="6586514">
                      <a:off x="0" y="0"/>
                      <a:ext cx="66040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drawing>
          <wp:anchor distT="0" distB="0" distL="114300" distR="114300" simplePos="0" relativeHeight="251746304" behindDoc="0" locked="0" layoutInCell="1" allowOverlap="1">
            <wp:simplePos x="0" y="0"/>
            <wp:positionH relativeFrom="column">
              <wp:posOffset>1900555</wp:posOffset>
            </wp:positionH>
            <wp:positionV relativeFrom="paragraph">
              <wp:posOffset>104775</wp:posOffset>
            </wp:positionV>
            <wp:extent cx="660400" cy="857250"/>
            <wp:effectExtent l="114300" t="0" r="120650" b="0"/>
            <wp:wrapSquare wrapText="left"/>
            <wp:docPr id="28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 rot="5156868">
                      <a:off x="0" y="0"/>
                      <a:ext cx="66040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F64DF"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rect id="_x0000_s1104" style="position:absolute;left:0;text-align:left;margin-left:122.25pt;margin-top:6.6pt;width:7.15pt;height:43.5pt;z-index:251745280;mso-position-horizontal-relative:text;mso-position-vertical-relative:text" fillcolor="yellow"/>
        </w:pict>
      </w:r>
      <w:r w:rsidR="006F64DF"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rect id="_x0000_s1103" style="position:absolute;left:0;text-align:left;margin-left:104.65pt;margin-top:6.6pt;width:7.15pt;height:43.5pt;z-index:251744256;mso-position-horizontal-relative:text;mso-position-vertical-relative:text"/>
        </w:pict>
      </w:r>
      <w:r w:rsidR="006F64DF"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rect id="_x0000_s1102" style="position:absolute;left:0;text-align:left;margin-left:88.9pt;margin-top:6.6pt;width:7.15pt;height:43.5pt;z-index:251743232;mso-position-horizontal-relative:text;mso-position-vertical-relative:text" fillcolor="#17365d [2415]"/>
        </w:pict>
      </w:r>
      <w:r w:rsidR="006F64DF"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rect id="_x0000_s1101" style="position:absolute;left:0;text-align:left;margin-left:73.15pt;margin-top:6.6pt;width:7.15pt;height:43.5pt;z-index:251742208;mso-position-horizontal-relative:text;mso-position-vertical-relative:text" fillcolor="red"/>
        </w:pict>
      </w:r>
      <w:r w:rsidR="006F64DF"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rect id="_x0000_s1100" style="position:absolute;left:0;text-align:left;margin-left:61.15pt;margin-top:6.6pt;width:7.15pt;height:43.5pt;z-index:251741184;mso-position-horizontal-relative:text;mso-position-vertical-relative:text" fillcolor="#95b3d7 [1940]"/>
        </w:pict>
      </w:r>
    </w:p>
    <w:p w:rsidR="00094DE9" w:rsidRDefault="00431410" w:rsidP="00094DE9">
      <w:pPr>
        <w:tabs>
          <w:tab w:val="left" w:pos="4290"/>
        </w:tabs>
        <w:ind w:firstLine="708"/>
        <w:rPr>
          <w:rFonts w:ascii="Calibri" w:eastAsia="Calibri" w:hAnsi="Calibri" w:cs="Times New Roman"/>
          <w:b/>
          <w:sz w:val="44"/>
          <w:szCs w:val="44"/>
        </w:rPr>
      </w:pPr>
      <w:r>
        <w:rPr>
          <w:noProof/>
          <w:szCs w:val="44"/>
          <w:lang w:eastAsia="cs-CZ"/>
        </w:rPr>
        <w:drawing>
          <wp:anchor distT="0" distB="0" distL="114300" distR="114300" simplePos="0" relativeHeight="251657215" behindDoc="0" locked="0" layoutInCell="1" allowOverlap="1">
            <wp:simplePos x="0" y="0"/>
            <wp:positionH relativeFrom="column">
              <wp:posOffset>1504315</wp:posOffset>
            </wp:positionH>
            <wp:positionV relativeFrom="paragraph">
              <wp:posOffset>283210</wp:posOffset>
            </wp:positionV>
            <wp:extent cx="1702435" cy="897890"/>
            <wp:effectExtent l="76200" t="0" r="50165" b="0"/>
            <wp:wrapSquare wrapText="left"/>
            <wp:docPr id="23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 rot="751779">
                      <a:off x="0" y="0"/>
                      <a:ext cx="1702435" cy="897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Cs w:val="44"/>
          <w:lang w:eastAsia="cs-CZ"/>
        </w:rPr>
        <w:drawing>
          <wp:anchor distT="0" distB="0" distL="114300" distR="114300" simplePos="0" relativeHeight="251655165" behindDoc="0" locked="0" layoutInCell="1" allowOverlap="1">
            <wp:simplePos x="0" y="0"/>
            <wp:positionH relativeFrom="column">
              <wp:posOffset>3116580</wp:posOffset>
            </wp:positionH>
            <wp:positionV relativeFrom="paragraph">
              <wp:posOffset>303530</wp:posOffset>
            </wp:positionV>
            <wp:extent cx="1420495" cy="754380"/>
            <wp:effectExtent l="76200" t="0" r="65405" b="0"/>
            <wp:wrapSquare wrapText="left"/>
            <wp:docPr id="25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 rot="887113">
                      <a:off x="0" y="0"/>
                      <a:ext cx="1420495" cy="754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Cs w:val="44"/>
          <w:lang w:eastAsia="cs-CZ"/>
        </w:rPr>
        <w:drawing>
          <wp:anchor distT="0" distB="0" distL="114300" distR="114300" simplePos="0" relativeHeight="251656190" behindDoc="0" locked="0" layoutInCell="1" allowOverlap="1">
            <wp:simplePos x="0" y="0"/>
            <wp:positionH relativeFrom="column">
              <wp:posOffset>2522220</wp:posOffset>
            </wp:positionH>
            <wp:positionV relativeFrom="paragraph">
              <wp:posOffset>371475</wp:posOffset>
            </wp:positionV>
            <wp:extent cx="1290320" cy="685800"/>
            <wp:effectExtent l="76200" t="0" r="62230" b="0"/>
            <wp:wrapSquare wrapText="left"/>
            <wp:docPr id="2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 rot="887113">
                      <a:off x="0" y="0"/>
                      <a:ext cx="129032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Cs w:val="44"/>
          <w:lang w:eastAsia="cs-CZ"/>
        </w:rPr>
        <w:drawing>
          <wp:anchor distT="0" distB="0" distL="114300" distR="114300" simplePos="0" relativeHeight="251740160" behindDoc="0" locked="0" layoutInCell="1" allowOverlap="1">
            <wp:simplePos x="0" y="0"/>
            <wp:positionH relativeFrom="column">
              <wp:posOffset>659130</wp:posOffset>
            </wp:positionH>
            <wp:positionV relativeFrom="paragraph">
              <wp:posOffset>374015</wp:posOffset>
            </wp:positionV>
            <wp:extent cx="1552575" cy="819150"/>
            <wp:effectExtent l="76200" t="0" r="66675" b="0"/>
            <wp:wrapSquare wrapText="left"/>
            <wp:docPr id="22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 rot="887113">
                      <a:off x="0" y="0"/>
                      <a:ext cx="155257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4DE9" w:rsidRDefault="006F64DF" w:rsidP="00094DE9">
      <w:pPr>
        <w:tabs>
          <w:tab w:val="left" w:pos="4290"/>
        </w:tabs>
        <w:ind w:firstLine="708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rect id="_x0000_s1099" style="position:absolute;left:0;text-align:left;margin-left:349.15pt;margin-top:31.7pt;width:15.75pt;height:18.75pt;z-index:251739136" fillcolor="#974706 [1609]"/>
        </w:pict>
      </w: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rect id="_x0000_s1098" style="position:absolute;left:0;text-align:left;margin-left:329.65pt;margin-top:35.8pt;width:15.75pt;height:18.75pt;z-index:251738112" fillcolor="#974706 [1609]"/>
        </w:pict>
      </w: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rect id="_x0000_s1094" style="position:absolute;left:0;text-align:left;margin-left:287.65pt;margin-top:31.7pt;width:15.75pt;height:18.75pt;z-index:251734016" fillcolor="#974706 [1609]"/>
        </w:pict>
      </w: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rect id="_x0000_s1095" style="position:absolute;left:0;text-align:left;margin-left:258.4pt;margin-top:31.7pt;width:15.75pt;height:18.75pt;z-index:251735040" fillcolor="#974706 [1609]"/>
        </w:pict>
      </w: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rect id="_x0000_s1096" style="position:absolute;left:0;text-align:left;margin-left:224.65pt;margin-top:31.7pt;width:15.75pt;height:18.75pt;z-index:251736064" fillcolor="#974706 [1609]"/>
        </w:pict>
      </w: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rect id="_x0000_s1097" style="position:absolute;left:0;text-align:left;margin-left:178.9pt;margin-top:31.7pt;width:15.75pt;height:18.75pt;z-index:251737088" fillcolor="#974706 [1609]"/>
        </w:pict>
      </w: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rect id="_x0000_s1093" style="position:absolute;left:0;text-align:left;margin-left:145.15pt;margin-top:31.7pt;width:15.75pt;height:18.75pt;z-index:251732992" fillcolor="#974706 [1609]"/>
        </w:pict>
      </w: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rect id="_x0000_s1091" style="position:absolute;left:0;text-align:left;margin-left:64.55pt;margin-top:31.7pt;width:15.75pt;height:18.75pt;z-index:251730944" fillcolor="#974706 [1609]"/>
        </w:pict>
      </w: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rect id="_x0000_s1092" style="position:absolute;left:0;text-align:left;margin-left:88.9pt;margin-top:31.7pt;width:15.75pt;height:18.75pt;z-index:251731968" fillcolor="#974706 [1609]"/>
        </w:pict>
      </w:r>
    </w:p>
    <w:p w:rsidR="00094DE9" w:rsidRDefault="00DB0624" w:rsidP="00094DE9">
      <w:pPr>
        <w:tabs>
          <w:tab w:val="left" w:pos="4290"/>
        </w:tabs>
        <w:ind w:firstLine="708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drawing>
          <wp:anchor distT="0" distB="0" distL="114300" distR="114300" simplePos="0" relativeHeight="251728896" behindDoc="0" locked="0" layoutInCell="1" allowOverlap="1">
            <wp:simplePos x="0" y="0"/>
            <wp:positionH relativeFrom="column">
              <wp:posOffset>1489710</wp:posOffset>
            </wp:positionH>
            <wp:positionV relativeFrom="paragraph">
              <wp:posOffset>81280</wp:posOffset>
            </wp:positionV>
            <wp:extent cx="666750" cy="1181100"/>
            <wp:effectExtent l="57150" t="0" r="38100" b="0"/>
            <wp:wrapSquare wrapText="left"/>
            <wp:docPr id="10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 rot="348173">
                      <a:off x="0" y="0"/>
                      <a:ext cx="66675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drawing>
          <wp:anchor distT="0" distB="0" distL="114300" distR="114300" simplePos="0" relativeHeight="251729920" behindDoc="0" locked="0" layoutInCell="1" allowOverlap="1">
            <wp:simplePos x="0" y="0"/>
            <wp:positionH relativeFrom="column">
              <wp:posOffset>2309495</wp:posOffset>
            </wp:positionH>
            <wp:positionV relativeFrom="paragraph">
              <wp:posOffset>283210</wp:posOffset>
            </wp:positionV>
            <wp:extent cx="466725" cy="695325"/>
            <wp:effectExtent l="19050" t="0" r="0" b="0"/>
            <wp:wrapSquare wrapText="left"/>
            <wp:docPr id="12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 rot="185677">
                      <a:off x="0" y="0"/>
                      <a:ext cx="46672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4DE9" w:rsidRDefault="00094DE9" w:rsidP="00094DE9">
      <w:pPr>
        <w:tabs>
          <w:tab w:val="left" w:pos="4290"/>
        </w:tabs>
        <w:ind w:firstLine="708"/>
        <w:rPr>
          <w:rFonts w:ascii="Calibri" w:eastAsia="Calibri" w:hAnsi="Calibri" w:cs="Times New Roman"/>
          <w:b/>
          <w:sz w:val="44"/>
          <w:szCs w:val="44"/>
        </w:rPr>
      </w:pPr>
    </w:p>
    <w:p w:rsidR="00094DE9" w:rsidRDefault="00094DE9" w:rsidP="00094DE9">
      <w:pPr>
        <w:tabs>
          <w:tab w:val="left" w:pos="4290"/>
        </w:tabs>
        <w:ind w:firstLine="708"/>
        <w:rPr>
          <w:rFonts w:ascii="Calibri" w:eastAsia="Calibri" w:hAnsi="Calibri" w:cs="Times New Roman"/>
          <w:b/>
          <w:sz w:val="44"/>
          <w:szCs w:val="44"/>
        </w:rPr>
      </w:pPr>
    </w:p>
    <w:p w:rsidR="00094DE9" w:rsidRDefault="00094DE9" w:rsidP="00094DE9">
      <w:pPr>
        <w:tabs>
          <w:tab w:val="left" w:pos="4290"/>
        </w:tabs>
        <w:ind w:firstLine="708"/>
        <w:rPr>
          <w:rFonts w:ascii="Calibri" w:eastAsia="Calibri" w:hAnsi="Calibri" w:cs="Times New Roman"/>
          <w:b/>
          <w:sz w:val="44"/>
          <w:szCs w:val="44"/>
        </w:rPr>
      </w:pPr>
    </w:p>
    <w:p w:rsidR="00094DE9" w:rsidRDefault="00094DE9" w:rsidP="00094DE9">
      <w:pPr>
        <w:tabs>
          <w:tab w:val="left" w:pos="4290"/>
        </w:tabs>
        <w:ind w:firstLine="708"/>
        <w:rPr>
          <w:rFonts w:ascii="Calibri" w:eastAsia="Calibri" w:hAnsi="Calibri" w:cs="Times New Roman"/>
          <w:b/>
          <w:sz w:val="44"/>
          <w:szCs w:val="44"/>
        </w:rPr>
      </w:pPr>
    </w:p>
    <w:p w:rsidR="0072079D" w:rsidRPr="00883D67" w:rsidRDefault="0072079D" w:rsidP="0072079D">
      <w:pPr>
        <w:ind w:firstLine="708"/>
        <w:jc w:val="center"/>
        <w:rPr>
          <w:rFonts w:ascii="Calibri" w:eastAsia="Calibri" w:hAnsi="Calibri" w:cs="Times New Roman"/>
          <w:b/>
          <w:sz w:val="44"/>
          <w:szCs w:val="44"/>
        </w:rPr>
      </w:pPr>
      <w:r w:rsidRPr="00883D67">
        <w:rPr>
          <w:rFonts w:ascii="Calibri" w:eastAsia="Calibri" w:hAnsi="Calibri" w:cs="Times New Roman"/>
          <w:b/>
          <w:sz w:val="44"/>
          <w:szCs w:val="44"/>
        </w:rPr>
        <w:lastRenderedPageBreak/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72079D" w:rsidRPr="00B5179D" w:rsidTr="00605442">
        <w:tc>
          <w:tcPr>
            <w:tcW w:w="2660" w:type="dxa"/>
          </w:tcPr>
          <w:p w:rsidR="0072079D" w:rsidRPr="00B5179D" w:rsidRDefault="0072079D" w:rsidP="006054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B5179D">
              <w:rPr>
                <w:rFonts w:ascii="Calibri" w:eastAsia="Calibri" w:hAnsi="Calibri" w:cs="Times New Roman"/>
              </w:rPr>
              <w:t>Název:</w:t>
            </w:r>
          </w:p>
        </w:tc>
        <w:tc>
          <w:tcPr>
            <w:tcW w:w="6552" w:type="dxa"/>
          </w:tcPr>
          <w:p w:rsidR="0072079D" w:rsidRPr="00EA3598" w:rsidRDefault="00061DD5" w:rsidP="006054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Text s přesmyčkami a úkoly.</w:t>
            </w:r>
          </w:p>
          <w:p w:rsidR="0072079D" w:rsidRPr="00EA3598" w:rsidRDefault="0072079D" w:rsidP="0060544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2079D" w:rsidRPr="004E71BA" w:rsidRDefault="0072079D" w:rsidP="00605442">
            <w:pPr>
              <w:spacing w:after="0" w:line="240" w:lineRule="auto"/>
              <w:rPr>
                <w:rFonts w:ascii="Calibri" w:eastAsia="Calibri" w:hAnsi="Calibri" w:cs="Times New Roman"/>
                <w:i/>
              </w:rPr>
            </w:pPr>
          </w:p>
        </w:tc>
      </w:tr>
      <w:tr w:rsidR="0072079D" w:rsidRPr="00B5179D" w:rsidTr="00605442">
        <w:tc>
          <w:tcPr>
            <w:tcW w:w="2660" w:type="dxa"/>
          </w:tcPr>
          <w:p w:rsidR="0072079D" w:rsidRDefault="0072079D" w:rsidP="006054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B5179D">
              <w:rPr>
                <w:rFonts w:ascii="Calibri" w:eastAsia="Calibri" w:hAnsi="Calibri" w:cs="Times New Roman"/>
              </w:rPr>
              <w:t>Cíl:</w:t>
            </w:r>
          </w:p>
          <w:p w:rsidR="0072079D" w:rsidRDefault="0072079D" w:rsidP="0060544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2079D" w:rsidRPr="00B5179D" w:rsidRDefault="0072079D" w:rsidP="0060544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552" w:type="dxa"/>
          </w:tcPr>
          <w:p w:rsidR="0072079D" w:rsidRPr="00EA3598" w:rsidRDefault="0072079D" w:rsidP="0085556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Žák je</w:t>
            </w:r>
            <w:r w:rsidR="00855562">
              <w:rPr>
                <w:rFonts w:ascii="Calibri" w:eastAsia="Calibri" w:hAnsi="Calibri" w:cs="Times New Roman"/>
              </w:rPr>
              <w:t xml:space="preserve"> schopen</w:t>
            </w:r>
            <w:r>
              <w:rPr>
                <w:rFonts w:ascii="Calibri" w:eastAsia="Calibri" w:hAnsi="Calibri" w:cs="Times New Roman"/>
              </w:rPr>
              <w:t xml:space="preserve"> </w:t>
            </w:r>
            <w:r w:rsidR="00855562">
              <w:rPr>
                <w:rFonts w:ascii="Calibri" w:eastAsia="Calibri" w:hAnsi="Calibri" w:cs="Times New Roman"/>
              </w:rPr>
              <w:t>splnit úkoly</w:t>
            </w:r>
            <w:r>
              <w:rPr>
                <w:rFonts w:ascii="Calibri" w:eastAsia="Calibri" w:hAnsi="Calibri" w:cs="Times New Roman"/>
              </w:rPr>
              <w:t>.</w:t>
            </w:r>
          </w:p>
        </w:tc>
      </w:tr>
      <w:tr w:rsidR="0072079D" w:rsidRPr="00B5179D" w:rsidTr="00605442">
        <w:tc>
          <w:tcPr>
            <w:tcW w:w="2660" w:type="dxa"/>
          </w:tcPr>
          <w:p w:rsidR="0072079D" w:rsidRDefault="0072079D" w:rsidP="006054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Motivace</w:t>
            </w:r>
            <w:r w:rsidRPr="00B5179D">
              <w:rPr>
                <w:rFonts w:ascii="Calibri" w:eastAsia="Calibri" w:hAnsi="Calibri" w:cs="Times New Roman"/>
              </w:rPr>
              <w:t>:</w:t>
            </w:r>
          </w:p>
          <w:p w:rsidR="0072079D" w:rsidRDefault="0072079D" w:rsidP="0060544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2079D" w:rsidRPr="00B5179D" w:rsidRDefault="0072079D" w:rsidP="0060544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552" w:type="dxa"/>
          </w:tcPr>
          <w:p w:rsidR="0072079D" w:rsidRPr="00B5179D" w:rsidRDefault="00855562" w:rsidP="006054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Žáci si zahrají na detektivy, kteří musí odhalit, co se ukrývá ve skříni.</w:t>
            </w:r>
          </w:p>
        </w:tc>
      </w:tr>
      <w:tr w:rsidR="0072079D" w:rsidRPr="00B5179D" w:rsidTr="00605442">
        <w:tc>
          <w:tcPr>
            <w:tcW w:w="2660" w:type="dxa"/>
          </w:tcPr>
          <w:p w:rsidR="0072079D" w:rsidRDefault="0072079D" w:rsidP="006054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Potřeby a materiál:</w:t>
            </w:r>
          </w:p>
          <w:p w:rsidR="0072079D" w:rsidRDefault="0072079D" w:rsidP="0060544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2079D" w:rsidRDefault="0072079D" w:rsidP="0060544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2079D" w:rsidRDefault="0072079D" w:rsidP="0060544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2079D" w:rsidRDefault="0072079D" w:rsidP="0060544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552" w:type="dxa"/>
          </w:tcPr>
          <w:p w:rsidR="0072079D" w:rsidRDefault="0072079D" w:rsidP="006054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PC sestava pro každého žáka. Pastelky.</w:t>
            </w:r>
          </w:p>
        </w:tc>
      </w:tr>
      <w:tr w:rsidR="0072079D" w:rsidRPr="00B5179D" w:rsidTr="00605442">
        <w:tc>
          <w:tcPr>
            <w:tcW w:w="2660" w:type="dxa"/>
          </w:tcPr>
          <w:p w:rsidR="0072079D" w:rsidRDefault="0072079D" w:rsidP="006054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B5179D">
              <w:rPr>
                <w:rFonts w:ascii="Calibri" w:eastAsia="Calibri" w:hAnsi="Calibri" w:cs="Times New Roman"/>
              </w:rPr>
              <w:t>Postup</w:t>
            </w:r>
            <w:r>
              <w:rPr>
                <w:rFonts w:ascii="Calibri" w:eastAsia="Calibri" w:hAnsi="Calibri" w:cs="Times New Roman"/>
              </w:rPr>
              <w:t>:</w:t>
            </w:r>
          </w:p>
          <w:p w:rsidR="0072079D" w:rsidRDefault="0072079D" w:rsidP="0060544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2079D" w:rsidRDefault="0072079D" w:rsidP="0060544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2079D" w:rsidRDefault="0072079D" w:rsidP="0060544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2079D" w:rsidRDefault="0072079D" w:rsidP="0060544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2079D" w:rsidRDefault="0072079D" w:rsidP="0060544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2079D" w:rsidRDefault="0072079D" w:rsidP="0060544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2079D" w:rsidRPr="00B5179D" w:rsidRDefault="0072079D" w:rsidP="0060544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552" w:type="dxa"/>
          </w:tcPr>
          <w:p w:rsidR="0072079D" w:rsidRDefault="0072079D" w:rsidP="00605442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Před samotnou výukou na počítačích, musely být nainstalovány pracovní listy do každého počítače. </w:t>
            </w:r>
          </w:p>
          <w:p w:rsidR="00F13FD2" w:rsidRDefault="00F13FD2" w:rsidP="00605442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</w:p>
          <w:p w:rsidR="00F13FD2" w:rsidRDefault="00192DDB" w:rsidP="00605442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Nejprve jsme si společně text přečetli, slova s přesmyčkou jsme vynechali. </w:t>
            </w:r>
          </w:p>
          <w:p w:rsidR="00192DDB" w:rsidRDefault="00192DDB" w:rsidP="00605442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</w:p>
          <w:p w:rsidR="00192DDB" w:rsidRDefault="00192DDB" w:rsidP="00605442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Slabší čtenáři seděli jako skupinka u sebe, každý však u svého počítače. S nimi bylo potřeba společn</w:t>
            </w:r>
            <w:r w:rsidR="00C26807">
              <w:rPr>
                <w:rFonts w:ascii="Calibri" w:eastAsia="Calibri" w:hAnsi="Calibri" w:cs="Times New Roman"/>
              </w:rPr>
              <w:t>ě plnit úkoly</w:t>
            </w:r>
            <w:r>
              <w:rPr>
                <w:rFonts w:ascii="Calibri" w:eastAsia="Calibri" w:hAnsi="Calibri" w:cs="Times New Roman"/>
              </w:rPr>
              <w:t xml:space="preserve">. </w:t>
            </w:r>
          </w:p>
          <w:p w:rsidR="00192DDB" w:rsidRDefault="00192DDB" w:rsidP="00605442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Ostatní žáci však pracovali samostatně.</w:t>
            </w:r>
          </w:p>
          <w:p w:rsidR="00F13FD2" w:rsidRDefault="00F13FD2" w:rsidP="00605442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</w:p>
          <w:p w:rsidR="0072079D" w:rsidRDefault="0072079D" w:rsidP="00605442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Po práci dali žáci tisk, čímž si zároveň učitel zkontroloval práci dětí. </w:t>
            </w:r>
          </w:p>
          <w:p w:rsidR="0072079D" w:rsidRDefault="0072079D" w:rsidP="00605442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</w:p>
          <w:p w:rsidR="0072079D" w:rsidRDefault="0072079D" w:rsidP="00605442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</w:p>
          <w:p w:rsidR="0072079D" w:rsidRDefault="0072079D" w:rsidP="00605442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Celá práce trvala cca </w:t>
            </w:r>
            <w:r w:rsidR="00855562">
              <w:rPr>
                <w:rFonts w:ascii="Calibri" w:eastAsia="Calibri" w:hAnsi="Calibri" w:cs="Times New Roman"/>
              </w:rPr>
              <w:t>30</w:t>
            </w:r>
            <w:r>
              <w:rPr>
                <w:rFonts w:ascii="Calibri" w:eastAsia="Calibri" w:hAnsi="Calibri" w:cs="Times New Roman"/>
              </w:rPr>
              <w:t>.</w:t>
            </w:r>
          </w:p>
          <w:p w:rsidR="0072079D" w:rsidRPr="00B5179D" w:rsidRDefault="0072079D" w:rsidP="00605442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</w:tr>
      <w:tr w:rsidR="0072079D" w:rsidRPr="00B5179D" w:rsidTr="00605442">
        <w:tc>
          <w:tcPr>
            <w:tcW w:w="2660" w:type="dxa"/>
          </w:tcPr>
          <w:p w:rsidR="0072079D" w:rsidRDefault="0072079D" w:rsidP="006054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Reflexe</w:t>
            </w:r>
            <w:r w:rsidRPr="00B5179D">
              <w:rPr>
                <w:rFonts w:ascii="Calibri" w:eastAsia="Calibri" w:hAnsi="Calibri" w:cs="Times New Roman"/>
              </w:rPr>
              <w:t>:</w:t>
            </w:r>
          </w:p>
          <w:p w:rsidR="0072079D" w:rsidRDefault="0072079D" w:rsidP="0060544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2079D" w:rsidRDefault="0072079D" w:rsidP="0060544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2079D" w:rsidRDefault="0072079D" w:rsidP="0060544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2079D" w:rsidRDefault="0072079D" w:rsidP="0060544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2079D" w:rsidRDefault="0072079D" w:rsidP="0060544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2079D" w:rsidRDefault="0072079D" w:rsidP="0060544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2079D" w:rsidRPr="00B5179D" w:rsidRDefault="0072079D" w:rsidP="0060544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552" w:type="dxa"/>
          </w:tcPr>
          <w:p w:rsidR="0072079D" w:rsidRPr="00B5179D" w:rsidRDefault="00855562" w:rsidP="006054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Jak se předpokládalo správně, šlo o náročnější úkol, obzvlášť pro slabší čtenáře. Ty zdatnější však </w:t>
            </w:r>
            <w:proofErr w:type="gramStart"/>
            <w:r>
              <w:rPr>
                <w:rFonts w:ascii="Calibri" w:eastAsia="Calibri" w:hAnsi="Calibri" w:cs="Times New Roman"/>
              </w:rPr>
              <w:t>práce  velmi</w:t>
            </w:r>
            <w:proofErr w:type="gramEnd"/>
            <w:r>
              <w:rPr>
                <w:rFonts w:ascii="Calibri" w:eastAsia="Calibri" w:hAnsi="Calibri" w:cs="Times New Roman"/>
              </w:rPr>
              <w:t xml:space="preserve"> bavila. </w:t>
            </w:r>
          </w:p>
        </w:tc>
      </w:tr>
    </w:tbl>
    <w:p w:rsidR="0072079D" w:rsidRDefault="0072079D" w:rsidP="0072079D">
      <w:pPr>
        <w:jc w:val="both"/>
        <w:rPr>
          <w:rFonts w:ascii="Comic Sans MS" w:hAnsi="Comic Sans MS"/>
          <w:sz w:val="32"/>
          <w:szCs w:val="32"/>
        </w:rPr>
      </w:pPr>
    </w:p>
    <w:p w:rsidR="0072079D" w:rsidRDefault="0072079D" w:rsidP="0072079D">
      <w:pPr>
        <w:jc w:val="both"/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sz w:val="32"/>
          <w:szCs w:val="32"/>
          <w:u w:val="single"/>
        </w:rPr>
        <w:t>Použité zdroje</w:t>
      </w:r>
    </w:p>
    <w:p w:rsidR="0072079D" w:rsidRDefault="0072079D" w:rsidP="0072079D">
      <w:pPr>
        <w:rPr>
          <w:b/>
          <w:sz w:val="28"/>
          <w:szCs w:val="28"/>
          <w:lang w:val="en-US"/>
        </w:rPr>
      </w:pPr>
      <w:proofErr w:type="spellStart"/>
      <w:proofErr w:type="gramStart"/>
      <w:r>
        <w:rPr>
          <w:b/>
          <w:sz w:val="28"/>
          <w:szCs w:val="28"/>
          <w:lang w:val="en-US"/>
        </w:rPr>
        <w:t>Vlastní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zdroje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autora</w:t>
      </w:r>
      <w:proofErr w:type="spellEnd"/>
      <w:r>
        <w:rPr>
          <w:b/>
          <w:sz w:val="28"/>
          <w:szCs w:val="28"/>
          <w:lang w:val="en-US"/>
        </w:rPr>
        <w:t>.</w:t>
      </w:r>
      <w:proofErr w:type="gramEnd"/>
    </w:p>
    <w:p w:rsidR="0072079D" w:rsidRDefault="0072079D" w:rsidP="0072079D">
      <w:pPr>
        <w:rPr>
          <w:b/>
          <w:sz w:val="28"/>
          <w:szCs w:val="28"/>
          <w:lang w:val="en-US"/>
        </w:rPr>
      </w:pPr>
      <w:r w:rsidRPr="000F272D">
        <w:rPr>
          <w:b/>
          <w:sz w:val="28"/>
          <w:szCs w:val="28"/>
          <w:lang w:val="en-US"/>
        </w:rPr>
        <w:t>[</w:t>
      </w:r>
      <w:proofErr w:type="gramStart"/>
      <w:r w:rsidRPr="000F272D">
        <w:rPr>
          <w:b/>
          <w:sz w:val="28"/>
          <w:szCs w:val="28"/>
          <w:lang w:val="en-US"/>
        </w:rPr>
        <w:t>cit</w:t>
      </w:r>
      <w:proofErr w:type="gramEnd"/>
      <w:r w:rsidRPr="000F272D">
        <w:rPr>
          <w:b/>
          <w:sz w:val="28"/>
          <w:szCs w:val="28"/>
          <w:lang w:val="en-US"/>
        </w:rPr>
        <w:t>. 2012-</w:t>
      </w:r>
      <w:r w:rsidR="00822F9C">
        <w:rPr>
          <w:b/>
          <w:sz w:val="28"/>
          <w:szCs w:val="28"/>
          <w:lang w:val="en-US"/>
        </w:rPr>
        <w:t>5</w:t>
      </w:r>
      <w:r w:rsidRPr="000F272D">
        <w:rPr>
          <w:b/>
          <w:sz w:val="28"/>
          <w:szCs w:val="28"/>
          <w:lang w:val="en-US"/>
        </w:rPr>
        <w:t>-</w:t>
      </w:r>
      <w:r w:rsidR="00822F9C">
        <w:rPr>
          <w:b/>
          <w:sz w:val="28"/>
          <w:szCs w:val="28"/>
          <w:lang w:val="en-US"/>
        </w:rPr>
        <w:t>20</w:t>
      </w:r>
      <w:r w:rsidRPr="000F272D">
        <w:rPr>
          <w:b/>
          <w:sz w:val="28"/>
          <w:szCs w:val="28"/>
          <w:lang w:val="en-US"/>
        </w:rPr>
        <w:t xml:space="preserve">] </w:t>
      </w:r>
      <w:proofErr w:type="gramStart"/>
      <w:r w:rsidRPr="000F272D">
        <w:rPr>
          <w:b/>
          <w:sz w:val="28"/>
          <w:szCs w:val="28"/>
          <w:lang w:val="en-US"/>
        </w:rPr>
        <w:t>Obrázky byly použ</w:t>
      </w:r>
      <w:r>
        <w:rPr>
          <w:b/>
          <w:sz w:val="28"/>
          <w:szCs w:val="28"/>
          <w:lang w:val="en-US"/>
        </w:rPr>
        <w:t>ity z galerie Office.</w:t>
      </w:r>
      <w:proofErr w:type="gramEnd"/>
    </w:p>
    <w:p w:rsidR="0072079D" w:rsidRDefault="0072079D"/>
    <w:sectPr w:rsidR="0072079D" w:rsidSect="003B32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64A8E"/>
    <w:rsid w:val="00061DD5"/>
    <w:rsid w:val="00086EF2"/>
    <w:rsid w:val="00094DE9"/>
    <w:rsid w:val="000A2F61"/>
    <w:rsid w:val="000E0A2E"/>
    <w:rsid w:val="00167D24"/>
    <w:rsid w:val="00192DDB"/>
    <w:rsid w:val="002C540B"/>
    <w:rsid w:val="002C6D8D"/>
    <w:rsid w:val="00341C65"/>
    <w:rsid w:val="003B324F"/>
    <w:rsid w:val="00431410"/>
    <w:rsid w:val="00520CC0"/>
    <w:rsid w:val="0053215B"/>
    <w:rsid w:val="0067078E"/>
    <w:rsid w:val="006F64DF"/>
    <w:rsid w:val="0072079D"/>
    <w:rsid w:val="00764A8E"/>
    <w:rsid w:val="00765D91"/>
    <w:rsid w:val="007C7069"/>
    <w:rsid w:val="00822F9C"/>
    <w:rsid w:val="008522C4"/>
    <w:rsid w:val="00855562"/>
    <w:rsid w:val="008F5AE6"/>
    <w:rsid w:val="00AA5D76"/>
    <w:rsid w:val="00B31604"/>
    <w:rsid w:val="00B948CA"/>
    <w:rsid w:val="00C26807"/>
    <w:rsid w:val="00D04EE0"/>
    <w:rsid w:val="00D51D8A"/>
    <w:rsid w:val="00DB0624"/>
    <w:rsid w:val="00E173D6"/>
    <w:rsid w:val="00EA6CBF"/>
    <w:rsid w:val="00F13FD2"/>
    <w:rsid w:val="00FA69C0"/>
    <w:rsid w:val="00FF7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1609]"/>
    </o:shapedefaults>
    <o:shapelayout v:ext="edit">
      <o:idmap v:ext="edit" data="1"/>
      <o:rules v:ext="edit">
        <o:r id="V:Rule1" type="callout" idref="#_x0000_s1026"/>
        <o:r id="V:Rule2" type="callout" idref="#_x0000_s104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3215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22F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2F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fontTable" Target="fontTable.xml"/><Relationship Id="rId5" Type="http://schemas.openxmlformats.org/officeDocument/2006/relationships/image" Target="media/image2.wmf"/><Relationship Id="rId10" Type="http://schemas.openxmlformats.org/officeDocument/2006/relationships/image" Target="media/image7.wmf"/><Relationship Id="rId4" Type="http://schemas.openxmlformats.org/officeDocument/2006/relationships/image" Target="media/image1.wmf"/><Relationship Id="rId9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6</Pages>
  <Words>568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25</cp:revision>
  <dcterms:created xsi:type="dcterms:W3CDTF">2012-05-20T14:46:00Z</dcterms:created>
  <dcterms:modified xsi:type="dcterms:W3CDTF">2012-05-28T14:05:00Z</dcterms:modified>
</cp:coreProperties>
</file>