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FFC" w:rsidRDefault="00E51FFC" w:rsidP="00E51FFC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E51FFC" w:rsidRDefault="00E51FFC" w:rsidP="00E51FFC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E51FFC" w:rsidRPr="00807B32" w:rsidRDefault="00E51FFC" w:rsidP="00E51FFC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6B5958" w:rsidRDefault="00E51FFC" w:rsidP="00E51FF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VY_32_INOVACE_18_7_</w:t>
      </w:r>
      <w:r w:rsidR="006B5958">
        <w:rPr>
          <w:rFonts w:ascii="Calibri" w:eastAsia="Calibri" w:hAnsi="Calibri" w:cs="Times New Roman"/>
        </w:rPr>
        <w:t>Autodiktát motivovaný obrázkem</w:t>
      </w:r>
    </w:p>
    <w:p w:rsidR="00E51FFC" w:rsidRDefault="00E51FFC" w:rsidP="00E51FFC">
      <w:r>
        <w:rPr>
          <w:rFonts w:ascii="Calibri" w:eastAsia="Calibri" w:hAnsi="Calibri" w:cs="Times New Roman"/>
        </w:rPr>
        <w:t xml:space="preserve"> Číslo skupiny:</w:t>
      </w:r>
      <w:r>
        <w:tab/>
      </w:r>
      <w:r>
        <w:tab/>
      </w:r>
      <w:r>
        <w:tab/>
      </w:r>
      <w:r>
        <w:tab/>
      </w:r>
      <w:r w:rsidR="006E7FD1">
        <w:t>3</w:t>
      </w:r>
    </w:p>
    <w:p w:rsidR="00E51FFC" w:rsidRDefault="00E51FFC" w:rsidP="00E51FF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E51FFC" w:rsidRDefault="00E51FFC" w:rsidP="00E51FFC">
      <w:pPr>
        <w:ind w:left="3540" w:hanging="3540"/>
      </w:pPr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E51FFC" w:rsidRDefault="00E51FFC" w:rsidP="00E51FFC">
      <w:pPr>
        <w:ind w:left="3540"/>
      </w:pPr>
      <w:r>
        <w:t>a literatura/</w:t>
      </w:r>
      <w:r w:rsidR="00E4252A">
        <w:t>Dodržování správného pořadí písmen</w:t>
      </w:r>
    </w:p>
    <w:p w:rsidR="00E51FFC" w:rsidRDefault="00E51FFC" w:rsidP="00E51FFC"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  <w:t>Pracovní list plněn na PC soustavách</w:t>
      </w:r>
    </w:p>
    <w:p w:rsidR="00E51FFC" w:rsidRDefault="00E51FFC" w:rsidP="00E51FF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E51FFC" w:rsidRPr="0068306A" w:rsidRDefault="00E51FFC" w:rsidP="00E51FFC">
      <w:pPr>
        <w:tabs>
          <w:tab w:val="left" w:pos="3583"/>
        </w:tabs>
        <w:ind w:left="3540" w:hanging="3540"/>
        <w:jc w:val="both"/>
      </w:pPr>
      <w:r>
        <w:rPr>
          <w:rFonts w:ascii="Calibri" w:eastAsia="Calibri" w:hAnsi="Calibri" w:cs="Times New Roman"/>
        </w:rPr>
        <w:t>Anotace:</w:t>
      </w:r>
      <w:r>
        <w:tab/>
      </w:r>
      <w:r w:rsidR="006814B1">
        <w:t>Žáci popisují části domu a věcí před ním.</w:t>
      </w:r>
      <w:r w:rsidR="00317921">
        <w:t xml:space="preserve"> Jsou motivováni prací realitního makléře.</w:t>
      </w:r>
      <w:r>
        <w:t xml:space="preserve"> </w:t>
      </w:r>
    </w:p>
    <w:p w:rsidR="00E51FFC" w:rsidRDefault="00E51FFC" w:rsidP="00E51FF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</w:r>
      <w:r>
        <w:tab/>
        <w:t>1. A</w:t>
      </w:r>
    </w:p>
    <w:p w:rsidR="00E51FFC" w:rsidRDefault="00E51FFC" w:rsidP="00E51FFC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</w:r>
      <w:r w:rsidR="0017132E">
        <w:t>23. 5. 2012</w:t>
      </w:r>
    </w:p>
    <w:p w:rsidR="00E51FFC" w:rsidRDefault="00E51FFC" w:rsidP="00E51FFC"/>
    <w:p w:rsidR="00E51FFC" w:rsidRDefault="00E51FFC" w:rsidP="00E51FFC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Calibri" w:eastAsia="Calibri" w:hAnsi="Calibri" w:cs="Times New Roman"/>
        </w:rPr>
        <w:t>ověřil(a) ve</w:t>
      </w:r>
      <w:proofErr w:type="gramEnd"/>
      <w:r>
        <w:rPr>
          <w:rFonts w:ascii="Calibri" w:eastAsia="Calibri" w:hAnsi="Calibri" w:cs="Times New Roman"/>
        </w:rPr>
        <w:t xml:space="preserve"> výuce a provedl(a) o tom zápis do TK.</w:t>
      </w:r>
    </w:p>
    <w:p w:rsidR="00E51FFC" w:rsidRDefault="00E51FFC" w:rsidP="00E51FFC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51FFC" w:rsidRDefault="00E51FFC" w:rsidP="00E51FFC">
      <w:pPr>
        <w:spacing w:after="0"/>
        <w:jc w:val="both"/>
      </w:pPr>
    </w:p>
    <w:p w:rsidR="00E51FFC" w:rsidRDefault="00E51FFC" w:rsidP="00E51FFC">
      <w:pPr>
        <w:spacing w:after="0"/>
        <w:jc w:val="both"/>
      </w:pPr>
    </w:p>
    <w:p w:rsidR="003E3B4A" w:rsidRDefault="00E51FFC" w:rsidP="00E51FFC">
      <w:pPr>
        <w:spacing w:after="0"/>
        <w:jc w:val="both"/>
      </w:pPr>
      <w:r>
        <w:t>Datum:</w:t>
      </w:r>
      <w:r>
        <w:tab/>
      </w:r>
      <w:r>
        <w:tab/>
      </w:r>
      <w:r w:rsidR="0017132E">
        <w:t>23. 5.</w:t>
      </w:r>
      <w:r>
        <w:t xml:space="preserve"> 2012</w:t>
      </w:r>
      <w:r>
        <w:tab/>
      </w:r>
      <w:r>
        <w:tab/>
      </w:r>
      <w:r>
        <w:tab/>
        <w:t>Podpis:</w:t>
      </w:r>
    </w:p>
    <w:p w:rsidR="003E3B4A" w:rsidRPr="007A4475" w:rsidRDefault="00DA4104" w:rsidP="003E3B4A">
      <w:pPr>
        <w:spacing w:after="0"/>
        <w:rPr>
          <w:sz w:val="36"/>
          <w:szCs w:val="36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margin-left:-7.85pt;margin-top:455.4pt;width:66.75pt;height:25.1pt;z-index:251685888">
            <v:textbox>
              <w:txbxContent>
                <w:p w:rsidR="00DA4104" w:rsidRPr="00F45FB4" w:rsidRDefault="00DA4104" w:rsidP="00F45FB4"/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057" type="#_x0000_t184" style="position:absolute;margin-left:-24.35pt;margin-top:456.5pt;width:31.5pt;height:59.8pt;rotation:6309450fd;z-index:251684864" adj="1890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6" type="#_x0000_t184" style="position:absolute;margin-left:-36.35pt;margin-top:422.85pt;width:43.5pt;height:71.8pt;rotation:5652110fd;z-index:251683840" adj="18900" fillcolor="#c0504d [3205]" strokecolor="#f2f2f2 [3041]" strokeweight="3pt">
            <v:shadow on="t" type="perspective" color="#622423 [1605]" opacity=".5" offset="1pt" offset2="-1pt"/>
          </v:shape>
        </w:pict>
      </w:r>
      <w:r w:rsidR="00F96EE5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041" style="position:absolute;margin-left:14.25pt;margin-top:130.25pt;width:377.8pt;height:235.65pt;z-index:251666432" coordorigin="1963,6882" coordsize="7556,4713">
            <v:shape id="_x0000_s1034" type="#_x0000_t202" style="position:absolute;left:6003;top:9182;width:1365;height:580">
              <v:textbox style="mso-next-textbox:#_x0000_s1034">
                <w:txbxContent>
                  <w:p w:rsidR="00B31B2E" w:rsidRPr="00F45FB4" w:rsidRDefault="00B31B2E" w:rsidP="00F45FB4"/>
                </w:txbxContent>
              </v:textbox>
            </v:shape>
            <v:shape id="_x0000_s1035" type="#_x0000_t202" style="position:absolute;left:8434;top:10922;width:1085;height:673">
              <v:textbox style="mso-next-textbox:#_x0000_s1035">
                <w:txbxContent>
                  <w:p w:rsidR="00B31B2E" w:rsidRPr="00F45FB4" w:rsidRDefault="00B31B2E" w:rsidP="00F45FB4"/>
                </w:txbxContent>
              </v:textbox>
            </v:shape>
            <v:shape id="_x0000_s1036" type="#_x0000_t202" style="position:absolute;left:1963;top:10697;width:1123;height:617">
              <v:textbox style="mso-next-textbox:#_x0000_s1036">
                <w:txbxContent>
                  <w:p w:rsidR="00B31B2E" w:rsidRPr="00F45FB4" w:rsidRDefault="00B31B2E" w:rsidP="00F45FB4"/>
                </w:txbxContent>
              </v:textbox>
            </v:shape>
            <v:shape id="_x0000_s1038" type="#_x0000_t202" style="position:absolute;left:4247;top:6882;width:955;height:523">
              <v:textbox style="mso-next-textbox:#_x0000_s1038">
                <w:txbxContent>
                  <w:p w:rsidR="00B31B2E" w:rsidRPr="00F45FB4" w:rsidRDefault="00B31B2E" w:rsidP="00F45FB4"/>
                </w:txbxContent>
              </v:textbox>
            </v:shape>
          </v:group>
        </w:pict>
      </w:r>
      <w:r w:rsidR="00F96EE5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5" type="#_x0000_t202" style="position:absolute;margin-left:350.65pt;margin-top:373.9pt;width:41.4pt;height:18pt;z-index:251682816">
            <v:textbox>
              <w:txbxContent>
                <w:p w:rsidR="00F96EE5" w:rsidRPr="00F45FB4" w:rsidRDefault="00F96EE5" w:rsidP="00F45FB4"/>
              </w:txbxContent>
            </v:textbox>
          </v:shape>
        </w:pict>
      </w:r>
      <w:r w:rsidR="00F96EE5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-71120</wp:posOffset>
            </wp:positionV>
            <wp:extent cx="6505575" cy="6534150"/>
            <wp:effectExtent l="0" t="0" r="0" b="0"/>
            <wp:wrapSquare wrapText="lef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653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D30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6272530</wp:posOffset>
            </wp:positionV>
            <wp:extent cx="800100" cy="1981200"/>
            <wp:effectExtent l="0" t="0" r="0" b="0"/>
            <wp:wrapNone/>
            <wp:docPr id="2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D30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1624330</wp:posOffset>
            </wp:positionH>
            <wp:positionV relativeFrom="paragraph">
              <wp:posOffset>6272530</wp:posOffset>
            </wp:positionV>
            <wp:extent cx="800100" cy="1981200"/>
            <wp:effectExtent l="0" t="0" r="0" b="0"/>
            <wp:wrapNone/>
            <wp:docPr id="1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D30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1" type="#_x0000_t202" style="position:absolute;margin-left:216.25pt;margin-top:442.15pt;width:68.25pt;height:28.5pt;z-index:251677696;mso-position-horizontal-relative:text;mso-position-vertical-relative:text">
            <v:textbox>
              <w:txbxContent>
                <w:p w:rsidR="00A71D30" w:rsidRPr="00F45FB4" w:rsidRDefault="00A71D30" w:rsidP="00F45FB4"/>
              </w:txbxContent>
            </v:textbox>
          </v:shape>
        </w:pict>
      </w:r>
      <w:r w:rsidR="00A71D30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1624330</wp:posOffset>
            </wp:positionH>
            <wp:positionV relativeFrom="paragraph">
              <wp:posOffset>5205730</wp:posOffset>
            </wp:positionV>
            <wp:extent cx="2466975" cy="1162050"/>
            <wp:effectExtent l="19050" t="0" r="9525" b="0"/>
            <wp:wrapNone/>
            <wp:docPr id="14" name="obrázek 6" descr="C:\Users\pc\AppData\Local\Microsoft\Windows\Temporary Internet Files\Content.IE5\LB41850U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LB41850U\MC900441407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D30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0" type="#_x0000_t202" style="position:absolute;margin-left:46.9pt;margin-top:488.65pt;width:89.25pt;height:32.2pt;z-index:251675648;mso-position-horizontal-relative:text;mso-position-vertical-relative:text">
            <v:textbox>
              <w:txbxContent>
                <w:p w:rsidR="00A71D30" w:rsidRPr="00F45FB4" w:rsidRDefault="00A71D30" w:rsidP="00F45FB4"/>
              </w:txbxContent>
            </v:textbox>
          </v:shape>
        </w:pict>
      </w:r>
      <w:r w:rsidR="00A71D30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049" style="position:absolute;margin-left:-70.1pt;margin-top:422.85pt;width:537.1pt;height:108.55pt;z-index:251674624;mso-position-horizontal-relative:text;mso-position-vertical-relative:text" coordorigin="15,9874" coordsize="10742,2171"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46" type="#_x0000_t19" style="position:absolute;left:15;top:9874;width:6498;height:2171;flip:x" coordsize="43200,35952" adj="-2728838,-10505130,21600,14352" path="wr,-7248,43200,35952,37743,,1265,7069nfewr,-7248,43200,35952,37743,,1265,7069l21600,14352nsxe" filled="t" fillcolor="#9bbb59 [3206]" strokecolor="#f2f2f2 [3041]" strokeweight="3pt">
              <v:shadow on="t" type="perspective" color="#4e6128 [1606]" opacity=".5" offset="1pt" offset2="-1pt"/>
              <v:path o:connectlocs="37743,0;1265,7069;21600,14352"/>
            </v:shape>
            <v:shape id="_x0000_s1047" type="#_x0000_t19" style="position:absolute;left:5462;top:10525;width:5295;height:1309;flip:y" coordsize="21600,27726" adj=",1079772" path="wr-21600,,21600,43200,,,20713,27726nfewr-21600,,21600,43200,,,20713,27726l,21600nsxe" filled="t" fillcolor="#9bbb59 [3206]" strokecolor="#f2f2f2 [3041]" strokeweight="3pt">
              <v:shadow on="t" type="perspective" color="#4e6128 [1606]" opacity=".5" offset="1pt" offset2="-1pt"/>
              <v:path o:connectlocs="0,0;20713,27726;0,21600"/>
            </v:shape>
          </v:group>
        </w:pict>
      </w:r>
      <w:r w:rsidR="003F52DA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044" style="position:absolute;margin-left:37.9pt;margin-top:-10.85pt;width:306.75pt;height:47.25pt;z-index:251669504;mso-position-horizontal-relative:text;mso-position-vertical-relative:text" coordorigin="2175,1500" coordsize="6135,945">
            <v:shapetype id="_x0000_t64" coordsize="21600,21600" o:spt="64" adj="2809,10800" path="m@28@0c@27@1@26@3@25@0l@21@4c@22@5@23@6@24@4xe"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2 3"/>
                <v:f eqn="prod @8 4 3"/>
                <v:f eqn="prod @8 2 1"/>
                <v:f eqn="sum 21600 0 @9"/>
                <v:f eqn="sum 21600 0 @10"/>
                <v:f eqn="sum 21600 0 @11"/>
                <v:f eqn="prod #1 2 3"/>
                <v:f eqn="prod #1 4 3"/>
                <v:f eqn="prod #1 2 1"/>
                <v:f eqn="sum 21600 0 @15"/>
                <v:f eqn="sum 21600 0 @16"/>
                <v:f eqn="sum 21600 0 @17"/>
                <v:f eqn="if @7 @14 0"/>
                <v:f eqn="if @7 @13 @15"/>
                <v:f eqn="if @7 @12 @16"/>
                <v:f eqn="if @7 21600 @17"/>
                <v:f eqn="if @7 0 @20"/>
                <v:f eqn="if @7 @9 @19"/>
                <v:f eqn="if @7 @10 @18"/>
                <v:f eqn="if @7 @11 21600"/>
                <v:f eqn="sum @24 0 @21"/>
                <v:f eqn="sum @4 0 @0"/>
                <v:f eqn="max @21 @25"/>
                <v:f eqn="min @24 @28"/>
                <v:f eqn="prod @0 2 1"/>
                <v:f eqn="sum 21600 0 @33"/>
                <v:f eqn="mid @26 @27"/>
                <v:f eqn="mid @24 @28"/>
                <v:f eqn="mid @22 @23"/>
                <v:f eqn="mid @21 @25"/>
              </v:formulas>
              <v:path o:connecttype="custom" o:connectlocs="@35,@0;@38,10800;@37,@4;@36,10800" o:connectangles="270,180,90,0" textboxrect="@31,@33,@32,@34"/>
              <v:handles>
                <v:h position="topLeft,#0" yrange="0,4459"/>
                <v:h position="#1,bottomRight" xrange="8640,12960"/>
              </v:handles>
            </v:shapetype>
            <v:shape id="_x0000_s1043" type="#_x0000_t64" style="position:absolute;left:2175;top:1500;width:5655;height:945"/>
            <v:shape id="_x0000_s1042" type="#_x0000_t202" style="position:absolute;left:2595;top:1740;width:5715;height:630" filled="f" stroked="f">
              <v:textbox style="mso-next-textbox:#_x0000_s1042">
                <w:txbxContent>
                  <w:p w:rsidR="003F52DA" w:rsidRPr="003F52DA" w:rsidRDefault="003F52DA">
                    <w:pPr>
                      <w:rPr>
                        <w:b/>
                      </w:rPr>
                    </w:pPr>
                    <w:r w:rsidRPr="003F52DA">
                      <w:rPr>
                        <w:b/>
                      </w:rPr>
                      <w:t>Zkus po</w:t>
                    </w:r>
                    <w:r w:rsidR="00A71D30">
                      <w:rPr>
                        <w:b/>
                      </w:rPr>
                      <w:t>jmenovat všechny označené části.</w:t>
                    </w:r>
                  </w:p>
                </w:txbxContent>
              </v:textbox>
            </v:shape>
          </v:group>
        </w:pict>
      </w:r>
    </w:p>
    <w:p w:rsidR="003E3B4A" w:rsidRPr="007A4475" w:rsidRDefault="00A71D30" w:rsidP="007A4475">
      <w:pPr>
        <w:ind w:left="708" w:firstLine="708"/>
        <w:rPr>
          <w:rFonts w:ascii="Calibri" w:eastAsia="Calibri" w:hAnsi="Calibri" w:cs="Times New Roman"/>
          <w:b/>
          <w:sz w:val="36"/>
          <w:szCs w:val="36"/>
        </w:rPr>
      </w:pPr>
      <w:r>
        <w:rPr>
          <w:rFonts w:ascii="Calibri" w:eastAsia="Calibri" w:hAnsi="Calibri" w:cs="Times New Roman"/>
          <w:b/>
          <w:noProof/>
          <w:sz w:val="36"/>
          <w:szCs w:val="36"/>
          <w:lang w:eastAsia="cs-CZ"/>
        </w:rPr>
        <w:pict>
          <v:shape id="_x0000_s1052" type="#_x0000_t202" style="position:absolute;left:0;text-align:left;margin-left:392.05pt;margin-top:71.5pt;width:66.6pt;height:32.25pt;z-index:251681792">
            <v:textbox>
              <w:txbxContent>
                <w:p w:rsidR="00A71D30" w:rsidRPr="00F45FB4" w:rsidRDefault="00A71D30" w:rsidP="00F45FB4"/>
              </w:txbxContent>
            </v:textbox>
          </v:shape>
        </w:pict>
      </w:r>
      <w:r w:rsidR="003F52DA">
        <w:rPr>
          <w:rFonts w:ascii="Calibri" w:eastAsia="Calibri" w:hAnsi="Calibri" w:cs="Times New Roman"/>
          <w:b/>
          <w:noProof/>
          <w:sz w:val="36"/>
          <w:szCs w:val="36"/>
          <w:lang w:eastAsia="cs-CZ"/>
        </w:rPr>
        <w:pict>
          <v:shape id="_x0000_s1045" type="#_x0000_t202" style="position:absolute;left:0;text-align:left;margin-left:232.15pt;margin-top:44.5pt;width:96.75pt;height:32.25pt;z-index:251670528">
            <v:textbox style="mso-next-textbox:#_x0000_s1045">
              <w:txbxContent>
                <w:p w:rsidR="003F52DA" w:rsidRPr="00F45FB4" w:rsidRDefault="003F52DA" w:rsidP="00F45FB4"/>
              </w:txbxContent>
            </v:textbox>
          </v:shape>
        </w:pict>
      </w:r>
      <w:r w:rsidR="007A4475" w:rsidRPr="007A4475">
        <w:rPr>
          <w:rFonts w:ascii="Calibri" w:eastAsia="Calibri" w:hAnsi="Calibri" w:cs="Times New Roman"/>
          <w:b/>
          <w:sz w:val="36"/>
          <w:szCs w:val="36"/>
        </w:rPr>
        <w:drawing>
          <wp:inline distT="0" distB="0" distL="0" distR="0">
            <wp:extent cx="4478451" cy="1419584"/>
            <wp:effectExtent l="19050" t="0" r="0" b="0"/>
            <wp:docPr id="10" name="obrázek 3" descr="C:\Users\pc\AppData\Local\Microsoft\Windows\Temporary Internet Files\Content.IE5\5ZB0N009\MP9004071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5ZB0N009\MP90040718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29" cy="1429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B4A" w:rsidRDefault="003E3B4A" w:rsidP="003E3B4A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F7FF2" w:rsidRDefault="00F45FB4" w:rsidP="003E3B4A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6882130</wp:posOffset>
            </wp:positionV>
            <wp:extent cx="800100" cy="1981200"/>
            <wp:effectExtent l="0" t="0" r="0" b="0"/>
            <wp:wrapNone/>
            <wp:docPr id="2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1624330</wp:posOffset>
            </wp:positionH>
            <wp:positionV relativeFrom="paragraph">
              <wp:posOffset>6882130</wp:posOffset>
            </wp:positionV>
            <wp:extent cx="800100" cy="1981200"/>
            <wp:effectExtent l="0" t="0" r="0" b="0"/>
            <wp:wrapNone/>
            <wp:docPr id="2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5" type="#_x0000_t202" style="position:absolute;left:0;text-align:left;margin-left:4.15pt;margin-top:467.4pt;width:66.75pt;height:25.1pt;z-index:251698176;mso-position-horizontal-relative:text;mso-position-vertical-relative:text">
            <v:textbox>
              <w:txbxContent>
                <w:p w:rsidR="00F45FB4" w:rsidRDefault="00F45FB4" w:rsidP="00F45FB4">
                  <w:r>
                    <w:t>kameny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3" type="#_x0000_t184" style="position:absolute;left:0;text-align:left;margin-left:-24.35pt;margin-top:434.85pt;width:43.5pt;height:71.8pt;rotation:5652110fd;z-index:251696128;mso-position-horizontal-relative:text;mso-position-vertical-relative:text" adj="1890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4" type="#_x0000_t184" style="position:absolute;left:0;text-align:left;margin-left:-12.35pt;margin-top:468.5pt;width:31.5pt;height:59.8pt;rotation:6309450fd;z-index:251697152;mso-position-horizontal-relative:text;mso-position-vertical-relative:text" adj="1890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2" type="#_x0000_t202" style="position:absolute;left:0;text-align:left;margin-left:58.9pt;margin-top:500.65pt;width:89.25pt;height:32.2pt;z-index:251695104;mso-position-horizontal-relative:text;mso-position-vertical-relative:text">
            <v:textbox>
              <w:txbxContent>
                <w:p w:rsidR="00F45FB4" w:rsidRDefault="00F45FB4" w:rsidP="00F45FB4">
                  <w:r>
                    <w:t>tráva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068" style="position:absolute;left:0;text-align:left;margin-left:-58.1pt;margin-top:429.6pt;width:537.1pt;height:108.55pt;z-index:251665407;mso-position-horizontal-relative:text;mso-position-vertical-relative:text" coordorigin="15,9874" coordsize="10742,2171">
            <v:shape id="_x0000_s1069" type="#_x0000_t19" style="position:absolute;left:15;top:9874;width:6498;height:2171;flip:x" coordsize="43200,35952" adj="-2728838,-10505130,21600,14352" path="wr,-7248,43200,35952,37743,,1265,7069nfewr,-7248,43200,35952,37743,,1265,7069l21600,14352nsxe" filled="t" fillcolor="#9bbb59 [3206]" strokecolor="#f2f2f2 [3041]" strokeweight="3pt">
              <v:shadow on="t" type="perspective" color="#4e6128 [1606]" opacity=".5" offset="1pt" offset2="-1pt"/>
              <v:path o:connectlocs="37743,0;1265,7069;21600,14352"/>
            </v:shape>
            <v:shape id="_x0000_s1070" type="#_x0000_t19" style="position:absolute;left:5462;top:10525;width:5295;height:1309;flip:y" coordsize="21600,27726" adj=",1079772" path="wr-21600,,21600,43200,,,20713,27726nfewr-21600,,21600,43200,,,20713,27726l,21600nsxe" filled="t" fillcolor="#9bbb59 [3206]" strokecolor="#f2f2f2 [3041]" strokeweight="3pt">
              <v:shadow on="t" type="perspective" color="#4e6128 [1606]" opacity=".5" offset="1pt" offset2="-1pt"/>
              <v:path o:connectlocs="0,0;20713,27726;0,21600"/>
            </v:shape>
          </v:group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062" style="position:absolute;left:0;text-align:left;margin-left:28.5pt;margin-top:148.65pt;width:377.8pt;height:235.65pt;z-index:251689984;mso-position-horizontal-relative:text;mso-position-vertical-relative:text" coordorigin="1963,6882" coordsize="7556,4713">
            <v:shape id="_x0000_s1063" type="#_x0000_t202" style="position:absolute;left:6003;top:9182;width:1365;height:580">
              <v:textbox style="mso-next-textbox:#_x0000_s1063">
                <w:txbxContent>
                  <w:p w:rsidR="00F45FB4" w:rsidRDefault="00F45FB4" w:rsidP="00F45FB4">
                    <w:r>
                      <w:t>střecha</w:t>
                    </w:r>
                  </w:p>
                </w:txbxContent>
              </v:textbox>
            </v:shape>
            <v:shape id="_x0000_s1064" type="#_x0000_t202" style="position:absolute;left:8434;top:10922;width:1085;height:673">
              <v:textbox style="mso-next-textbox:#_x0000_s1064">
                <w:txbxContent>
                  <w:p w:rsidR="00F45FB4" w:rsidRDefault="00F45FB4" w:rsidP="00F45FB4">
                    <w:r>
                      <w:t>dveře</w:t>
                    </w:r>
                  </w:p>
                </w:txbxContent>
              </v:textbox>
            </v:shape>
            <v:shape id="_x0000_s1065" type="#_x0000_t202" style="position:absolute;left:1963;top:10697;width:1123;height:617">
              <v:textbox style="mso-next-textbox:#_x0000_s1065">
                <w:txbxContent>
                  <w:p w:rsidR="00F45FB4" w:rsidRDefault="00F45FB4" w:rsidP="00F45FB4">
                    <w:r>
                      <w:t>okno</w:t>
                    </w:r>
                  </w:p>
                </w:txbxContent>
              </v:textbox>
            </v:shape>
            <v:shape id="_x0000_s1066" type="#_x0000_t202" style="position:absolute;left:4247;top:6882;width:955;height:523">
              <v:textbox style="mso-next-textbox:#_x0000_s1066">
                <w:txbxContent>
                  <w:p w:rsidR="00F45FB4" w:rsidRDefault="00F45FB4" w:rsidP="00F45FB4">
                    <w:r>
                      <w:t>komín</w:t>
                    </w:r>
                  </w:p>
                </w:txbxContent>
              </v:textbox>
            </v:shape>
          </v:group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7" type="#_x0000_t202" style="position:absolute;left:0;text-align:left;margin-left:355.8pt;margin-top:389.15pt;width:41.4pt;height:18pt;z-index:251691008;mso-position-horizontal-relative:text;mso-position-vertical-relative:text">
            <v:textbox>
              <w:txbxContent>
                <w:p w:rsidR="00F45FB4" w:rsidRDefault="00F45FB4" w:rsidP="00F45FB4">
                  <w:r>
                    <w:t>klika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347980</wp:posOffset>
            </wp:positionV>
            <wp:extent cx="6172200" cy="6200775"/>
            <wp:effectExtent l="0" t="0" r="0" b="0"/>
            <wp:wrapSquare wrapText="left"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059" style="position:absolute;left:0;text-align:left;margin-left:23.65pt;margin-top:-6.95pt;width:306.75pt;height:47.25pt;z-index:251686912;mso-position-horizontal-relative:text;mso-position-vertical-relative:text" coordorigin="2175,1500" coordsize="6135,945">
            <v:shape id="_x0000_s1060" type="#_x0000_t64" style="position:absolute;left:2175;top:1500;width:5655;height:945"/>
            <v:shape id="_x0000_s1061" type="#_x0000_t202" style="position:absolute;left:2595;top:1740;width:5715;height:630" filled="f" stroked="f">
              <v:textbox style="mso-next-textbox:#_x0000_s1061">
                <w:txbxContent>
                  <w:p w:rsidR="00F45FB4" w:rsidRPr="003F52DA" w:rsidRDefault="00F45FB4" w:rsidP="00F45FB4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Správná řešení</w:t>
                    </w:r>
                  </w:p>
                </w:txbxContent>
              </v:textbox>
            </v:shape>
          </v:group>
        </w:pict>
      </w:r>
    </w:p>
    <w:p w:rsidR="00CF7FF2" w:rsidRDefault="00F45FB4" w:rsidP="00CF7FF2">
      <w:pPr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1" type="#_x0000_t202" style="position:absolute;left:0;text-align:left;margin-left:228.25pt;margin-top:-102.4pt;width:68.25pt;height:28.5pt;z-index:251694080">
            <v:textbox>
              <w:txbxContent>
                <w:p w:rsidR="00F45FB4" w:rsidRDefault="00F45FB4" w:rsidP="00F45FB4">
                  <w:r>
                    <w:t>pes</w:t>
                  </w:r>
                </w:p>
              </w:txbxContent>
            </v:textbox>
          </v:shape>
        </w:pict>
      </w:r>
      <w:r w:rsidRPr="00F45FB4">
        <w:rPr>
          <w:rFonts w:ascii="Calibri" w:eastAsia="Calibri" w:hAnsi="Calibri" w:cs="Times New Roman"/>
          <w:b/>
          <w:sz w:val="44"/>
          <w:szCs w:val="44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-1710055</wp:posOffset>
            </wp:positionV>
            <wp:extent cx="2466975" cy="1162050"/>
            <wp:effectExtent l="19050" t="0" r="9525" b="0"/>
            <wp:wrapNone/>
            <wp:docPr id="24" name="obrázek 6" descr="C:\Users\pc\AppData\Local\Microsoft\Windows\Temporary Internet Files\Content.IE5\LB41850U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LB41850U\MC900441407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4A" w:rsidRDefault="00F45FB4" w:rsidP="003E3B4A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7" type="#_x0000_t202" style="position:absolute;left:0;text-align:left;margin-left:412.4pt;margin-top:57.75pt;width:66.6pt;height:32.25pt;z-index:251704320">
            <v:textbox>
              <w:txbxContent>
                <w:p w:rsidR="00F45FB4" w:rsidRDefault="00F45FB4" w:rsidP="00F45FB4">
                  <w:r>
                    <w:t>tupilán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6" type="#_x0000_t202" style="position:absolute;left:0;text-align:left;margin-left:250.75pt;margin-top:25.5pt;width:96.75pt;height:32.25pt;z-index:251699200">
            <v:textbox style="mso-next-textbox:#_x0000_s1076">
              <w:txbxContent>
                <w:p w:rsidR="00F45FB4" w:rsidRDefault="00F45FB4" w:rsidP="00F45FB4">
                  <w:r>
                    <w:t>plot</w:t>
                  </w:r>
                </w:p>
              </w:txbxContent>
            </v:textbox>
          </v:shape>
        </w:pict>
      </w:r>
      <w:r w:rsidRPr="00F45FB4">
        <w:rPr>
          <w:rFonts w:ascii="Calibri" w:eastAsia="Calibri" w:hAnsi="Calibri" w:cs="Times New Roman"/>
          <w:b/>
          <w:sz w:val="44"/>
          <w:szCs w:val="44"/>
        </w:rPr>
        <w:drawing>
          <wp:inline distT="0" distB="0" distL="0" distR="0">
            <wp:extent cx="4019550" cy="1274121"/>
            <wp:effectExtent l="19050" t="0" r="0" b="0"/>
            <wp:docPr id="26" name="obrázek 3" descr="C:\Users\pc\AppData\Local\Microsoft\Windows\Temporary Internet Files\Content.IE5\5ZB0N009\MP9004071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5ZB0N009\MP90040718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328" cy="1283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B4A" w:rsidRPr="00883D67" w:rsidRDefault="0002281C" w:rsidP="003E3B4A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lastRenderedPageBreak/>
        <w:t>Meto</w:t>
      </w:r>
      <w:r w:rsidR="003E3B4A" w:rsidRPr="00883D67">
        <w:rPr>
          <w:rFonts w:ascii="Calibri" w:eastAsia="Calibri" w:hAnsi="Calibri" w:cs="Times New Roman"/>
          <w:b/>
          <w:sz w:val="44"/>
          <w:szCs w:val="44"/>
        </w:rPr>
        <w:t>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E3B4A" w:rsidRPr="00B5179D" w:rsidTr="00BA52D2">
        <w:tc>
          <w:tcPr>
            <w:tcW w:w="2660" w:type="dxa"/>
          </w:tcPr>
          <w:p w:rsidR="003E3B4A" w:rsidRPr="00B5179D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3E3B4A" w:rsidRPr="0002281C" w:rsidRDefault="0002281C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02281C">
              <w:rPr>
                <w:rFonts w:ascii="Calibri" w:eastAsia="Calibri" w:hAnsi="Calibri" w:cs="Times New Roman"/>
              </w:rPr>
              <w:t>Autodiktát motivovaný obrázkem</w:t>
            </w:r>
          </w:p>
          <w:p w:rsidR="0002281C" w:rsidRPr="004E71BA" w:rsidRDefault="0002281C" w:rsidP="00BA52D2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3E3B4A" w:rsidRPr="00B5179D" w:rsidTr="00BA52D2">
        <w:tc>
          <w:tcPr>
            <w:tcW w:w="2660" w:type="dxa"/>
          </w:tcPr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Pr="00B5179D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schopen samostatné práce.</w:t>
            </w:r>
          </w:p>
          <w:p w:rsidR="00A3223C" w:rsidRPr="00EA3598" w:rsidRDefault="00A3223C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umí napsat názvy předmětů do rámečků.</w:t>
            </w:r>
          </w:p>
        </w:tc>
      </w:tr>
      <w:tr w:rsidR="003E3B4A" w:rsidRPr="00B5179D" w:rsidTr="00BA52D2">
        <w:tc>
          <w:tcPr>
            <w:tcW w:w="2660" w:type="dxa"/>
          </w:tcPr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Pr="00B5179D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3E3B4A" w:rsidRDefault="00ED74B7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Žáci si hrají na realitního makléře a snaží se prodat dům. </w:t>
            </w:r>
          </w:p>
          <w:p w:rsidR="00ED74B7" w:rsidRPr="00B5179D" w:rsidRDefault="00ED74B7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Dům prodají, </w:t>
            </w:r>
            <w:r w:rsidR="001D70CE">
              <w:rPr>
                <w:rFonts w:ascii="Calibri" w:eastAsia="Calibri" w:hAnsi="Calibri" w:cs="Times New Roman"/>
              </w:rPr>
              <w:t>zdali správně</w:t>
            </w:r>
            <w:r>
              <w:rPr>
                <w:rFonts w:ascii="Calibri" w:eastAsia="Calibri" w:hAnsi="Calibri" w:cs="Times New Roman"/>
              </w:rPr>
              <w:t xml:space="preserve"> popíší nabízené části ke koupi.</w:t>
            </w:r>
          </w:p>
        </w:tc>
      </w:tr>
      <w:tr w:rsidR="003E3B4A" w:rsidRPr="00B5179D" w:rsidTr="00BA52D2">
        <w:tc>
          <w:tcPr>
            <w:tcW w:w="2660" w:type="dxa"/>
          </w:tcPr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3E3B4A" w:rsidRDefault="003E3B4A" w:rsidP="001D70C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PC sestava pro každého žáka. </w:t>
            </w:r>
          </w:p>
        </w:tc>
      </w:tr>
      <w:tr w:rsidR="003E3B4A" w:rsidRPr="00B5179D" w:rsidTr="00BA52D2">
        <w:tc>
          <w:tcPr>
            <w:tcW w:w="2660" w:type="dxa"/>
          </w:tcPr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Pr="00B5179D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3E3B4A" w:rsidRDefault="003E3B4A" w:rsidP="00BA52D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Před samotnou výukou na počítačích, musely být nainstalovány pracovní listy do každého počítače. </w:t>
            </w:r>
          </w:p>
          <w:p w:rsidR="003E3B4A" w:rsidRDefault="003E3B4A" w:rsidP="00BA52D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1D70CE" w:rsidRDefault="001D70CE" w:rsidP="00BA52D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Popovídali jsme si o práci realitního makléře. A že i oni si zkusí něco podobného. </w:t>
            </w:r>
          </w:p>
          <w:p w:rsidR="003E3B4A" w:rsidRDefault="003E3B4A" w:rsidP="001D70CE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1D70CE" w:rsidRPr="00B5179D" w:rsidRDefault="001D70CE" w:rsidP="001D70CE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Kontrola probíhala individuálně.</w:t>
            </w:r>
          </w:p>
        </w:tc>
      </w:tr>
      <w:tr w:rsidR="003E3B4A" w:rsidRPr="00B5179D" w:rsidTr="00BA52D2">
        <w:tc>
          <w:tcPr>
            <w:tcW w:w="2660" w:type="dxa"/>
          </w:tcPr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3E3B4A" w:rsidRPr="00B5179D" w:rsidRDefault="003E3B4A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3E3B4A" w:rsidRPr="00B5179D" w:rsidRDefault="001D70CE" w:rsidP="00BA52D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Zajímavá práce pro celou třídu. </w:t>
            </w:r>
            <w:r w:rsidR="003E3B4A">
              <w:rPr>
                <w:rFonts w:ascii="Calibri" w:eastAsia="Calibri" w:hAnsi="Calibri" w:cs="Times New Roman"/>
              </w:rPr>
              <w:t xml:space="preserve"> </w:t>
            </w:r>
          </w:p>
        </w:tc>
      </w:tr>
    </w:tbl>
    <w:p w:rsidR="003E3B4A" w:rsidRDefault="003E3B4A" w:rsidP="003E3B4A">
      <w:pPr>
        <w:jc w:val="both"/>
        <w:rPr>
          <w:rFonts w:ascii="Comic Sans MS" w:hAnsi="Comic Sans MS"/>
          <w:sz w:val="32"/>
          <w:szCs w:val="32"/>
        </w:rPr>
      </w:pPr>
    </w:p>
    <w:p w:rsidR="003E3B4A" w:rsidRDefault="003E3B4A" w:rsidP="003E3B4A">
      <w:pPr>
        <w:jc w:val="both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Použité zdroje</w:t>
      </w:r>
    </w:p>
    <w:p w:rsidR="003E3B4A" w:rsidRDefault="003E3B4A" w:rsidP="003E3B4A">
      <w:pPr>
        <w:rPr>
          <w:b/>
          <w:sz w:val="28"/>
          <w:szCs w:val="28"/>
          <w:lang w:val="en-US"/>
        </w:rPr>
      </w:pPr>
      <w:proofErr w:type="spellStart"/>
      <w:proofErr w:type="gramStart"/>
      <w:r>
        <w:rPr>
          <w:b/>
          <w:sz w:val="28"/>
          <w:szCs w:val="28"/>
          <w:lang w:val="en-US"/>
        </w:rPr>
        <w:t>Vlastní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zdroje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autora</w:t>
      </w:r>
      <w:proofErr w:type="spellEnd"/>
      <w:r>
        <w:rPr>
          <w:b/>
          <w:sz w:val="28"/>
          <w:szCs w:val="28"/>
          <w:lang w:val="en-US"/>
        </w:rPr>
        <w:t>.</w:t>
      </w:r>
      <w:proofErr w:type="gramEnd"/>
    </w:p>
    <w:p w:rsidR="003E3B4A" w:rsidRDefault="003E3B4A" w:rsidP="003E3B4A">
      <w:pPr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 w:rsidR="00F113B2">
        <w:rPr>
          <w:b/>
          <w:sz w:val="28"/>
          <w:szCs w:val="28"/>
          <w:lang w:val="en-US"/>
        </w:rPr>
        <w:t>5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21</w:t>
      </w:r>
      <w:r w:rsidRPr="000F272D">
        <w:rPr>
          <w:b/>
          <w:sz w:val="28"/>
          <w:szCs w:val="28"/>
          <w:lang w:val="en-US"/>
        </w:rPr>
        <w:t xml:space="preserve">] </w:t>
      </w:r>
      <w:proofErr w:type="gramStart"/>
      <w:r w:rsidRPr="000F272D">
        <w:rPr>
          <w:b/>
          <w:sz w:val="28"/>
          <w:szCs w:val="28"/>
          <w:lang w:val="en-US"/>
        </w:rPr>
        <w:t>Obrázky byly použ</w:t>
      </w:r>
      <w:r>
        <w:rPr>
          <w:b/>
          <w:sz w:val="28"/>
          <w:szCs w:val="28"/>
          <w:lang w:val="en-US"/>
        </w:rPr>
        <w:t>ity z galerie Office.</w:t>
      </w:r>
      <w:proofErr w:type="gramEnd"/>
    </w:p>
    <w:p w:rsidR="003E3B4A" w:rsidRDefault="003E3B4A" w:rsidP="003E3B4A">
      <w:pPr>
        <w:jc w:val="both"/>
        <w:rPr>
          <w:b/>
          <w:sz w:val="28"/>
          <w:szCs w:val="28"/>
          <w:lang w:val="en-US"/>
        </w:rPr>
      </w:pPr>
    </w:p>
    <w:p w:rsidR="00CB7DE1" w:rsidRDefault="00CB7DE1"/>
    <w:sectPr w:rsidR="00CB7DE1" w:rsidSect="00CB7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030D"/>
    <w:rsid w:val="0002281C"/>
    <w:rsid w:val="0017132E"/>
    <w:rsid w:val="001D70CE"/>
    <w:rsid w:val="00317921"/>
    <w:rsid w:val="003E3B4A"/>
    <w:rsid w:val="003F52DA"/>
    <w:rsid w:val="0058030D"/>
    <w:rsid w:val="005D6702"/>
    <w:rsid w:val="006814B1"/>
    <w:rsid w:val="006B5958"/>
    <w:rsid w:val="006E7FD1"/>
    <w:rsid w:val="007A4475"/>
    <w:rsid w:val="00A3223C"/>
    <w:rsid w:val="00A71D30"/>
    <w:rsid w:val="00B31B2E"/>
    <w:rsid w:val="00B76578"/>
    <w:rsid w:val="00CB7DE1"/>
    <w:rsid w:val="00CF7FF2"/>
    <w:rsid w:val="00DA4104"/>
    <w:rsid w:val="00E4252A"/>
    <w:rsid w:val="00E51FFC"/>
    <w:rsid w:val="00EC1623"/>
    <w:rsid w:val="00ED74B7"/>
    <w:rsid w:val="00F113B2"/>
    <w:rsid w:val="00F232F3"/>
    <w:rsid w:val="00F36329"/>
    <w:rsid w:val="00F45FB4"/>
    <w:rsid w:val="00F9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arc" idref="#_x0000_s1046"/>
        <o:r id="V:Rule4" type="arc" idref="#_x0000_s1047"/>
        <o:r id="V:Rule10" type="arc" idref="#_x0000_s1069"/>
        <o:r id="V:Rule11" type="arc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F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7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69B0-0CB0-4BD3-9018-1FC8A3EB0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dcterms:created xsi:type="dcterms:W3CDTF">2012-05-21T12:09:00Z</dcterms:created>
  <dcterms:modified xsi:type="dcterms:W3CDTF">2012-05-21T13:51:00Z</dcterms:modified>
</cp:coreProperties>
</file>