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523" w:rsidRDefault="002B6E9A" w:rsidP="00D37523">
      <w:pPr>
        <w:rPr>
          <w:rFonts w:eastAsia="Times New Roman" w:cs="Times New Roman"/>
          <w:sz w:val="24"/>
          <w:szCs w:val="24"/>
          <w:lang w:eastAsia="cs-CZ"/>
        </w:rPr>
      </w:pPr>
      <w:r>
        <w:rPr>
          <w:rFonts w:eastAsia="Times New Roman" w:cs="Times New Roman"/>
          <w:b/>
          <w:bCs/>
          <w:sz w:val="24"/>
          <w:szCs w:val="24"/>
          <w:lang w:eastAsia="cs-CZ"/>
        </w:rPr>
        <w:t xml:space="preserve">         </w:t>
      </w:r>
      <w:r w:rsidR="00D37523">
        <w:rPr>
          <w:rFonts w:eastAsia="Times New Roman" w:cs="Times New Roman"/>
          <w:b/>
          <w:bCs/>
          <w:sz w:val="24"/>
          <w:szCs w:val="24"/>
          <w:lang w:eastAsia="cs-CZ"/>
        </w:rPr>
        <w:t>DUM_01</w:t>
      </w:r>
      <w:r>
        <w:rPr>
          <w:rFonts w:eastAsia="Times New Roman" w:cs="Times New Roman"/>
          <w:b/>
          <w:bCs/>
          <w:sz w:val="24"/>
          <w:szCs w:val="24"/>
          <w:lang w:eastAsia="cs-CZ"/>
        </w:rPr>
        <w:t>9</w:t>
      </w:r>
      <w:r w:rsidR="00D37523">
        <w:rPr>
          <w:rFonts w:eastAsia="Times New Roman" w:cs="Times New Roman"/>
          <w:b/>
          <w:bCs/>
          <w:sz w:val="24"/>
          <w:szCs w:val="24"/>
          <w:lang w:eastAsia="cs-CZ"/>
        </w:rPr>
        <w:t xml:space="preserve">_ / VYDMUCHOV / BURDOVÁ / ČLOVĚK A SPOLEČNOST /2012 </w:t>
      </w:r>
    </w:p>
    <w:p w:rsidR="00D37523" w:rsidRPr="00D37523" w:rsidRDefault="00D37523" w:rsidP="00D37523">
      <w:pPr>
        <w:pStyle w:val="Citaceintenzivn"/>
        <w:spacing w:before="100" w:beforeAutospacing="1" w:after="100" w:afterAutospacing="1" w:line="240" w:lineRule="auto"/>
        <w:ind w:right="0" w:hanging="936"/>
        <w:rPr>
          <w:rStyle w:val="Nzevknihy"/>
          <w:b/>
          <w:sz w:val="48"/>
          <w:szCs w:val="48"/>
        </w:rPr>
      </w:pPr>
      <w:r w:rsidRPr="00D37523">
        <w:rPr>
          <w:rStyle w:val="Nzevknihy"/>
          <w:b/>
          <w:sz w:val="48"/>
          <w:szCs w:val="48"/>
        </w:rPr>
        <w:t xml:space="preserve">                  dopravní značky - loto</w:t>
      </w:r>
    </w:p>
    <w:tbl>
      <w:tblPr>
        <w:tblpPr w:leftFromText="141" w:rightFromText="141" w:bottomFromText="200" w:vertAnchor="page" w:horzAnchor="margin" w:tblpY="3001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98"/>
        <w:gridCol w:w="7284"/>
      </w:tblGrid>
      <w:tr w:rsidR="00D37523" w:rsidTr="00D37523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 w:rsidP="00D37523">
            <w:pPr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Theme="minorEastAsia" w:cs="Times New Roman"/>
                <w:color w:val="000000"/>
                <w:sz w:val="24"/>
                <w:szCs w:val="24"/>
                <w:lang w:eastAsia="cs-CZ"/>
              </w:rPr>
              <w:t>Žák si v pracovních listech formou didaktické hry zopakuje význam dopravních značek, které musí respektovat také jako cyklista.</w:t>
            </w:r>
          </w:p>
        </w:tc>
      </w:tr>
      <w:tr w:rsidR="00D37523" w:rsidTr="00D37523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Mgr. Eva Lichá (Burdová)</w:t>
            </w:r>
          </w:p>
        </w:tc>
      </w:tr>
      <w:tr w:rsidR="00D37523" w:rsidTr="00D37523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>
            <w:pPr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Člověk a společnost</w:t>
            </w:r>
          </w:p>
        </w:tc>
      </w:tr>
      <w:tr w:rsidR="00D37523" w:rsidTr="00D37523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Věcné učení</w:t>
            </w:r>
          </w:p>
        </w:tc>
      </w:tr>
      <w:tr w:rsidR="00D37523" w:rsidTr="00D37523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25E15" w:rsidRDefault="00D37523" w:rsidP="00525E15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Žák by měl </w:t>
            </w:r>
            <w:r w:rsidR="00525E15">
              <w:rPr>
                <w:sz w:val="24"/>
                <w:szCs w:val="24"/>
              </w:rPr>
              <w:t>respektovat pravidla společenského soužití.</w:t>
            </w:r>
          </w:p>
          <w:p w:rsidR="00D37523" w:rsidRDefault="00D37523" w:rsidP="00525E15">
            <w:pPr>
              <w:spacing w:before="100" w:beforeAutospacing="1" w:after="100" w:afterAutospacing="1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Žák by měl </w:t>
            </w:r>
            <w:r w:rsidR="00525E15">
              <w:rPr>
                <w:sz w:val="24"/>
                <w:szCs w:val="24"/>
              </w:rPr>
              <w:t>mít osvojeny nezbytné dovednosti potřebné k ochraně osob za mimořádných událostí.</w:t>
            </w:r>
          </w:p>
        </w:tc>
      </w:tr>
      <w:tr w:rsidR="00D37523" w:rsidTr="00D37523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>
            <w:pPr>
              <w:spacing w:before="100" w:beforeAutospacing="1" w:after="100" w:afterAutospacing="1"/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Dopravní značky, didaktická hra</w:t>
            </w:r>
          </w:p>
        </w:tc>
      </w:tr>
      <w:tr w:rsidR="00D37523" w:rsidTr="00D37523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Pracovní listy</w:t>
            </w:r>
          </w:p>
        </w:tc>
      </w:tr>
      <w:tr w:rsidR="00D37523" w:rsidTr="00D37523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Žák  ZŠS</w:t>
            </w:r>
          </w:p>
        </w:tc>
      </w:tr>
      <w:tr w:rsidR="00D37523" w:rsidTr="00D37523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2. stupeň, Základní škola speciální</w:t>
            </w:r>
          </w:p>
        </w:tc>
      </w:tr>
      <w:tr w:rsidR="00D37523" w:rsidTr="00D37523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Datum  18</w:t>
            </w:r>
            <w:proofErr w:type="gramEnd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. 4. 2012    třída  IX. </w:t>
            </w:r>
            <w:proofErr w:type="gram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E     pracoviště</w:t>
            </w:r>
            <w:proofErr w:type="gramEnd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 xml:space="preserve"> 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Vydmuchov</w:t>
            </w:r>
            <w:proofErr w:type="spellEnd"/>
          </w:p>
        </w:tc>
      </w:tr>
      <w:tr w:rsidR="00D37523" w:rsidTr="00D37523">
        <w:trPr>
          <w:tblCellSpacing w:w="15" w:type="dxa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>
            <w:pP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37523" w:rsidRDefault="00D37523">
            <w:pPr>
              <w:rPr>
                <w:rFonts w:eastAsia="Times New Roman" w:cs="Times New Roman"/>
                <w:sz w:val="24"/>
                <w:szCs w:val="24"/>
                <w:lang w:eastAsia="cs-CZ"/>
              </w:rPr>
            </w:pPr>
            <w:r>
              <w:rPr>
                <w:rFonts w:eastAsia="Times New Roman" w:cs="Times New Roman"/>
                <w:sz w:val="24"/>
                <w:szCs w:val="24"/>
                <w:lang w:eastAsia="cs-CZ"/>
              </w:rPr>
              <w:t>Foto archiv autorky</w:t>
            </w:r>
          </w:p>
        </w:tc>
      </w:tr>
    </w:tbl>
    <w:p w:rsidR="00255668" w:rsidRDefault="00255668"/>
    <w:p w:rsidR="00255668" w:rsidRDefault="00255668"/>
    <w:p w:rsidR="00255668" w:rsidRDefault="00255668"/>
    <w:p w:rsidR="00255668" w:rsidRDefault="00255668"/>
    <w:p w:rsidR="00525E15" w:rsidRDefault="00525E15"/>
    <w:p w:rsidR="00BB2CD2" w:rsidRDefault="000F51FD">
      <w:r>
        <w:t xml:space="preserve">     </w:t>
      </w:r>
    </w:p>
    <w:p w:rsidR="00D37523" w:rsidRDefault="00D37523"/>
    <w:p w:rsidR="00D37523" w:rsidRDefault="00D37523"/>
    <w:p w:rsidR="000E6675" w:rsidRPr="009023E4" w:rsidRDefault="00BB2CD2" w:rsidP="00BB2CD2">
      <w:pPr>
        <w:jc w:val="center"/>
        <w:rPr>
          <w:b/>
          <w:color w:val="548DD4" w:themeColor="text2" w:themeTint="99"/>
          <w:sz w:val="48"/>
          <w:szCs w:val="48"/>
          <w:u w:val="single"/>
        </w:rPr>
      </w:pPr>
      <w:r w:rsidRPr="009023E4">
        <w:rPr>
          <w:b/>
          <w:color w:val="548DD4" w:themeColor="text2" w:themeTint="99"/>
          <w:sz w:val="48"/>
          <w:szCs w:val="48"/>
          <w:u w:val="single"/>
        </w:rPr>
        <w:t>DOPRAVNÍ ZNAČKY</w:t>
      </w:r>
    </w:p>
    <w:p w:rsidR="000E6675" w:rsidRPr="00BB2CD2" w:rsidRDefault="000E6675">
      <w:pPr>
        <w:rPr>
          <w:sz w:val="14"/>
        </w:rPr>
      </w:pPr>
    </w:p>
    <w:p w:rsidR="000E6675" w:rsidRPr="00BB2CD2" w:rsidRDefault="000E6675">
      <w:pPr>
        <w:rPr>
          <w:sz w:val="36"/>
        </w:rPr>
      </w:pPr>
      <w:r w:rsidRPr="00BB2CD2">
        <w:rPr>
          <w:noProof/>
          <w:sz w:val="14"/>
          <w:lang w:eastAsia="cs-CZ"/>
        </w:rPr>
        <w:drawing>
          <wp:inline distT="0" distB="0" distL="0" distR="0">
            <wp:extent cx="1161164" cy="1105786"/>
            <wp:effectExtent l="19050" t="0" r="886" b="0"/>
            <wp:docPr id="21" name="obrázek 16" descr="I:\DCIM\100OLYMP\P40900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I:\DCIM\100OLYMP\P4090010.JPG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/>
                    <a:srcRect l="37570" t="25184" r="39346" b="337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973" cy="11075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B2CD2" w:rsidRPr="00BB2CD2">
        <w:rPr>
          <w:sz w:val="36"/>
        </w:rPr>
        <w:t xml:space="preserve">  </w:t>
      </w:r>
      <w:r w:rsidR="00BB2CD2">
        <w:rPr>
          <w:sz w:val="36"/>
        </w:rPr>
        <w:t xml:space="preserve"> </w:t>
      </w:r>
      <w:r w:rsidR="00BB2CD2" w:rsidRPr="00BB2CD2">
        <w:rPr>
          <w:sz w:val="36"/>
        </w:rPr>
        <w:t xml:space="preserve"> </w:t>
      </w:r>
      <w:r w:rsidR="009023E4">
        <w:rPr>
          <w:sz w:val="36"/>
        </w:rPr>
        <w:t xml:space="preserve">  </w:t>
      </w:r>
      <w:r w:rsidR="00BB2CD2">
        <w:rPr>
          <w:sz w:val="36"/>
        </w:rPr>
        <w:t xml:space="preserve"> </w:t>
      </w:r>
      <w:r w:rsidR="00433262">
        <w:rPr>
          <w:b/>
          <w:sz w:val="36"/>
        </w:rPr>
        <w:t>HLAVNÍ SILNI</w:t>
      </w:r>
      <w:r w:rsidR="00BB2CD2" w:rsidRPr="00BB2CD2">
        <w:rPr>
          <w:b/>
          <w:sz w:val="36"/>
        </w:rPr>
        <w:t>CE</w:t>
      </w:r>
      <w:r w:rsidR="007A3DAF">
        <w:rPr>
          <w:b/>
          <w:sz w:val="36"/>
        </w:rPr>
        <w:t xml:space="preserve"> </w:t>
      </w:r>
    </w:p>
    <w:p w:rsidR="00BB2CD2" w:rsidRDefault="000E6675" w:rsidP="00BB2CD2">
      <w:pPr>
        <w:jc w:val="both"/>
        <w:rPr>
          <w:b/>
          <w:sz w:val="36"/>
        </w:rPr>
      </w:pPr>
      <w:r w:rsidRPr="00BB2CD2">
        <w:rPr>
          <w:noProof/>
          <w:sz w:val="20"/>
          <w:lang w:eastAsia="cs-CZ"/>
        </w:rPr>
        <w:drawing>
          <wp:inline distT="0" distB="0" distL="0" distR="0">
            <wp:extent cx="1159894" cy="978195"/>
            <wp:effectExtent l="19050" t="0" r="2156" b="0"/>
            <wp:docPr id="22" name="obrázek 17" descr="I:\DCIM\100OLYMP\P40900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I:\DCIM\100OLYMP\P4090011.JPG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/>
                    <a:srcRect l="37571" t="18870" r="43785" b="51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039" cy="980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B2CD2">
        <w:rPr>
          <w:b/>
          <w:sz w:val="36"/>
        </w:rPr>
        <w:t xml:space="preserve">   </w:t>
      </w:r>
      <w:r w:rsidR="009023E4">
        <w:rPr>
          <w:b/>
          <w:sz w:val="36"/>
        </w:rPr>
        <w:t xml:space="preserve">   </w:t>
      </w:r>
      <w:r w:rsidR="00BB2CD2" w:rsidRPr="00BB2CD2">
        <w:rPr>
          <w:b/>
          <w:sz w:val="36"/>
        </w:rPr>
        <w:t>DEJ PŘEDNOST V</w:t>
      </w:r>
      <w:r w:rsidR="00BB2CD2">
        <w:rPr>
          <w:b/>
          <w:sz w:val="36"/>
        </w:rPr>
        <w:t> </w:t>
      </w:r>
      <w:r w:rsidR="00BB2CD2" w:rsidRPr="00BB2CD2">
        <w:rPr>
          <w:b/>
          <w:sz w:val="36"/>
        </w:rPr>
        <w:t>JÍZD</w:t>
      </w:r>
      <w:r w:rsidR="00BB2CD2">
        <w:rPr>
          <w:b/>
          <w:sz w:val="36"/>
        </w:rPr>
        <w:t>Ě</w:t>
      </w:r>
    </w:p>
    <w:p w:rsidR="00BB2CD2" w:rsidRDefault="00BB2CD2" w:rsidP="00BB2CD2">
      <w:pPr>
        <w:jc w:val="both"/>
        <w:rPr>
          <w:b/>
          <w:sz w:val="36"/>
        </w:rPr>
      </w:pPr>
      <w:r w:rsidRPr="00BB2CD2">
        <w:rPr>
          <w:b/>
          <w:noProof/>
          <w:sz w:val="20"/>
          <w:lang w:eastAsia="cs-CZ"/>
        </w:rPr>
        <w:drawing>
          <wp:inline distT="0" distB="0" distL="0" distR="0">
            <wp:extent cx="1159894" cy="1010093"/>
            <wp:effectExtent l="19050" t="0" r="2156" b="0"/>
            <wp:docPr id="27" name="obrázek 18" descr="I:\DCIM\100OLYMP\P40900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I:\DCIM\100OLYMP\P4090011.JPG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/>
                    <a:srcRect l="40862" t="48852" r="46399" b="28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022" cy="101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sz w:val="36"/>
        </w:rPr>
        <w:t xml:space="preserve">  </w:t>
      </w:r>
      <w:r w:rsidR="009023E4">
        <w:rPr>
          <w:b/>
          <w:sz w:val="36"/>
        </w:rPr>
        <w:t xml:space="preserve">    </w:t>
      </w:r>
      <w:r w:rsidRPr="00BB2CD2">
        <w:rPr>
          <w:b/>
          <w:sz w:val="36"/>
        </w:rPr>
        <w:t>PŘECHOD PRO CHODCE</w:t>
      </w:r>
    </w:p>
    <w:p w:rsidR="000E6675" w:rsidRPr="00BB2CD2" w:rsidRDefault="00DD19BB" w:rsidP="00DD19BB">
      <w:pPr>
        <w:jc w:val="both"/>
        <w:rPr>
          <w:b/>
          <w:sz w:val="20"/>
        </w:rPr>
      </w:pPr>
      <w:r w:rsidRPr="00DD19BB">
        <w:rPr>
          <w:b/>
          <w:noProof/>
          <w:sz w:val="36"/>
          <w:lang w:eastAsia="cs-CZ"/>
        </w:rPr>
        <w:drawing>
          <wp:inline distT="0" distB="0" distL="0" distR="0">
            <wp:extent cx="1129266" cy="974954"/>
            <wp:effectExtent l="19050" t="0" r="0" b="0"/>
            <wp:docPr id="57" name="obrázek 31" descr="I:\DCIM\100OLYMP\P409009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I:\DCIM\100OLYMP\P4090096.JPG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/>
                    <a:srcRect l="49112" t="12557" r="24252" b="416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536" cy="9829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023E4">
        <w:rPr>
          <w:b/>
          <w:sz w:val="36"/>
        </w:rPr>
        <w:t xml:space="preserve">     </w:t>
      </w:r>
      <w:r w:rsidR="007A3DAF">
        <w:rPr>
          <w:b/>
          <w:sz w:val="36"/>
        </w:rPr>
        <w:t xml:space="preserve"> </w:t>
      </w:r>
      <w:r w:rsidR="009023E4" w:rsidRPr="00BB2CD2">
        <w:rPr>
          <w:b/>
          <w:sz w:val="36"/>
        </w:rPr>
        <w:t>ZÁKAZ VJEZDU</w:t>
      </w:r>
    </w:p>
    <w:p w:rsidR="000E6675" w:rsidRPr="00BB2CD2" w:rsidRDefault="000E6675">
      <w:pPr>
        <w:rPr>
          <w:b/>
          <w:sz w:val="36"/>
        </w:rPr>
      </w:pPr>
      <w:r w:rsidRPr="00BB2CD2">
        <w:rPr>
          <w:b/>
          <w:noProof/>
          <w:lang w:eastAsia="cs-CZ"/>
        </w:rPr>
        <w:drawing>
          <wp:inline distT="0" distB="0" distL="0" distR="0">
            <wp:extent cx="1102922" cy="1095154"/>
            <wp:effectExtent l="19050" t="0" r="1978" b="0"/>
            <wp:docPr id="25" name="obrázek 20" descr="I:\DCIM\100OLYMP\P40900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I:\DCIM\100OLYMP\P4090012.JPG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/>
                    <a:srcRect l="42009" t="28341" r="42010" b="43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1" cy="1094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B2CD2" w:rsidRPr="00BB2CD2">
        <w:rPr>
          <w:b/>
          <w:sz w:val="36"/>
        </w:rPr>
        <w:t xml:space="preserve">   </w:t>
      </w:r>
      <w:r w:rsidR="00BB2CD2">
        <w:rPr>
          <w:b/>
          <w:sz w:val="36"/>
        </w:rPr>
        <w:t xml:space="preserve"> </w:t>
      </w:r>
      <w:r w:rsidR="009023E4">
        <w:rPr>
          <w:b/>
          <w:sz w:val="36"/>
        </w:rPr>
        <w:t xml:space="preserve">  </w:t>
      </w:r>
      <w:r w:rsidR="00BB2CD2">
        <w:rPr>
          <w:b/>
          <w:sz w:val="36"/>
        </w:rPr>
        <w:t xml:space="preserve"> </w:t>
      </w:r>
      <w:r w:rsidR="001D1165">
        <w:rPr>
          <w:b/>
          <w:sz w:val="36"/>
        </w:rPr>
        <w:t>JEDNOSMĚRNÝ PROVOZ</w:t>
      </w:r>
    </w:p>
    <w:p w:rsidR="000E6675" w:rsidRDefault="000E6675">
      <w:pPr>
        <w:rPr>
          <w:b/>
          <w:sz w:val="36"/>
        </w:rPr>
      </w:pPr>
      <w:r w:rsidRPr="00BB2CD2">
        <w:rPr>
          <w:noProof/>
          <w:lang w:eastAsia="cs-CZ"/>
        </w:rPr>
        <w:drawing>
          <wp:inline distT="0" distB="0" distL="0" distR="0">
            <wp:extent cx="1106097" cy="935665"/>
            <wp:effectExtent l="19050" t="0" r="0" b="0"/>
            <wp:docPr id="26" name="obrázek 21" descr="I:\DCIM\100OLYMP\P409009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I:\DCIM\100OLYMP\P4090098.JPG"/>
                    <pic:cNvPicPr>
                      <a:picLocks noGrp="1" noChangeAspect="1" noChangeArrowheads="1"/>
                    </pic:cNvPicPr>
                  </pic:nvPicPr>
                  <pic:blipFill>
                    <a:blip r:embed="rId11" cstate="print"/>
                    <a:srcRect l="49556" t="11279" r="42200" b="74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097" cy="93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023E4">
        <w:t xml:space="preserve">         </w:t>
      </w:r>
      <w:r w:rsidR="00433262">
        <w:rPr>
          <w:b/>
          <w:sz w:val="36"/>
        </w:rPr>
        <w:t>STEZKA PRO CYKLISTY</w:t>
      </w:r>
    </w:p>
    <w:p w:rsidR="00DD19BB" w:rsidRDefault="00DD19BB">
      <w:pPr>
        <w:rPr>
          <w:b/>
          <w:sz w:val="36"/>
        </w:rPr>
      </w:pPr>
    </w:p>
    <w:p w:rsidR="003D7484" w:rsidRDefault="003D7484" w:rsidP="002A6F7E">
      <w:pPr>
        <w:rPr>
          <w:b/>
          <w:color w:val="548DD4" w:themeColor="text2" w:themeTint="99"/>
          <w:sz w:val="52"/>
          <w:u w:val="single"/>
        </w:rPr>
      </w:pPr>
      <w:r w:rsidRPr="00DD19BB">
        <w:rPr>
          <w:b/>
          <w:color w:val="548DD4" w:themeColor="text2" w:themeTint="99"/>
          <w:sz w:val="52"/>
          <w:u w:val="single"/>
        </w:rPr>
        <w:lastRenderedPageBreak/>
        <w:t>LOTO – DOPRAVNÍ ZNAČKY</w:t>
      </w:r>
    </w:p>
    <w:p w:rsidR="007A3DAF" w:rsidRPr="00DD19BB" w:rsidRDefault="007A3DAF" w:rsidP="003D7484">
      <w:pPr>
        <w:jc w:val="center"/>
        <w:rPr>
          <w:b/>
          <w:color w:val="548DD4" w:themeColor="text2" w:themeTint="99"/>
          <w:sz w:val="52"/>
          <w:u w:val="single"/>
        </w:rPr>
      </w:pPr>
    </w:p>
    <w:p w:rsidR="003D7484" w:rsidRDefault="003D7484" w:rsidP="003D7484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Didaktická hra </w:t>
      </w:r>
      <w:r w:rsidR="007A3DAF">
        <w:rPr>
          <w:b/>
          <w:sz w:val="40"/>
          <w:szCs w:val="40"/>
        </w:rPr>
        <w:t>–</w:t>
      </w:r>
      <w:r>
        <w:rPr>
          <w:b/>
          <w:sz w:val="40"/>
          <w:szCs w:val="40"/>
        </w:rPr>
        <w:t xml:space="preserve"> pravidla</w:t>
      </w:r>
    </w:p>
    <w:p w:rsidR="007A3DAF" w:rsidRPr="007A3DAF" w:rsidRDefault="002654AA" w:rsidP="003D7484">
      <w:pPr>
        <w:rPr>
          <w:b/>
          <w:sz w:val="28"/>
          <w:szCs w:val="28"/>
        </w:rPr>
      </w:pPr>
      <w:r>
        <w:rPr>
          <w:b/>
          <w:sz w:val="28"/>
          <w:szCs w:val="28"/>
        </w:rPr>
        <w:t>Hra je pro 6 hráčů, případně pro 6 dvojic (6</w:t>
      </w:r>
      <w:r w:rsidR="007A3DAF" w:rsidRPr="007A3DAF">
        <w:rPr>
          <w:b/>
          <w:sz w:val="28"/>
          <w:szCs w:val="28"/>
        </w:rPr>
        <w:t xml:space="preserve"> skupin).</w:t>
      </w:r>
    </w:p>
    <w:p w:rsidR="007A3DAF" w:rsidRDefault="007A3DAF" w:rsidP="003D748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Žáky seznámíme s dopravními značkami a jejich významem. Rozdáme karty s jejich vyobrazením. Rozstříháme pojmenování značek a </w:t>
      </w:r>
      <w:r w:rsidR="003D7484" w:rsidRPr="00547C4A">
        <w:rPr>
          <w:b/>
          <w:sz w:val="28"/>
          <w:szCs w:val="28"/>
        </w:rPr>
        <w:t xml:space="preserve">položíme tiskem dolů na </w:t>
      </w:r>
      <w:r>
        <w:rPr>
          <w:b/>
          <w:sz w:val="28"/>
          <w:szCs w:val="28"/>
        </w:rPr>
        <w:t xml:space="preserve">podložku. Žáci postupně </w:t>
      </w:r>
      <w:r w:rsidR="003D7484" w:rsidRPr="00547C4A">
        <w:rPr>
          <w:b/>
          <w:sz w:val="28"/>
          <w:szCs w:val="28"/>
        </w:rPr>
        <w:t xml:space="preserve">losují a přečtený název si ve své tabulce zaškrtnou, pokud jej mají. </w:t>
      </w:r>
    </w:p>
    <w:p w:rsidR="002654AA" w:rsidRDefault="003D7484" w:rsidP="003D7484">
      <w:pPr>
        <w:rPr>
          <w:b/>
          <w:sz w:val="28"/>
          <w:szCs w:val="28"/>
        </w:rPr>
      </w:pPr>
      <w:r w:rsidRPr="00547C4A">
        <w:rPr>
          <w:b/>
          <w:sz w:val="28"/>
          <w:szCs w:val="28"/>
        </w:rPr>
        <w:t>Žák s vy</w:t>
      </w:r>
      <w:r>
        <w:rPr>
          <w:b/>
          <w:sz w:val="28"/>
          <w:szCs w:val="28"/>
        </w:rPr>
        <w:t>plněnou tabulkou vykřikne „ bingo</w:t>
      </w:r>
      <w:r w:rsidRPr="00547C4A">
        <w:rPr>
          <w:b/>
          <w:sz w:val="28"/>
          <w:szCs w:val="28"/>
        </w:rPr>
        <w:t>“.</w:t>
      </w:r>
      <w:r w:rsidR="002654AA">
        <w:rPr>
          <w:b/>
          <w:sz w:val="28"/>
          <w:szCs w:val="28"/>
        </w:rPr>
        <w:t xml:space="preserve"> </w:t>
      </w:r>
    </w:p>
    <w:p w:rsidR="003D7484" w:rsidRPr="00547C4A" w:rsidRDefault="003D7484" w:rsidP="003D7484">
      <w:pPr>
        <w:rPr>
          <w:b/>
          <w:sz w:val="28"/>
          <w:szCs w:val="28"/>
        </w:rPr>
      </w:pPr>
      <w:bookmarkStart w:id="0" w:name="_GoBack"/>
      <w:bookmarkEnd w:id="0"/>
      <w:r w:rsidRPr="00547C4A">
        <w:rPr>
          <w:b/>
          <w:sz w:val="28"/>
          <w:szCs w:val="28"/>
        </w:rPr>
        <w:t xml:space="preserve">Tím pro něj hra končí – vítězstvím </w:t>
      </w:r>
      <w:r w:rsidRPr="00547C4A">
        <w:rPr>
          <w:b/>
          <w:sz w:val="28"/>
          <w:szCs w:val="28"/>
        </w:rPr>
        <w:sym w:font="Wingdings" w:char="F04A"/>
      </w:r>
    </w:p>
    <w:p w:rsidR="007A3DAF" w:rsidRDefault="007A3DAF">
      <w:pPr>
        <w:rPr>
          <w:b/>
          <w:sz w:val="36"/>
        </w:rPr>
      </w:pPr>
    </w:p>
    <w:p w:rsidR="007A3DAF" w:rsidRDefault="007A3DAF">
      <w:pPr>
        <w:rPr>
          <w:b/>
          <w:sz w:val="36"/>
        </w:rPr>
      </w:pPr>
    </w:p>
    <w:tbl>
      <w:tblPr>
        <w:tblStyle w:val="Mkatabulky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 w:themeFill="accent1" w:themeFillTint="33"/>
        <w:tblLook w:val="04A0"/>
      </w:tblPr>
      <w:tblGrid>
        <w:gridCol w:w="4606"/>
        <w:gridCol w:w="4606"/>
      </w:tblGrid>
      <w:tr w:rsidR="007A3DAF" w:rsidTr="0044216F"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auto"/>
              <w:right w:val="single" w:sz="24" w:space="0" w:color="4F81BD" w:themeColor="accent1"/>
            </w:tcBorders>
            <w:shd w:val="clear" w:color="auto" w:fill="DBE5F1" w:themeFill="accent1" w:themeFillTint="33"/>
            <w:vAlign w:val="center"/>
          </w:tcPr>
          <w:p w:rsidR="007A3DAF" w:rsidRDefault="007A3DAF" w:rsidP="007A3DAF">
            <w:pPr>
              <w:jc w:val="center"/>
              <w:rPr>
                <w:b/>
                <w:sz w:val="36"/>
              </w:rPr>
            </w:pPr>
          </w:p>
          <w:p w:rsidR="007A3DAF" w:rsidRDefault="00433262" w:rsidP="007A3DAF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HLAVNÍ SILNI</w:t>
            </w:r>
            <w:r w:rsidR="007A3DAF" w:rsidRPr="00BB2CD2">
              <w:rPr>
                <w:b/>
                <w:sz w:val="36"/>
              </w:rPr>
              <w:t>CE</w:t>
            </w:r>
          </w:p>
          <w:p w:rsidR="007A3DAF" w:rsidRDefault="007A3DAF" w:rsidP="007A3DAF">
            <w:pPr>
              <w:jc w:val="center"/>
              <w:rPr>
                <w:b/>
                <w:sz w:val="36"/>
              </w:rPr>
            </w:pPr>
          </w:p>
        </w:tc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auto"/>
              <w:right w:val="single" w:sz="24" w:space="0" w:color="4F81BD" w:themeColor="accent1"/>
            </w:tcBorders>
            <w:shd w:val="clear" w:color="auto" w:fill="DBE5F1" w:themeFill="accent1" w:themeFillTint="33"/>
            <w:vAlign w:val="center"/>
          </w:tcPr>
          <w:p w:rsidR="007A3DAF" w:rsidRDefault="007A3DAF" w:rsidP="007A3DAF">
            <w:pPr>
              <w:jc w:val="center"/>
              <w:rPr>
                <w:b/>
                <w:sz w:val="36"/>
              </w:rPr>
            </w:pPr>
          </w:p>
          <w:p w:rsidR="007A3DAF" w:rsidRDefault="007A3DAF" w:rsidP="007A3DAF">
            <w:pPr>
              <w:jc w:val="center"/>
              <w:rPr>
                <w:b/>
                <w:sz w:val="36"/>
              </w:rPr>
            </w:pPr>
            <w:r w:rsidRPr="00BB2CD2">
              <w:rPr>
                <w:b/>
                <w:sz w:val="36"/>
              </w:rPr>
              <w:t>DEJ PŘEDNOST V</w:t>
            </w:r>
            <w:r>
              <w:rPr>
                <w:b/>
                <w:sz w:val="36"/>
              </w:rPr>
              <w:t> </w:t>
            </w:r>
            <w:r w:rsidRPr="00BB2CD2">
              <w:rPr>
                <w:b/>
                <w:sz w:val="36"/>
              </w:rPr>
              <w:t>JÍZD</w:t>
            </w:r>
            <w:r>
              <w:rPr>
                <w:b/>
                <w:sz w:val="36"/>
              </w:rPr>
              <w:t>Ě</w:t>
            </w:r>
          </w:p>
          <w:p w:rsidR="007A3DAF" w:rsidRDefault="007A3DAF" w:rsidP="007A3DAF">
            <w:pPr>
              <w:jc w:val="center"/>
              <w:rPr>
                <w:b/>
                <w:sz w:val="36"/>
              </w:rPr>
            </w:pPr>
          </w:p>
        </w:tc>
      </w:tr>
      <w:tr w:rsidR="007A3DAF" w:rsidTr="0044216F">
        <w:tc>
          <w:tcPr>
            <w:tcW w:w="4606" w:type="dxa"/>
            <w:tcBorders>
              <w:top w:val="single" w:sz="24" w:space="0" w:color="FFFFFF" w:themeColor="background1"/>
              <w:left w:val="single" w:sz="24" w:space="0" w:color="4F81BD" w:themeColor="accent1"/>
              <w:bottom w:val="single" w:sz="24" w:space="0" w:color="auto"/>
              <w:right w:val="single" w:sz="24" w:space="0" w:color="4F81BD" w:themeColor="accent1"/>
            </w:tcBorders>
            <w:shd w:val="clear" w:color="auto" w:fill="DBE5F1" w:themeFill="accent1" w:themeFillTint="33"/>
            <w:vAlign w:val="center"/>
          </w:tcPr>
          <w:p w:rsidR="007A3DAF" w:rsidRDefault="007A3DAF" w:rsidP="007A3DAF">
            <w:pPr>
              <w:jc w:val="center"/>
              <w:rPr>
                <w:b/>
                <w:sz w:val="36"/>
              </w:rPr>
            </w:pPr>
          </w:p>
          <w:p w:rsidR="007A3DAF" w:rsidRDefault="007A3DAF" w:rsidP="007A3DAF">
            <w:pPr>
              <w:jc w:val="center"/>
              <w:rPr>
                <w:b/>
                <w:sz w:val="36"/>
              </w:rPr>
            </w:pPr>
            <w:r w:rsidRPr="00BB2CD2">
              <w:rPr>
                <w:b/>
                <w:sz w:val="36"/>
              </w:rPr>
              <w:t>PŘECHOD PRO CHODCE</w:t>
            </w:r>
          </w:p>
          <w:p w:rsidR="007A3DAF" w:rsidRDefault="007A3DAF" w:rsidP="007A3DAF">
            <w:pPr>
              <w:jc w:val="center"/>
              <w:rPr>
                <w:b/>
                <w:sz w:val="36"/>
              </w:rPr>
            </w:pPr>
          </w:p>
        </w:tc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auto"/>
              <w:right w:val="single" w:sz="24" w:space="0" w:color="4F81BD" w:themeColor="accent1"/>
            </w:tcBorders>
            <w:shd w:val="clear" w:color="auto" w:fill="DBE5F1" w:themeFill="accent1" w:themeFillTint="33"/>
            <w:vAlign w:val="center"/>
          </w:tcPr>
          <w:p w:rsidR="007A3DAF" w:rsidRDefault="007A3DAF" w:rsidP="007A3DAF">
            <w:pPr>
              <w:jc w:val="center"/>
              <w:rPr>
                <w:b/>
                <w:sz w:val="36"/>
              </w:rPr>
            </w:pPr>
            <w:r w:rsidRPr="00BB2CD2">
              <w:rPr>
                <w:b/>
                <w:sz w:val="36"/>
              </w:rPr>
              <w:t>ZÁKAZ VJEZDU</w:t>
            </w:r>
          </w:p>
        </w:tc>
      </w:tr>
      <w:tr w:rsidR="007A3DAF" w:rsidTr="0044216F"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DBE5F1" w:themeFill="accent1" w:themeFillTint="33"/>
            <w:vAlign w:val="center"/>
          </w:tcPr>
          <w:p w:rsidR="007A3DAF" w:rsidRDefault="007A3DAF" w:rsidP="007A3DAF">
            <w:pPr>
              <w:jc w:val="center"/>
              <w:rPr>
                <w:b/>
                <w:sz w:val="36"/>
              </w:rPr>
            </w:pPr>
          </w:p>
          <w:p w:rsidR="007A3DAF" w:rsidRDefault="001D1165" w:rsidP="007A3DAF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JEDNOSMĚRNÝ PROVOZ</w:t>
            </w:r>
          </w:p>
          <w:p w:rsidR="007A3DAF" w:rsidRDefault="007A3DAF" w:rsidP="007A3DAF">
            <w:pPr>
              <w:jc w:val="center"/>
              <w:rPr>
                <w:b/>
                <w:sz w:val="36"/>
              </w:rPr>
            </w:pPr>
          </w:p>
        </w:tc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shd w:val="clear" w:color="auto" w:fill="DBE5F1" w:themeFill="accent1" w:themeFillTint="33"/>
            <w:vAlign w:val="center"/>
          </w:tcPr>
          <w:p w:rsidR="007A3DAF" w:rsidRDefault="007A3DAF" w:rsidP="007A3DAF">
            <w:pPr>
              <w:jc w:val="center"/>
              <w:rPr>
                <w:b/>
                <w:sz w:val="36"/>
              </w:rPr>
            </w:pPr>
            <w:r w:rsidRPr="009023E4">
              <w:rPr>
                <w:b/>
                <w:sz w:val="36"/>
              </w:rPr>
              <w:t>STEZKA PRO C</w:t>
            </w:r>
            <w:r w:rsidR="00433262">
              <w:rPr>
                <w:b/>
                <w:sz w:val="36"/>
              </w:rPr>
              <w:t>YKLISTY</w:t>
            </w:r>
          </w:p>
        </w:tc>
      </w:tr>
    </w:tbl>
    <w:p w:rsidR="002242C2" w:rsidRDefault="002242C2">
      <w:pPr>
        <w:rPr>
          <w:b/>
          <w:sz w:val="36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361E0E" w:rsidTr="00A536E8">
        <w:trPr>
          <w:trHeight w:val="2381"/>
        </w:trPr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361E0E" w:rsidRDefault="00361E0E" w:rsidP="00A536E8">
            <w:pPr>
              <w:jc w:val="center"/>
              <w:rPr>
                <w:b/>
                <w:sz w:val="36"/>
              </w:rPr>
            </w:pPr>
            <w:r w:rsidRPr="009071D2">
              <w:rPr>
                <w:b/>
                <w:noProof/>
                <w:sz w:val="36"/>
                <w:lang w:eastAsia="cs-CZ"/>
              </w:rPr>
              <w:lastRenderedPageBreak/>
              <w:drawing>
                <wp:inline distT="0" distB="0" distL="0" distR="0">
                  <wp:extent cx="1106097" cy="935665"/>
                  <wp:effectExtent l="19050" t="0" r="0" b="0"/>
                  <wp:docPr id="99" name="obrázek 21" descr="I:\DCIM\100OLYMP\P409009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4" name="Picture 2" descr="I:\DCIM\100OLYMP\P4090098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2" cstate="print"/>
                          <a:srcRect l="49556" t="11279" r="42200" b="748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097" cy="935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61E0E" w:rsidRDefault="00361E0E" w:rsidP="00A536E8">
            <w:pPr>
              <w:jc w:val="center"/>
              <w:rPr>
                <w:b/>
                <w:sz w:val="36"/>
              </w:rPr>
            </w:pPr>
          </w:p>
        </w:tc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361E0E" w:rsidRDefault="00361E0E" w:rsidP="00A536E8">
            <w:pPr>
              <w:jc w:val="center"/>
              <w:rPr>
                <w:b/>
                <w:sz w:val="36"/>
              </w:rPr>
            </w:pPr>
            <w:r w:rsidRPr="009071D2">
              <w:rPr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1161164" cy="1105786"/>
                  <wp:effectExtent l="19050" t="0" r="886" b="0"/>
                  <wp:docPr id="100" name="obrázek 16" descr="I:\DCIM\100OLYMP\P409001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I:\DCIM\100OLYMP\P4090010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6" cstate="print"/>
                          <a:srcRect l="37570" t="25184" r="39346" b="337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973" cy="11075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61E0E" w:rsidRDefault="00361E0E" w:rsidP="00A536E8">
            <w:pPr>
              <w:jc w:val="center"/>
              <w:rPr>
                <w:b/>
                <w:sz w:val="36"/>
              </w:rPr>
            </w:pPr>
          </w:p>
        </w:tc>
      </w:tr>
      <w:tr w:rsidR="00361E0E" w:rsidTr="00A536E8">
        <w:trPr>
          <w:trHeight w:val="2381"/>
        </w:trPr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361E0E" w:rsidRDefault="00361E0E" w:rsidP="00A536E8">
            <w:pPr>
              <w:jc w:val="center"/>
              <w:rPr>
                <w:b/>
                <w:sz w:val="36"/>
              </w:rPr>
            </w:pPr>
            <w:r w:rsidRPr="00DD19BB">
              <w:rPr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1129266" cy="974954"/>
                  <wp:effectExtent l="19050" t="0" r="0" b="0"/>
                  <wp:docPr id="101" name="obrázek 31" descr="I:\DCIM\100OLYMP\P409009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I:\DCIM\100OLYMP\P4090096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9" cstate="print"/>
                          <a:srcRect l="49112" t="12557" r="24252" b="416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536" cy="9829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361E0E" w:rsidRDefault="00361E0E" w:rsidP="00A536E8">
            <w:pPr>
              <w:jc w:val="center"/>
              <w:rPr>
                <w:b/>
                <w:sz w:val="36"/>
              </w:rPr>
            </w:pPr>
            <w:r w:rsidRPr="009071D2">
              <w:rPr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1159894" cy="1010093"/>
                  <wp:effectExtent l="19050" t="0" r="2156" b="0"/>
                  <wp:docPr id="102" name="obrázek 18" descr="I:\DCIM\100OLYMP\P40900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I:\DCIM\100OLYMP\P4090011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8" cstate="print"/>
                          <a:srcRect l="40862" t="48852" r="46399" b="289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022" cy="101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61E0E" w:rsidRDefault="00361E0E" w:rsidP="00A536E8">
            <w:pPr>
              <w:jc w:val="center"/>
              <w:rPr>
                <w:b/>
                <w:sz w:val="36"/>
              </w:rPr>
            </w:pPr>
          </w:p>
        </w:tc>
      </w:tr>
    </w:tbl>
    <w:p w:rsidR="002A6F7E" w:rsidRDefault="002A6F7E">
      <w:pPr>
        <w:rPr>
          <w:b/>
          <w:sz w:val="36"/>
        </w:rPr>
      </w:pPr>
    </w:p>
    <w:p w:rsidR="00464B0F" w:rsidRDefault="00464B0F">
      <w:pPr>
        <w:rPr>
          <w:b/>
          <w:sz w:val="36"/>
        </w:rPr>
      </w:pPr>
    </w:p>
    <w:p w:rsidR="00464B0F" w:rsidRDefault="00464B0F">
      <w:pPr>
        <w:rPr>
          <w:b/>
          <w:sz w:val="36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A6F7E" w:rsidTr="00A536E8">
        <w:trPr>
          <w:trHeight w:val="2381"/>
        </w:trPr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2A6F7E" w:rsidRDefault="00361E0E" w:rsidP="00361E0E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                </w:t>
            </w:r>
            <w:r w:rsidR="002A6F7E" w:rsidRPr="002A6F7E">
              <w:rPr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1102922" cy="1095154"/>
                  <wp:effectExtent l="19050" t="0" r="1978" b="0"/>
                  <wp:docPr id="95" name="obrázek 20" descr="I:\DCIM\100OLYMP\P409001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 descr="I:\DCIM\100OLYMP\P4090012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0" cstate="print"/>
                          <a:srcRect l="42009" t="28341" r="42010" b="432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361" cy="10945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2A6F7E" w:rsidRDefault="00361E0E" w:rsidP="00361E0E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              </w:t>
            </w:r>
            <w:r w:rsidR="002A6F7E" w:rsidRPr="002A6F7E">
              <w:rPr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1159894" cy="978195"/>
                  <wp:effectExtent l="19050" t="0" r="2156" b="0"/>
                  <wp:docPr id="96" name="obrázek 17" descr="I:\DCIM\100OLYMP\P40900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I:\DCIM\100OLYMP\P4090011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7" cstate="print"/>
                          <a:srcRect l="37571" t="18870" r="43785" b="511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039" cy="9808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6F7E" w:rsidTr="00A536E8">
        <w:trPr>
          <w:trHeight w:val="2381"/>
        </w:trPr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2A6F7E" w:rsidRDefault="00361E0E" w:rsidP="00A536E8">
            <w:pPr>
              <w:jc w:val="center"/>
              <w:rPr>
                <w:b/>
                <w:sz w:val="36"/>
              </w:rPr>
            </w:pPr>
            <w:r w:rsidRPr="00361E0E">
              <w:rPr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1161164" cy="1105786"/>
                  <wp:effectExtent l="19050" t="0" r="886" b="0"/>
                  <wp:docPr id="97" name="obrázek 16" descr="I:\DCIM\100OLYMP\P409001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I:\DCIM\100OLYMP\P4090010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6" cstate="print"/>
                          <a:srcRect l="37570" t="25184" r="39346" b="337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973" cy="11075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361E0E" w:rsidRDefault="00361E0E" w:rsidP="00A536E8">
            <w:pPr>
              <w:jc w:val="center"/>
              <w:rPr>
                <w:b/>
                <w:sz w:val="36"/>
              </w:rPr>
            </w:pPr>
          </w:p>
          <w:p w:rsidR="002A6F7E" w:rsidRDefault="00361E0E" w:rsidP="00A536E8">
            <w:pPr>
              <w:jc w:val="center"/>
              <w:rPr>
                <w:b/>
                <w:sz w:val="36"/>
              </w:rPr>
            </w:pPr>
            <w:r w:rsidRPr="00361E0E">
              <w:rPr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1106097" cy="935665"/>
                  <wp:effectExtent l="19050" t="0" r="0" b="0"/>
                  <wp:docPr id="98" name="obrázek 21" descr="I:\DCIM\100OLYMP\P409009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4" name="Picture 2" descr="I:\DCIM\100OLYMP\P4090098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3" cstate="print"/>
                          <a:srcRect l="49556" t="11279" r="42200" b="748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097" cy="935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A6F7E" w:rsidRDefault="002A6F7E" w:rsidP="00A536E8">
            <w:pPr>
              <w:jc w:val="center"/>
              <w:rPr>
                <w:b/>
                <w:sz w:val="36"/>
              </w:rPr>
            </w:pPr>
          </w:p>
        </w:tc>
      </w:tr>
    </w:tbl>
    <w:p w:rsidR="002A6F7E" w:rsidRDefault="002A6F7E">
      <w:pPr>
        <w:rPr>
          <w:b/>
          <w:sz w:val="36"/>
        </w:rPr>
      </w:pPr>
    </w:p>
    <w:p w:rsidR="00464B0F" w:rsidRDefault="00464B0F">
      <w:pPr>
        <w:rPr>
          <w:b/>
          <w:sz w:val="36"/>
        </w:rPr>
      </w:pPr>
    </w:p>
    <w:p w:rsidR="002A6F7E" w:rsidRDefault="002A6F7E">
      <w:pPr>
        <w:rPr>
          <w:b/>
          <w:sz w:val="36"/>
        </w:rPr>
      </w:pPr>
    </w:p>
    <w:tbl>
      <w:tblPr>
        <w:tblStyle w:val="Mkatabulky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2242C2" w:rsidRPr="00591F30" w:rsidTr="00591F30">
        <w:trPr>
          <w:trHeight w:val="2492"/>
        </w:trPr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2242C2" w:rsidRPr="00591F30" w:rsidRDefault="002242C2" w:rsidP="00A536E8">
            <w:pPr>
              <w:jc w:val="center"/>
              <w:rPr>
                <w:b/>
                <w:color w:val="548DD4" w:themeColor="text2" w:themeTint="99"/>
                <w:sz w:val="36"/>
              </w:rPr>
            </w:pPr>
            <w:r w:rsidRPr="00591F30">
              <w:rPr>
                <w:b/>
                <w:color w:val="548DD4" w:themeColor="text2" w:themeTint="99"/>
                <w:sz w:val="36"/>
              </w:rPr>
              <w:lastRenderedPageBreak/>
              <w:br w:type="page"/>
            </w:r>
            <w:r w:rsidRPr="00591F30">
              <w:rPr>
                <w:b/>
                <w:noProof/>
                <w:color w:val="548DD4" w:themeColor="text2" w:themeTint="99"/>
                <w:sz w:val="36"/>
                <w:lang w:eastAsia="cs-CZ"/>
              </w:rPr>
              <w:drawing>
                <wp:inline distT="0" distB="0" distL="0" distR="0">
                  <wp:extent cx="1159894" cy="1010093"/>
                  <wp:effectExtent l="19050" t="0" r="2156" b="0"/>
                  <wp:docPr id="63" name="obrázek 18" descr="I:\DCIM\100OLYMP\P40900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I:\DCIM\100OLYMP\P4090011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8" cstate="print"/>
                          <a:srcRect l="40862" t="48852" r="46399" b="289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022" cy="101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242C2" w:rsidRPr="00591F30" w:rsidRDefault="002242C2" w:rsidP="00A536E8">
            <w:pPr>
              <w:jc w:val="center"/>
              <w:rPr>
                <w:b/>
                <w:color w:val="548DD4" w:themeColor="text2" w:themeTint="99"/>
                <w:sz w:val="36"/>
              </w:rPr>
            </w:pPr>
          </w:p>
        </w:tc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2242C2" w:rsidRPr="00591F30" w:rsidRDefault="002242C2" w:rsidP="00A536E8">
            <w:pPr>
              <w:jc w:val="center"/>
              <w:rPr>
                <w:b/>
                <w:color w:val="548DD4" w:themeColor="text2" w:themeTint="99"/>
                <w:sz w:val="36"/>
              </w:rPr>
            </w:pPr>
            <w:r w:rsidRPr="00591F30">
              <w:rPr>
                <w:b/>
                <w:noProof/>
                <w:color w:val="548DD4" w:themeColor="text2" w:themeTint="99"/>
                <w:sz w:val="36"/>
                <w:lang w:eastAsia="cs-CZ"/>
              </w:rPr>
              <w:drawing>
                <wp:inline distT="0" distB="0" distL="0" distR="0">
                  <wp:extent cx="1129266" cy="974954"/>
                  <wp:effectExtent l="19050" t="0" r="0" b="0"/>
                  <wp:docPr id="64" name="obrázek 31" descr="I:\DCIM\100OLYMP\P409009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I:\DCIM\100OLYMP\P4090096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9" cstate="print"/>
                          <a:srcRect l="49112" t="12557" r="24252" b="416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536" cy="9829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42C2" w:rsidRPr="00591F30" w:rsidTr="00591F30">
        <w:trPr>
          <w:trHeight w:val="2324"/>
        </w:trPr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2242C2" w:rsidRPr="00591F30" w:rsidRDefault="002242C2" w:rsidP="00A536E8">
            <w:pPr>
              <w:jc w:val="center"/>
              <w:rPr>
                <w:b/>
                <w:color w:val="548DD4" w:themeColor="text2" w:themeTint="99"/>
                <w:sz w:val="36"/>
              </w:rPr>
            </w:pPr>
            <w:r w:rsidRPr="00591F30">
              <w:rPr>
                <w:b/>
                <w:noProof/>
                <w:color w:val="548DD4" w:themeColor="text2" w:themeTint="99"/>
                <w:sz w:val="36"/>
                <w:lang w:eastAsia="cs-CZ"/>
              </w:rPr>
              <w:drawing>
                <wp:inline distT="0" distB="0" distL="0" distR="0">
                  <wp:extent cx="1102922" cy="1095154"/>
                  <wp:effectExtent l="19050" t="0" r="1978" b="0"/>
                  <wp:docPr id="65" name="obrázek 20" descr="I:\DCIM\100OLYMP\P409001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 descr="I:\DCIM\100OLYMP\P4090012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0" cstate="print"/>
                          <a:srcRect l="42009" t="28341" r="42010" b="432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361" cy="10945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242C2" w:rsidRPr="00591F30" w:rsidRDefault="002242C2" w:rsidP="00A536E8">
            <w:pPr>
              <w:jc w:val="center"/>
              <w:rPr>
                <w:b/>
                <w:color w:val="548DD4" w:themeColor="text2" w:themeTint="99"/>
                <w:sz w:val="36"/>
              </w:rPr>
            </w:pPr>
          </w:p>
        </w:tc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2242C2" w:rsidRPr="00591F30" w:rsidRDefault="002242C2" w:rsidP="00A536E8">
            <w:pPr>
              <w:jc w:val="center"/>
              <w:rPr>
                <w:b/>
                <w:color w:val="548DD4" w:themeColor="text2" w:themeTint="99"/>
                <w:sz w:val="36"/>
              </w:rPr>
            </w:pPr>
            <w:r w:rsidRPr="00591F30">
              <w:rPr>
                <w:b/>
                <w:noProof/>
                <w:color w:val="548DD4" w:themeColor="text2" w:themeTint="99"/>
                <w:sz w:val="36"/>
                <w:lang w:eastAsia="cs-CZ"/>
              </w:rPr>
              <w:drawing>
                <wp:inline distT="0" distB="0" distL="0" distR="0">
                  <wp:extent cx="1106097" cy="935665"/>
                  <wp:effectExtent l="19050" t="0" r="0" b="0"/>
                  <wp:docPr id="66" name="obrázek 21" descr="I:\DCIM\100OLYMP\P409009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4" name="Picture 2" descr="I:\DCIM\100OLYMP\P4090098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3" cstate="print"/>
                          <a:srcRect l="49556" t="11279" r="42200" b="748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097" cy="935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242C2" w:rsidRDefault="002242C2" w:rsidP="002242C2">
      <w:pPr>
        <w:rPr>
          <w:b/>
          <w:sz w:val="36"/>
        </w:rPr>
      </w:pPr>
    </w:p>
    <w:p w:rsidR="00464B0F" w:rsidRDefault="00464B0F" w:rsidP="002242C2">
      <w:pPr>
        <w:rPr>
          <w:b/>
          <w:sz w:val="36"/>
        </w:rPr>
      </w:pPr>
    </w:p>
    <w:p w:rsidR="00464B0F" w:rsidRDefault="00464B0F" w:rsidP="002242C2">
      <w:pPr>
        <w:rPr>
          <w:b/>
          <w:sz w:val="36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242C2" w:rsidTr="00464B0F">
        <w:trPr>
          <w:trHeight w:val="2464"/>
        </w:trPr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2242C2" w:rsidRDefault="002242C2" w:rsidP="00A536E8">
            <w:pPr>
              <w:jc w:val="center"/>
              <w:rPr>
                <w:b/>
                <w:sz w:val="36"/>
              </w:rPr>
            </w:pPr>
            <w:r w:rsidRPr="009071D2">
              <w:rPr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1102922" cy="1095154"/>
                  <wp:effectExtent l="19050" t="0" r="1978" b="0"/>
                  <wp:docPr id="67" name="obrázek 20" descr="I:\DCIM\100OLYMP\P409001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 descr="I:\DCIM\100OLYMP\P4090012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0" cstate="print"/>
                          <a:srcRect l="42009" t="28341" r="42010" b="432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361" cy="10945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242C2" w:rsidRDefault="002242C2" w:rsidP="00A536E8">
            <w:pPr>
              <w:jc w:val="center"/>
              <w:rPr>
                <w:b/>
                <w:sz w:val="36"/>
              </w:rPr>
            </w:pPr>
          </w:p>
        </w:tc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2242C2" w:rsidRDefault="002242C2" w:rsidP="00A536E8">
            <w:pPr>
              <w:jc w:val="center"/>
              <w:rPr>
                <w:b/>
                <w:sz w:val="36"/>
              </w:rPr>
            </w:pPr>
            <w:r w:rsidRPr="009071D2">
              <w:rPr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1106097" cy="935665"/>
                  <wp:effectExtent l="19050" t="0" r="0" b="0"/>
                  <wp:docPr id="68" name="obrázek 21" descr="I:\DCIM\100OLYMP\P409009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4" name="Picture 2" descr="I:\DCIM\100OLYMP\P4090098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3" cstate="print"/>
                          <a:srcRect l="49556" t="11279" r="42200" b="748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097" cy="935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242C2" w:rsidRDefault="002242C2" w:rsidP="00A536E8">
            <w:pPr>
              <w:jc w:val="center"/>
              <w:rPr>
                <w:b/>
                <w:sz w:val="36"/>
              </w:rPr>
            </w:pPr>
          </w:p>
        </w:tc>
      </w:tr>
      <w:tr w:rsidR="002242C2" w:rsidTr="00361E0E">
        <w:trPr>
          <w:trHeight w:val="2334"/>
        </w:trPr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2242C2" w:rsidRDefault="002242C2" w:rsidP="00A536E8">
            <w:pPr>
              <w:jc w:val="center"/>
              <w:rPr>
                <w:b/>
                <w:sz w:val="36"/>
              </w:rPr>
            </w:pPr>
            <w:r w:rsidRPr="009023E4">
              <w:rPr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1128631" cy="1041387"/>
                  <wp:effectExtent l="19050" t="0" r="0" b="0"/>
                  <wp:docPr id="69" name="obrázek 16" descr="I:\DCIM\100OLYMP\P409001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I:\DCIM\100OLYMP\P4090010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4" cstate="print"/>
                          <a:srcRect l="37570" t="25184" r="39346" b="337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1008" cy="1043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242C2" w:rsidRDefault="002242C2" w:rsidP="00A536E8">
            <w:pPr>
              <w:jc w:val="center"/>
              <w:rPr>
                <w:b/>
                <w:sz w:val="36"/>
              </w:rPr>
            </w:pPr>
          </w:p>
        </w:tc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2242C2" w:rsidRDefault="002242C2" w:rsidP="00A536E8">
            <w:pPr>
              <w:jc w:val="center"/>
              <w:rPr>
                <w:b/>
                <w:sz w:val="36"/>
              </w:rPr>
            </w:pPr>
            <w:r w:rsidRPr="009023E4">
              <w:rPr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1159894" cy="978195"/>
                  <wp:effectExtent l="19050" t="0" r="2156" b="0"/>
                  <wp:docPr id="70" name="obrázek 17" descr="I:\DCIM\100OLYMP\P40900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I:\DCIM\100OLYMP\P4090011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7" cstate="print"/>
                          <a:srcRect l="37571" t="18870" r="43785" b="511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039" cy="9808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242C2" w:rsidRDefault="002242C2" w:rsidP="00A536E8">
            <w:pPr>
              <w:jc w:val="center"/>
              <w:rPr>
                <w:b/>
                <w:sz w:val="36"/>
              </w:rPr>
            </w:pPr>
          </w:p>
        </w:tc>
      </w:tr>
    </w:tbl>
    <w:p w:rsidR="002242C2" w:rsidRDefault="002242C2" w:rsidP="002242C2">
      <w:pPr>
        <w:rPr>
          <w:b/>
          <w:sz w:val="36"/>
        </w:rPr>
      </w:pPr>
    </w:p>
    <w:p w:rsidR="002242C2" w:rsidRDefault="002242C2" w:rsidP="002242C2">
      <w:pPr>
        <w:rPr>
          <w:b/>
          <w:sz w:val="36"/>
        </w:rPr>
      </w:pPr>
    </w:p>
    <w:p w:rsidR="002242C2" w:rsidRDefault="002242C2">
      <w:pPr>
        <w:rPr>
          <w:b/>
          <w:sz w:val="36"/>
        </w:rPr>
      </w:pPr>
    </w:p>
    <w:p w:rsidR="002A6F7E" w:rsidRDefault="002A6F7E">
      <w:pPr>
        <w:rPr>
          <w:b/>
          <w:sz w:val="36"/>
        </w:rPr>
      </w:pPr>
    </w:p>
    <w:p w:rsidR="00464B0F" w:rsidRDefault="00464B0F">
      <w:pPr>
        <w:rPr>
          <w:b/>
          <w:sz w:val="36"/>
        </w:rPr>
      </w:pPr>
    </w:p>
    <w:tbl>
      <w:tblPr>
        <w:tblStyle w:val="Mkatabulky"/>
        <w:tblpPr w:leftFromText="141" w:rightFromText="141" w:vertAnchor="page" w:horzAnchor="margin" w:tblpXSpec="center" w:tblpY="1425"/>
        <w:tblW w:w="0" w:type="auto"/>
        <w:tblLook w:val="04A0"/>
      </w:tblPr>
      <w:tblGrid>
        <w:gridCol w:w="4606"/>
        <w:gridCol w:w="4606"/>
      </w:tblGrid>
      <w:tr w:rsidR="002A6F7E" w:rsidTr="00464B0F">
        <w:trPr>
          <w:trHeight w:val="2497"/>
        </w:trPr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2A6F7E" w:rsidRDefault="002A6F7E" w:rsidP="00A536E8">
            <w:pPr>
              <w:jc w:val="center"/>
              <w:rPr>
                <w:b/>
                <w:sz w:val="36"/>
              </w:rPr>
            </w:pPr>
            <w:r w:rsidRPr="009023E4">
              <w:rPr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1161164" cy="1105786"/>
                  <wp:effectExtent l="19050" t="0" r="886" b="0"/>
                  <wp:docPr id="79" name="obrázek 16" descr="I:\DCIM\100OLYMP\P409001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I:\DCIM\100OLYMP\P4090010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6" cstate="print"/>
                          <a:srcRect l="37570" t="25184" r="39346" b="337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973" cy="11075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A6F7E" w:rsidRDefault="002A6F7E" w:rsidP="00A536E8">
            <w:pPr>
              <w:jc w:val="center"/>
              <w:rPr>
                <w:b/>
                <w:sz w:val="36"/>
              </w:rPr>
            </w:pPr>
          </w:p>
        </w:tc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2A6F7E" w:rsidRDefault="002A6F7E" w:rsidP="00A536E8">
            <w:pPr>
              <w:jc w:val="center"/>
              <w:rPr>
                <w:b/>
                <w:sz w:val="36"/>
              </w:rPr>
            </w:pPr>
            <w:r w:rsidRPr="009023E4">
              <w:rPr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1159894" cy="978195"/>
                  <wp:effectExtent l="19050" t="0" r="2156" b="0"/>
                  <wp:docPr id="80" name="obrázek 17" descr="I:\DCIM\100OLYMP\P40900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I:\DCIM\100OLYMP\P4090011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7" cstate="print"/>
                          <a:srcRect l="37571" t="18870" r="43785" b="511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039" cy="9808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A6F7E" w:rsidRDefault="002A6F7E" w:rsidP="00A536E8">
            <w:pPr>
              <w:jc w:val="center"/>
              <w:rPr>
                <w:b/>
                <w:sz w:val="36"/>
              </w:rPr>
            </w:pPr>
          </w:p>
        </w:tc>
      </w:tr>
      <w:tr w:rsidR="002A6F7E" w:rsidTr="002A6F7E">
        <w:trPr>
          <w:trHeight w:val="2425"/>
        </w:trPr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2A6F7E" w:rsidRDefault="002A6F7E" w:rsidP="00A536E8">
            <w:pPr>
              <w:jc w:val="center"/>
              <w:rPr>
                <w:b/>
                <w:sz w:val="36"/>
              </w:rPr>
            </w:pPr>
            <w:r w:rsidRPr="009071D2">
              <w:rPr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1159894" cy="1010093"/>
                  <wp:effectExtent l="19050" t="0" r="2156" b="0"/>
                  <wp:docPr id="81" name="obrázek 18" descr="I:\DCIM\100OLYMP\P40900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I:\DCIM\100OLYMP\P4090011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8" cstate="print"/>
                          <a:srcRect l="40862" t="48852" r="46399" b="289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022" cy="101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A6F7E" w:rsidRDefault="002A6F7E" w:rsidP="00A536E8">
            <w:pPr>
              <w:jc w:val="center"/>
              <w:rPr>
                <w:b/>
                <w:sz w:val="36"/>
              </w:rPr>
            </w:pPr>
          </w:p>
        </w:tc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2A6F7E" w:rsidRDefault="002A6F7E" w:rsidP="00A536E8">
            <w:pPr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              </w:t>
            </w:r>
            <w:r w:rsidRPr="00DD19BB">
              <w:rPr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1129266" cy="974954"/>
                  <wp:effectExtent l="19050" t="0" r="0" b="0"/>
                  <wp:docPr id="82" name="obrázek 31" descr="I:\DCIM\100OLYMP\P409009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I:\DCIM\100OLYMP\P4090096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9" cstate="print"/>
                          <a:srcRect l="49112" t="12557" r="24252" b="416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536" cy="9829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A6F7E" w:rsidRDefault="002A6F7E" w:rsidP="002A6F7E">
      <w:pPr>
        <w:rPr>
          <w:b/>
          <w:sz w:val="36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A6F7E" w:rsidTr="00464B0F">
        <w:trPr>
          <w:trHeight w:val="2500"/>
        </w:trPr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2A6F7E" w:rsidRDefault="002A6F7E" w:rsidP="00A536E8">
            <w:pPr>
              <w:jc w:val="center"/>
              <w:rPr>
                <w:b/>
                <w:sz w:val="36"/>
              </w:rPr>
            </w:pPr>
            <w:r w:rsidRPr="009023E4">
              <w:rPr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1159894" cy="978195"/>
                  <wp:effectExtent l="19050" t="0" r="2156" b="0"/>
                  <wp:docPr id="83" name="obrázek 17" descr="I:\DCIM\100OLYMP\P40900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I:\DCIM\100OLYMP\P4090011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7" cstate="print"/>
                          <a:srcRect l="37571" t="18870" r="43785" b="511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039" cy="9808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A6F7E" w:rsidRDefault="002A6F7E" w:rsidP="00A536E8">
            <w:pPr>
              <w:jc w:val="center"/>
              <w:rPr>
                <w:b/>
                <w:sz w:val="36"/>
              </w:rPr>
            </w:pPr>
          </w:p>
        </w:tc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2A6F7E" w:rsidRDefault="002A6F7E" w:rsidP="00A536E8">
            <w:pPr>
              <w:jc w:val="center"/>
              <w:rPr>
                <w:b/>
                <w:sz w:val="36"/>
              </w:rPr>
            </w:pPr>
            <w:r w:rsidRPr="009071D2">
              <w:rPr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1159894" cy="1010093"/>
                  <wp:effectExtent l="19050" t="0" r="2156" b="0"/>
                  <wp:docPr id="84" name="obrázek 18" descr="I:\DCIM\100OLYMP\P409001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I:\DCIM\100OLYMP\P4090011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8" cstate="print"/>
                          <a:srcRect l="40862" t="48852" r="46399" b="289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022" cy="101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A6F7E" w:rsidRDefault="002A6F7E" w:rsidP="00A536E8">
            <w:pPr>
              <w:jc w:val="center"/>
              <w:rPr>
                <w:b/>
                <w:sz w:val="36"/>
              </w:rPr>
            </w:pPr>
          </w:p>
        </w:tc>
      </w:tr>
      <w:tr w:rsidR="002A6F7E" w:rsidTr="00A536E8">
        <w:trPr>
          <w:trHeight w:val="2268"/>
        </w:trPr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2A6F7E" w:rsidRDefault="002A6F7E" w:rsidP="00A536E8">
            <w:pPr>
              <w:jc w:val="center"/>
              <w:rPr>
                <w:b/>
                <w:sz w:val="36"/>
              </w:rPr>
            </w:pPr>
            <w:r w:rsidRPr="00DD19BB">
              <w:rPr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1129266" cy="974954"/>
                  <wp:effectExtent l="19050" t="0" r="0" b="0"/>
                  <wp:docPr id="85" name="obrázek 31" descr="I:\DCIM\100OLYMP\P409009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I:\DCIM\100OLYMP\P4090096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9" cstate="print"/>
                          <a:srcRect l="49112" t="12557" r="24252" b="416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536" cy="9829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tcBorders>
              <w:top w:val="single" w:sz="24" w:space="0" w:color="4F81BD" w:themeColor="accent1"/>
              <w:left w:val="single" w:sz="24" w:space="0" w:color="4F81BD" w:themeColor="accent1"/>
              <w:bottom w:val="single" w:sz="24" w:space="0" w:color="4F81BD" w:themeColor="accent1"/>
              <w:right w:val="single" w:sz="24" w:space="0" w:color="4F81BD" w:themeColor="accent1"/>
            </w:tcBorders>
            <w:vAlign w:val="center"/>
          </w:tcPr>
          <w:p w:rsidR="002A6F7E" w:rsidRDefault="002A6F7E" w:rsidP="00A536E8">
            <w:pPr>
              <w:jc w:val="center"/>
              <w:rPr>
                <w:b/>
                <w:sz w:val="36"/>
              </w:rPr>
            </w:pPr>
            <w:r w:rsidRPr="009071D2">
              <w:rPr>
                <w:b/>
                <w:noProof/>
                <w:sz w:val="36"/>
                <w:lang w:eastAsia="cs-CZ"/>
              </w:rPr>
              <w:drawing>
                <wp:inline distT="0" distB="0" distL="0" distR="0">
                  <wp:extent cx="1102922" cy="1095154"/>
                  <wp:effectExtent l="19050" t="0" r="1978" b="0"/>
                  <wp:docPr id="86" name="obrázek 20" descr="I:\DCIM\100OLYMP\P409001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 descr="I:\DCIM\100OLYMP\P4090012.JP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0" cstate="print"/>
                          <a:srcRect l="42009" t="28341" r="42010" b="432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361" cy="10945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A6F7E" w:rsidRDefault="002A6F7E" w:rsidP="00A536E8">
            <w:pPr>
              <w:rPr>
                <w:b/>
                <w:sz w:val="36"/>
              </w:rPr>
            </w:pPr>
          </w:p>
        </w:tc>
      </w:tr>
    </w:tbl>
    <w:p w:rsidR="002A6F7E" w:rsidRDefault="002A6F7E" w:rsidP="002A6F7E">
      <w:pPr>
        <w:rPr>
          <w:b/>
          <w:sz w:val="36"/>
        </w:rPr>
      </w:pPr>
    </w:p>
    <w:p w:rsidR="002A6F7E" w:rsidRPr="009023E4" w:rsidRDefault="002A6F7E">
      <w:pPr>
        <w:rPr>
          <w:b/>
          <w:sz w:val="36"/>
        </w:rPr>
      </w:pPr>
    </w:p>
    <w:sectPr w:rsidR="002A6F7E" w:rsidRPr="009023E4" w:rsidSect="009B50F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7E6" w:rsidRDefault="000147E6" w:rsidP="0094629E">
      <w:pPr>
        <w:spacing w:after="0" w:line="240" w:lineRule="auto"/>
      </w:pPr>
      <w:r>
        <w:separator/>
      </w:r>
    </w:p>
  </w:endnote>
  <w:endnote w:type="continuationSeparator" w:id="0">
    <w:p w:rsidR="000147E6" w:rsidRDefault="000147E6" w:rsidP="00946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29E" w:rsidRDefault="0094629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84376"/>
      <w:docPartObj>
        <w:docPartGallery w:val="Page Numbers (Bottom of Page)"/>
        <w:docPartUnique/>
      </w:docPartObj>
    </w:sdtPr>
    <w:sdtContent>
      <w:p w:rsidR="0094629E" w:rsidRDefault="00C727DA">
        <w:pPr>
          <w:pStyle w:val="Zpat"/>
          <w:jc w:val="right"/>
        </w:pPr>
        <w:r>
          <w:fldChar w:fldCharType="begin"/>
        </w:r>
        <w:r w:rsidR="000E4C24">
          <w:instrText xml:space="preserve"> PAGE   \* MERGEFORMAT </w:instrText>
        </w:r>
        <w:r>
          <w:fldChar w:fldCharType="separate"/>
        </w:r>
        <w:r w:rsidR="00A1411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94629E" w:rsidRDefault="0094629E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29E" w:rsidRDefault="0094629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7E6" w:rsidRDefault="000147E6" w:rsidP="0094629E">
      <w:pPr>
        <w:spacing w:after="0" w:line="240" w:lineRule="auto"/>
      </w:pPr>
      <w:r>
        <w:separator/>
      </w:r>
    </w:p>
  </w:footnote>
  <w:footnote w:type="continuationSeparator" w:id="0">
    <w:p w:rsidR="000147E6" w:rsidRDefault="000147E6" w:rsidP="00946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29E" w:rsidRDefault="0094629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29E" w:rsidRDefault="0094629E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29E" w:rsidRDefault="0094629E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5668"/>
    <w:rsid w:val="000147E6"/>
    <w:rsid w:val="000E4C24"/>
    <w:rsid w:val="000E6675"/>
    <w:rsid w:val="000F51FD"/>
    <w:rsid w:val="001D1165"/>
    <w:rsid w:val="002242C2"/>
    <w:rsid w:val="00255668"/>
    <w:rsid w:val="002654AA"/>
    <w:rsid w:val="002A6F7E"/>
    <w:rsid w:val="002B6E9A"/>
    <w:rsid w:val="00361E0E"/>
    <w:rsid w:val="003D7484"/>
    <w:rsid w:val="00433262"/>
    <w:rsid w:val="0044216F"/>
    <w:rsid w:val="00464B0F"/>
    <w:rsid w:val="00475095"/>
    <w:rsid w:val="00525E15"/>
    <w:rsid w:val="00591F30"/>
    <w:rsid w:val="005B0498"/>
    <w:rsid w:val="00670F7D"/>
    <w:rsid w:val="007A3DAF"/>
    <w:rsid w:val="007E21AB"/>
    <w:rsid w:val="009023E4"/>
    <w:rsid w:val="009071D2"/>
    <w:rsid w:val="0094629E"/>
    <w:rsid w:val="009B50F1"/>
    <w:rsid w:val="00A14110"/>
    <w:rsid w:val="00BB2CD2"/>
    <w:rsid w:val="00C03C7A"/>
    <w:rsid w:val="00C727DA"/>
    <w:rsid w:val="00D37523"/>
    <w:rsid w:val="00DA7D3B"/>
    <w:rsid w:val="00DD19BB"/>
    <w:rsid w:val="00E82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50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556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66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F51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224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2242C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9462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4629E"/>
  </w:style>
  <w:style w:type="paragraph" w:styleId="Zpat">
    <w:name w:val="footer"/>
    <w:basedOn w:val="Normln"/>
    <w:link w:val="ZpatChar"/>
    <w:uiPriority w:val="99"/>
    <w:unhideWhenUsed/>
    <w:rsid w:val="009462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629E"/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D37523"/>
    <w:pPr>
      <w:pBdr>
        <w:bottom w:val="single" w:sz="4" w:space="4" w:color="4F81BD" w:themeColor="accent1"/>
      </w:pBdr>
      <w:spacing w:before="200" w:after="280" w:line="216" w:lineRule="exact"/>
      <w:ind w:left="936" w:right="936"/>
      <w:jc w:val="both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D37523"/>
    <w:rPr>
      <w:b/>
      <w:bCs/>
      <w:i/>
      <w:iCs/>
      <w:color w:val="4F81BD" w:themeColor="accent1"/>
    </w:rPr>
  </w:style>
  <w:style w:type="character" w:styleId="Nzevknihy">
    <w:name w:val="Book Title"/>
    <w:basedOn w:val="Standardnpsmoodstavce"/>
    <w:uiPriority w:val="33"/>
    <w:qFormat/>
    <w:rsid w:val="00D37523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7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23" Type="http://schemas.microsoft.com/office/2007/relationships/stylesWithEffects" Target="stylesWithEffects.xml"/><Relationship Id="rId10" Type="http://schemas.openxmlformats.org/officeDocument/2006/relationships/image" Target="media/image5.jpeg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6</Pages>
  <Words>237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spravce</cp:lastModifiedBy>
  <cp:revision>15</cp:revision>
  <cp:lastPrinted>2012-04-18T06:12:00Z</cp:lastPrinted>
  <dcterms:created xsi:type="dcterms:W3CDTF">2012-04-15T05:11:00Z</dcterms:created>
  <dcterms:modified xsi:type="dcterms:W3CDTF">2012-05-02T06:41:00Z</dcterms:modified>
</cp:coreProperties>
</file>