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565" w:rsidRPr="00A853B4" w:rsidRDefault="00E45E60">
      <w:r>
        <w:rPr>
          <w:noProof/>
          <w:lang w:eastAsia="cs-CZ"/>
        </w:rPr>
        <w:pict>
          <v:shape id="Obrázek 1" o:spid="_x0000_s1026" type="#_x0000_t75" alt="imagesCAVMW5BD.jpg" style="position:absolute;margin-left:0;margin-top:0;width:414.75pt;height:76.9pt;z-index:-6;visibility:visible;mso-position-horizontal:center;mso-position-horizontal-relative:margin;mso-position-vertical:top;mso-position-vertical-relative:margin">
            <v:imagedata r:id="rId7" o:title=""/>
            <w10:wrap type="topAndBottom" anchorx="margin" anchory="margin"/>
          </v:shape>
        </w:pict>
      </w:r>
    </w:p>
    <w:p w:rsidR="00AA2565" w:rsidRPr="00A853B4" w:rsidRDefault="00AA2565"/>
    <w:p w:rsidR="00AA2565" w:rsidRPr="00A853B4" w:rsidRDefault="00AA2565"/>
    <w:p w:rsidR="00AA2565" w:rsidRPr="00A853B4" w:rsidRDefault="00AA2565"/>
    <w:p w:rsidR="00AA2565" w:rsidRPr="00A853B4" w:rsidRDefault="00E45E60">
      <w:r>
        <w:rPr>
          <w:noProof/>
          <w:lang w:eastAsia="cs-CZ"/>
        </w:rPr>
        <w:pict>
          <v:shapetype id="_x0000_t202" coordsize="21600,21600" o:spt="202" path="m,l,21600r21600,l21600,xe">
            <v:stroke joinstyle="miter"/>
            <v:path gradientshapeok="t" o:connecttype="rect"/>
          </v:shapetype>
          <v:shape id="_x0000_s1027" type="#_x0000_t202" style="position:absolute;margin-left:.2pt;margin-top:25.45pt;width:517.3pt;height:140pt;z-index:3" stroked="f">
            <v:textbox style="mso-next-textbox:#_x0000_s1027;mso-fit-shape-to-text:t">
              <w:txbxContent>
                <w:p w:rsidR="00AA2565" w:rsidRPr="00077DA4" w:rsidRDefault="00AA2565" w:rsidP="00C909D8">
                  <w:pPr>
                    <w:jc w:val="center"/>
                    <w:rPr>
                      <w:sz w:val="40"/>
                      <w:szCs w:val="40"/>
                    </w:rPr>
                  </w:pPr>
                  <w:r w:rsidRPr="00077DA4">
                    <w:rPr>
                      <w:sz w:val="40"/>
                      <w:szCs w:val="40"/>
                    </w:rPr>
                    <w:t>Název projektu:</w:t>
                  </w:r>
                </w:p>
                <w:p w:rsidR="00AA2565" w:rsidRPr="00C909D8" w:rsidRDefault="00AA2565" w:rsidP="00C909D8">
                  <w:pPr>
                    <w:jc w:val="center"/>
                    <w:rPr>
                      <w:b/>
                      <w:bCs/>
                      <w:sz w:val="40"/>
                      <w:szCs w:val="40"/>
                    </w:rPr>
                  </w:pPr>
                  <w:r w:rsidRPr="00C909D8">
                    <w:rPr>
                      <w:b/>
                      <w:bCs/>
                      <w:sz w:val="40"/>
                      <w:szCs w:val="40"/>
                    </w:rPr>
                    <w:t>Poznáváme sebe a svět, chceme poznat více</w:t>
                  </w:r>
                </w:p>
                <w:p w:rsidR="00AA2565" w:rsidRPr="00077DA4" w:rsidRDefault="00AA2565" w:rsidP="00C909D8">
                  <w:pPr>
                    <w:jc w:val="center"/>
                    <w:rPr>
                      <w:sz w:val="28"/>
                      <w:szCs w:val="28"/>
                    </w:rPr>
                  </w:pPr>
                  <w:r w:rsidRPr="00077DA4">
                    <w:rPr>
                      <w:sz w:val="28"/>
                      <w:szCs w:val="28"/>
                    </w:rPr>
                    <w:t>Registrační číslo projektu: CZ.1.07/1.4.00/21.2970</w:t>
                  </w:r>
                </w:p>
              </w:txbxContent>
            </v:textbox>
            <w10:wrap type="topAndBottom"/>
          </v:shape>
        </w:pict>
      </w:r>
    </w:p>
    <w:p w:rsidR="00AA2565" w:rsidRPr="00A853B4" w:rsidRDefault="00E45E60">
      <w:r>
        <w:rPr>
          <w:noProof/>
          <w:lang w:eastAsia="cs-CZ"/>
        </w:rPr>
        <w:pict>
          <v:shape id="_x0000_s1028" type="#_x0000_t202" style="position:absolute;margin-left:0;margin-top:0;width:499.65pt;height:261.5pt;z-index:2;mso-position-horizontal:center;mso-position-horizontal-relative:margin;mso-position-vertical:bottom;mso-position-vertical-relative:margin" stroked="f">
            <v:textbox style="mso-next-textbox:#_x0000_s1028">
              <w:txbxContent>
                <w:p w:rsidR="00AA2565" w:rsidRDefault="00AA2565" w:rsidP="00532068">
                  <w:pPr>
                    <w:jc w:val="center"/>
                  </w:pPr>
                </w:p>
                <w:tbl>
                  <w:tblPr>
                    <w:tblW w:w="5000" w:type="pct"/>
                    <w:jc w:val="center"/>
                    <w:tblBorders>
                      <w:top w:val="single" w:sz="4" w:space="0" w:color="auto"/>
                      <w:left w:val="single" w:sz="4" w:space="0" w:color="auto"/>
                      <w:bottom w:val="single" w:sz="4" w:space="0" w:color="auto"/>
                      <w:right w:val="single" w:sz="4" w:space="0" w:color="auto"/>
                    </w:tblBorders>
                    <w:tblLook w:val="00A0"/>
                  </w:tblPr>
                  <w:tblGrid>
                    <w:gridCol w:w="3527"/>
                    <w:gridCol w:w="6409"/>
                  </w:tblGrid>
                  <w:tr w:rsidR="00AA2565" w:rsidRPr="00EC34C9">
                    <w:trPr>
                      <w:jc w:val="center"/>
                    </w:trPr>
                    <w:tc>
                      <w:tcPr>
                        <w:tcW w:w="1775" w:type="pct"/>
                        <w:tcBorders>
                          <w:top w:val="single" w:sz="4" w:space="0" w:color="auto"/>
                          <w:bottom w:val="single" w:sz="4" w:space="0" w:color="auto"/>
                        </w:tcBorders>
                        <w:shd w:val="clear" w:color="auto" w:fill="E36C0A"/>
                        <w:vAlign w:val="center"/>
                      </w:tcPr>
                      <w:p w:rsidR="00AA2565" w:rsidRPr="00EC34C9" w:rsidRDefault="00AA2565" w:rsidP="00EC34C9">
                        <w:pPr>
                          <w:spacing w:after="0" w:line="240" w:lineRule="auto"/>
                          <w:rPr>
                            <w:b/>
                            <w:bCs/>
                            <w:sz w:val="28"/>
                            <w:szCs w:val="28"/>
                          </w:rPr>
                        </w:pPr>
                        <w:r w:rsidRPr="00EC34C9">
                          <w:rPr>
                            <w:b/>
                            <w:bCs/>
                            <w:sz w:val="28"/>
                            <w:szCs w:val="28"/>
                          </w:rPr>
                          <w:t>Identifikátor materiálu</w:t>
                        </w:r>
                      </w:p>
                    </w:tc>
                    <w:tc>
                      <w:tcPr>
                        <w:tcW w:w="3225" w:type="pct"/>
                        <w:tcBorders>
                          <w:top w:val="single" w:sz="4" w:space="0" w:color="auto"/>
                          <w:bottom w:val="single" w:sz="4" w:space="0" w:color="auto"/>
                        </w:tcBorders>
                        <w:shd w:val="clear" w:color="auto" w:fill="E36C0A"/>
                        <w:vAlign w:val="center"/>
                      </w:tcPr>
                      <w:p w:rsidR="00AA2565" w:rsidRPr="00EC34C9" w:rsidRDefault="002A5FCE" w:rsidP="00EC34C9">
                        <w:pPr>
                          <w:spacing w:after="0" w:line="240" w:lineRule="auto"/>
                          <w:rPr>
                            <w:b/>
                            <w:bCs/>
                            <w:sz w:val="28"/>
                            <w:szCs w:val="28"/>
                          </w:rPr>
                        </w:pPr>
                        <w:r>
                          <w:rPr>
                            <w:b/>
                            <w:bCs/>
                            <w:sz w:val="28"/>
                            <w:szCs w:val="28"/>
                          </w:rPr>
                          <w:t>IV/2-1/8</w:t>
                        </w:r>
                      </w:p>
                    </w:tc>
                  </w:tr>
                  <w:tr w:rsidR="00AA2565" w:rsidRPr="00EC34C9">
                    <w:trPr>
                      <w:trHeight w:val="915"/>
                      <w:jc w:val="center"/>
                    </w:trPr>
                    <w:tc>
                      <w:tcPr>
                        <w:tcW w:w="1775" w:type="pct"/>
                        <w:tcBorders>
                          <w:top w:val="single" w:sz="4" w:space="0" w:color="auto"/>
                          <w:bottom w:val="single" w:sz="4" w:space="0" w:color="auto"/>
                        </w:tcBorders>
                      </w:tcPr>
                      <w:p w:rsidR="00AA2565" w:rsidRPr="00EC34C9" w:rsidRDefault="00AA2565" w:rsidP="00EC34C9">
                        <w:pPr>
                          <w:spacing w:before="240" w:after="240" w:line="240" w:lineRule="auto"/>
                          <w:rPr>
                            <w:b/>
                            <w:bCs/>
                            <w:sz w:val="28"/>
                            <w:szCs w:val="28"/>
                          </w:rPr>
                        </w:pPr>
                        <w:r w:rsidRPr="00EC34C9">
                          <w:rPr>
                            <w:b/>
                            <w:bCs/>
                            <w:sz w:val="28"/>
                            <w:szCs w:val="28"/>
                          </w:rPr>
                          <w:t>Název klíčové aktivity</w:t>
                        </w:r>
                      </w:p>
                    </w:tc>
                    <w:tc>
                      <w:tcPr>
                        <w:tcW w:w="3225" w:type="pct"/>
                        <w:tcBorders>
                          <w:top w:val="single" w:sz="4" w:space="0" w:color="auto"/>
                          <w:bottom w:val="single" w:sz="4" w:space="0" w:color="auto"/>
                        </w:tcBorders>
                      </w:tcPr>
                      <w:p w:rsidR="00AA2565" w:rsidRPr="00EC34C9" w:rsidRDefault="00AA2565" w:rsidP="00EC34C9">
                        <w:pPr>
                          <w:spacing w:before="240" w:after="240" w:line="240" w:lineRule="auto"/>
                          <w:rPr>
                            <w:b/>
                            <w:bCs/>
                            <w:sz w:val="28"/>
                            <w:szCs w:val="28"/>
                          </w:rPr>
                        </w:pPr>
                        <w:r w:rsidRPr="00EC34C9">
                          <w:rPr>
                            <w:b/>
                            <w:bCs/>
                            <w:sz w:val="28"/>
                            <w:szCs w:val="28"/>
                          </w:rPr>
                          <w:t>Inovace a zkvalitnění výuky směřující k rozvoji matematické gramotnosti žáků základních škol</w:t>
                        </w:r>
                      </w:p>
                    </w:tc>
                  </w:tr>
                  <w:tr w:rsidR="00AA2565" w:rsidRPr="00EC34C9">
                    <w:trPr>
                      <w:trHeight w:val="105"/>
                      <w:jc w:val="center"/>
                    </w:trPr>
                    <w:tc>
                      <w:tcPr>
                        <w:tcW w:w="1775" w:type="pct"/>
                        <w:vAlign w:val="center"/>
                      </w:tcPr>
                      <w:p w:rsidR="00AA2565" w:rsidRPr="00EC34C9" w:rsidRDefault="00AA2565" w:rsidP="00EC34C9">
                        <w:pPr>
                          <w:spacing w:after="0" w:line="240" w:lineRule="auto"/>
                          <w:rPr>
                            <w:b/>
                            <w:bCs/>
                            <w:sz w:val="28"/>
                            <w:szCs w:val="28"/>
                          </w:rPr>
                        </w:pPr>
                        <w:r w:rsidRPr="00EC34C9">
                          <w:rPr>
                            <w:b/>
                            <w:bCs/>
                            <w:sz w:val="28"/>
                            <w:szCs w:val="28"/>
                          </w:rPr>
                          <w:t>Vzdělávací oblast</w:t>
                        </w:r>
                      </w:p>
                    </w:tc>
                    <w:tc>
                      <w:tcPr>
                        <w:tcW w:w="3225" w:type="pct"/>
                        <w:vAlign w:val="center"/>
                      </w:tcPr>
                      <w:p w:rsidR="00AA2565" w:rsidRPr="00EC34C9" w:rsidRDefault="00AA2565" w:rsidP="00EC34C9">
                        <w:pPr>
                          <w:spacing w:after="0" w:line="240" w:lineRule="auto"/>
                          <w:rPr>
                            <w:b/>
                            <w:bCs/>
                            <w:sz w:val="28"/>
                            <w:szCs w:val="28"/>
                          </w:rPr>
                        </w:pPr>
                        <w:r w:rsidRPr="00EC34C9">
                          <w:rPr>
                            <w:b/>
                            <w:bCs/>
                            <w:sz w:val="28"/>
                            <w:szCs w:val="28"/>
                          </w:rPr>
                          <w:t>Matematika a její aplikace</w:t>
                        </w:r>
                      </w:p>
                    </w:tc>
                  </w:tr>
                  <w:tr w:rsidR="00AA2565" w:rsidRPr="00EC34C9">
                    <w:trPr>
                      <w:jc w:val="center"/>
                    </w:trPr>
                    <w:tc>
                      <w:tcPr>
                        <w:tcW w:w="1775" w:type="pct"/>
                        <w:vAlign w:val="center"/>
                      </w:tcPr>
                      <w:p w:rsidR="00AA2565" w:rsidRPr="00EC34C9" w:rsidRDefault="00AA2565" w:rsidP="00EC34C9">
                        <w:pPr>
                          <w:spacing w:after="0" w:line="240" w:lineRule="auto"/>
                          <w:rPr>
                            <w:b/>
                            <w:bCs/>
                            <w:sz w:val="28"/>
                            <w:szCs w:val="28"/>
                          </w:rPr>
                        </w:pPr>
                        <w:r w:rsidRPr="00EC34C9">
                          <w:rPr>
                            <w:b/>
                            <w:bCs/>
                            <w:sz w:val="28"/>
                            <w:szCs w:val="28"/>
                          </w:rPr>
                          <w:t>Vzdělávací předmět / obor</w:t>
                        </w:r>
                      </w:p>
                    </w:tc>
                    <w:tc>
                      <w:tcPr>
                        <w:tcW w:w="3225" w:type="pct"/>
                        <w:vAlign w:val="center"/>
                      </w:tcPr>
                      <w:p w:rsidR="00AA2565" w:rsidRPr="00EC34C9" w:rsidRDefault="00AA2565" w:rsidP="00EC34C9">
                        <w:pPr>
                          <w:spacing w:after="0" w:line="240" w:lineRule="auto"/>
                          <w:rPr>
                            <w:b/>
                            <w:bCs/>
                            <w:sz w:val="28"/>
                            <w:szCs w:val="28"/>
                          </w:rPr>
                        </w:pPr>
                        <w:r w:rsidRPr="00EC34C9">
                          <w:rPr>
                            <w:b/>
                            <w:bCs/>
                            <w:sz w:val="28"/>
                            <w:szCs w:val="28"/>
                          </w:rPr>
                          <w:t>Matematika</w:t>
                        </w:r>
                      </w:p>
                    </w:tc>
                  </w:tr>
                  <w:tr w:rsidR="00AA2565" w:rsidRPr="00EC34C9">
                    <w:trPr>
                      <w:jc w:val="center"/>
                    </w:trPr>
                    <w:tc>
                      <w:tcPr>
                        <w:tcW w:w="1775" w:type="pct"/>
                        <w:vAlign w:val="center"/>
                      </w:tcPr>
                      <w:p w:rsidR="00AA2565" w:rsidRPr="00EC34C9" w:rsidRDefault="00AA2565" w:rsidP="00EC34C9">
                        <w:pPr>
                          <w:spacing w:after="0" w:line="240" w:lineRule="auto"/>
                          <w:rPr>
                            <w:b/>
                            <w:bCs/>
                            <w:sz w:val="28"/>
                            <w:szCs w:val="28"/>
                          </w:rPr>
                        </w:pPr>
                        <w:r w:rsidRPr="00EC34C9">
                          <w:rPr>
                            <w:b/>
                            <w:bCs/>
                            <w:sz w:val="28"/>
                            <w:szCs w:val="28"/>
                          </w:rPr>
                          <w:t>Tematický okruh</w:t>
                        </w:r>
                      </w:p>
                    </w:tc>
                    <w:tc>
                      <w:tcPr>
                        <w:tcW w:w="3225" w:type="pct"/>
                        <w:vAlign w:val="center"/>
                      </w:tcPr>
                      <w:p w:rsidR="00AA2565" w:rsidRPr="00EC34C9" w:rsidRDefault="00AA2565" w:rsidP="00EC34C9">
                        <w:pPr>
                          <w:spacing w:after="0" w:line="240" w:lineRule="auto"/>
                          <w:rPr>
                            <w:b/>
                            <w:bCs/>
                            <w:sz w:val="28"/>
                            <w:szCs w:val="28"/>
                          </w:rPr>
                        </w:pPr>
                        <w:r w:rsidRPr="00EC34C9">
                          <w:rPr>
                            <w:b/>
                            <w:bCs/>
                            <w:sz w:val="28"/>
                            <w:szCs w:val="28"/>
                          </w:rPr>
                          <w:t>Číslo a početní operace</w:t>
                        </w:r>
                      </w:p>
                    </w:tc>
                  </w:tr>
                  <w:tr w:rsidR="00AA2565" w:rsidRPr="00EC34C9">
                    <w:trPr>
                      <w:jc w:val="center"/>
                    </w:trPr>
                    <w:tc>
                      <w:tcPr>
                        <w:tcW w:w="1775" w:type="pct"/>
                        <w:vAlign w:val="center"/>
                      </w:tcPr>
                      <w:p w:rsidR="00AA2565" w:rsidRPr="00EC34C9" w:rsidRDefault="00AA2565" w:rsidP="00EC34C9">
                        <w:pPr>
                          <w:spacing w:after="0" w:line="240" w:lineRule="auto"/>
                          <w:rPr>
                            <w:b/>
                            <w:bCs/>
                            <w:sz w:val="28"/>
                            <w:szCs w:val="28"/>
                            <w:highlight w:val="yellow"/>
                          </w:rPr>
                        </w:pPr>
                        <w:r w:rsidRPr="00EC34C9">
                          <w:rPr>
                            <w:b/>
                            <w:bCs/>
                            <w:sz w:val="28"/>
                            <w:szCs w:val="28"/>
                          </w:rPr>
                          <w:t>Název materiálu</w:t>
                        </w:r>
                      </w:p>
                    </w:tc>
                    <w:tc>
                      <w:tcPr>
                        <w:tcW w:w="3225" w:type="pct"/>
                        <w:vAlign w:val="center"/>
                      </w:tcPr>
                      <w:p w:rsidR="00AA2565" w:rsidRPr="00EC34C9" w:rsidRDefault="002A5FCE" w:rsidP="00EC34C9">
                        <w:pPr>
                          <w:spacing w:after="0" w:line="240" w:lineRule="auto"/>
                          <w:rPr>
                            <w:b/>
                            <w:bCs/>
                            <w:sz w:val="28"/>
                            <w:szCs w:val="28"/>
                            <w:highlight w:val="yellow"/>
                          </w:rPr>
                        </w:pPr>
                        <w:r>
                          <w:rPr>
                            <w:b/>
                            <w:bCs/>
                            <w:sz w:val="28"/>
                            <w:szCs w:val="28"/>
                          </w:rPr>
                          <w:t>Pohádky 01</w:t>
                        </w:r>
                      </w:p>
                    </w:tc>
                  </w:tr>
                  <w:tr w:rsidR="00AA2565" w:rsidRPr="00EC34C9">
                    <w:trPr>
                      <w:jc w:val="center"/>
                    </w:trPr>
                    <w:tc>
                      <w:tcPr>
                        <w:tcW w:w="1775" w:type="pct"/>
                        <w:vAlign w:val="center"/>
                      </w:tcPr>
                      <w:p w:rsidR="00AA2565" w:rsidRPr="00EC34C9" w:rsidRDefault="00AA2565" w:rsidP="00EC34C9">
                        <w:pPr>
                          <w:spacing w:after="0" w:line="240" w:lineRule="auto"/>
                          <w:rPr>
                            <w:b/>
                            <w:bCs/>
                            <w:sz w:val="28"/>
                            <w:szCs w:val="28"/>
                          </w:rPr>
                        </w:pPr>
                        <w:r w:rsidRPr="00EC34C9">
                          <w:rPr>
                            <w:b/>
                            <w:bCs/>
                            <w:sz w:val="28"/>
                            <w:szCs w:val="28"/>
                          </w:rPr>
                          <w:t>Typ interakce</w:t>
                        </w:r>
                      </w:p>
                    </w:tc>
                    <w:tc>
                      <w:tcPr>
                        <w:tcW w:w="3225" w:type="pct"/>
                        <w:vAlign w:val="center"/>
                      </w:tcPr>
                      <w:p w:rsidR="00AA2565" w:rsidRPr="00EC34C9" w:rsidRDefault="00AA2565" w:rsidP="00EC34C9">
                        <w:pPr>
                          <w:spacing w:after="0" w:line="240" w:lineRule="auto"/>
                          <w:rPr>
                            <w:b/>
                            <w:bCs/>
                            <w:sz w:val="28"/>
                            <w:szCs w:val="28"/>
                          </w:rPr>
                        </w:pPr>
                        <w:r w:rsidRPr="00EC34C9">
                          <w:rPr>
                            <w:b/>
                            <w:bCs/>
                            <w:sz w:val="28"/>
                            <w:szCs w:val="28"/>
                          </w:rPr>
                          <w:t>Aktivita</w:t>
                        </w:r>
                      </w:p>
                    </w:tc>
                  </w:tr>
                  <w:tr w:rsidR="00AA2565" w:rsidRPr="00EC34C9">
                    <w:trPr>
                      <w:jc w:val="center"/>
                    </w:trPr>
                    <w:tc>
                      <w:tcPr>
                        <w:tcW w:w="1775" w:type="pct"/>
                      </w:tcPr>
                      <w:p w:rsidR="00AA2565" w:rsidRPr="00EC34C9" w:rsidRDefault="00AA2565" w:rsidP="00EC34C9">
                        <w:pPr>
                          <w:spacing w:after="0" w:line="240" w:lineRule="auto"/>
                          <w:rPr>
                            <w:b/>
                            <w:bCs/>
                            <w:sz w:val="28"/>
                            <w:szCs w:val="28"/>
                          </w:rPr>
                        </w:pPr>
                        <w:r w:rsidRPr="00EC34C9">
                          <w:rPr>
                            <w:b/>
                            <w:bCs/>
                            <w:sz w:val="28"/>
                            <w:szCs w:val="28"/>
                          </w:rPr>
                          <w:t>Autor</w:t>
                        </w:r>
                      </w:p>
                    </w:tc>
                    <w:tc>
                      <w:tcPr>
                        <w:tcW w:w="3225" w:type="pct"/>
                      </w:tcPr>
                      <w:p w:rsidR="00AA2565" w:rsidRPr="00EC34C9" w:rsidRDefault="00AA2565" w:rsidP="00EC34C9">
                        <w:pPr>
                          <w:spacing w:after="0" w:line="240" w:lineRule="auto"/>
                          <w:rPr>
                            <w:b/>
                            <w:bCs/>
                            <w:sz w:val="28"/>
                            <w:szCs w:val="28"/>
                          </w:rPr>
                        </w:pPr>
                        <w:r w:rsidRPr="00EC34C9">
                          <w:rPr>
                            <w:b/>
                            <w:bCs/>
                            <w:sz w:val="28"/>
                            <w:szCs w:val="28"/>
                          </w:rPr>
                          <w:t>Mgr. Malá Margita</w:t>
                        </w:r>
                      </w:p>
                    </w:tc>
                  </w:tr>
                  <w:tr w:rsidR="00AA2565" w:rsidRPr="00EC34C9">
                    <w:trPr>
                      <w:jc w:val="center"/>
                    </w:trPr>
                    <w:tc>
                      <w:tcPr>
                        <w:tcW w:w="1775" w:type="pct"/>
                      </w:tcPr>
                      <w:p w:rsidR="00AA2565" w:rsidRPr="00EC34C9" w:rsidRDefault="00AA2565" w:rsidP="00EC34C9">
                        <w:pPr>
                          <w:spacing w:after="0" w:line="240" w:lineRule="auto"/>
                          <w:rPr>
                            <w:b/>
                            <w:bCs/>
                            <w:sz w:val="28"/>
                            <w:szCs w:val="28"/>
                          </w:rPr>
                        </w:pPr>
                        <w:r w:rsidRPr="00EC34C9">
                          <w:rPr>
                            <w:b/>
                            <w:bCs/>
                            <w:sz w:val="28"/>
                            <w:szCs w:val="28"/>
                          </w:rPr>
                          <w:t>Jazyk</w:t>
                        </w:r>
                      </w:p>
                    </w:tc>
                    <w:tc>
                      <w:tcPr>
                        <w:tcW w:w="3225" w:type="pct"/>
                      </w:tcPr>
                      <w:p w:rsidR="00AA2565" w:rsidRPr="00EC34C9" w:rsidRDefault="00AA2565" w:rsidP="00EC34C9">
                        <w:pPr>
                          <w:spacing w:after="0" w:line="240" w:lineRule="auto"/>
                          <w:rPr>
                            <w:b/>
                            <w:bCs/>
                            <w:sz w:val="28"/>
                            <w:szCs w:val="28"/>
                          </w:rPr>
                        </w:pPr>
                        <w:r w:rsidRPr="00EC34C9">
                          <w:rPr>
                            <w:b/>
                            <w:bCs/>
                            <w:sz w:val="28"/>
                            <w:szCs w:val="28"/>
                          </w:rPr>
                          <w:t>Čeština</w:t>
                        </w:r>
                      </w:p>
                    </w:tc>
                  </w:tr>
                  <w:tr w:rsidR="00AA2565" w:rsidRPr="00EC34C9">
                    <w:trPr>
                      <w:jc w:val="center"/>
                    </w:trPr>
                    <w:tc>
                      <w:tcPr>
                        <w:tcW w:w="1775" w:type="pct"/>
                        <w:tcBorders>
                          <w:bottom w:val="single" w:sz="4" w:space="0" w:color="auto"/>
                        </w:tcBorders>
                      </w:tcPr>
                      <w:p w:rsidR="00AA2565" w:rsidRPr="00EC34C9" w:rsidRDefault="00AA2565" w:rsidP="00EC34C9">
                        <w:pPr>
                          <w:spacing w:after="0" w:line="240" w:lineRule="auto"/>
                          <w:rPr>
                            <w:b/>
                            <w:bCs/>
                            <w:sz w:val="28"/>
                            <w:szCs w:val="28"/>
                          </w:rPr>
                        </w:pPr>
                      </w:p>
                    </w:tc>
                    <w:tc>
                      <w:tcPr>
                        <w:tcW w:w="3225" w:type="pct"/>
                        <w:tcBorders>
                          <w:bottom w:val="single" w:sz="4" w:space="0" w:color="auto"/>
                        </w:tcBorders>
                      </w:tcPr>
                      <w:p w:rsidR="00AA2565" w:rsidRPr="00EC34C9" w:rsidRDefault="00AA2565" w:rsidP="00EC34C9">
                        <w:pPr>
                          <w:spacing w:after="0" w:line="240" w:lineRule="auto"/>
                          <w:rPr>
                            <w:b/>
                            <w:bCs/>
                            <w:sz w:val="28"/>
                            <w:szCs w:val="28"/>
                          </w:rPr>
                        </w:pPr>
                      </w:p>
                    </w:tc>
                  </w:tr>
                </w:tbl>
                <w:p w:rsidR="00AA2565" w:rsidRDefault="00AA2565" w:rsidP="00532068">
                  <w:pPr>
                    <w:jc w:val="center"/>
                  </w:pPr>
                </w:p>
                <w:p w:rsidR="00AA2565" w:rsidRDefault="00AA2565" w:rsidP="00532068">
                  <w:pPr>
                    <w:jc w:val="center"/>
                  </w:pPr>
                </w:p>
              </w:txbxContent>
            </v:textbox>
            <w10:wrap type="square" anchorx="margin" anchory="margin"/>
          </v:shape>
        </w:pict>
      </w:r>
      <w:r w:rsidR="00AA2565" w:rsidRPr="00A853B4">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4"/>
        <w:gridCol w:w="6032"/>
      </w:tblGrid>
      <w:tr w:rsidR="00AA2565" w:rsidRPr="00EC34C9">
        <w:tc>
          <w:tcPr>
            <w:tcW w:w="1752" w:type="pct"/>
            <w:vAlign w:val="center"/>
          </w:tcPr>
          <w:p w:rsidR="00AA2565" w:rsidRPr="00EC34C9" w:rsidRDefault="00AA2565" w:rsidP="00EC34C9">
            <w:pPr>
              <w:spacing w:before="120" w:after="120" w:line="240" w:lineRule="auto"/>
              <w:jc w:val="both"/>
              <w:rPr>
                <w:b/>
                <w:bCs/>
                <w:sz w:val="36"/>
                <w:szCs w:val="36"/>
                <w:highlight w:val="yellow"/>
              </w:rPr>
            </w:pPr>
            <w:r w:rsidRPr="00EC34C9">
              <w:rPr>
                <w:b/>
                <w:bCs/>
                <w:sz w:val="36"/>
                <w:szCs w:val="36"/>
              </w:rPr>
              <w:t>Název materiálu</w:t>
            </w:r>
          </w:p>
        </w:tc>
        <w:tc>
          <w:tcPr>
            <w:tcW w:w="3248" w:type="pct"/>
            <w:vAlign w:val="center"/>
          </w:tcPr>
          <w:p w:rsidR="00AA2565" w:rsidRPr="00EC34C9" w:rsidRDefault="002A5FCE" w:rsidP="00EC34C9">
            <w:pPr>
              <w:spacing w:before="120" w:after="120" w:line="240" w:lineRule="auto"/>
              <w:jc w:val="center"/>
              <w:rPr>
                <w:b/>
                <w:bCs/>
                <w:sz w:val="36"/>
                <w:szCs w:val="36"/>
                <w:highlight w:val="yellow"/>
              </w:rPr>
            </w:pPr>
            <w:r>
              <w:rPr>
                <w:b/>
                <w:bCs/>
                <w:sz w:val="28"/>
                <w:szCs w:val="28"/>
              </w:rPr>
              <w:t>Pohádky 01</w:t>
            </w:r>
            <w:r w:rsidR="00AA2565" w:rsidRPr="00EC34C9">
              <w:rPr>
                <w:b/>
                <w:bCs/>
                <w:sz w:val="28"/>
                <w:szCs w:val="28"/>
              </w:rPr>
              <w:t xml:space="preserve"> </w:t>
            </w:r>
          </w:p>
        </w:tc>
      </w:tr>
      <w:tr w:rsidR="00AA2565" w:rsidRPr="00EC34C9">
        <w:tc>
          <w:tcPr>
            <w:tcW w:w="1752" w:type="pct"/>
            <w:vAlign w:val="center"/>
          </w:tcPr>
          <w:p w:rsidR="00AA2565" w:rsidRPr="00EC34C9" w:rsidRDefault="00AA2565" w:rsidP="00EC34C9">
            <w:pPr>
              <w:spacing w:after="0" w:line="240" w:lineRule="auto"/>
              <w:jc w:val="both"/>
              <w:rPr>
                <w:b/>
                <w:bCs/>
                <w:sz w:val="24"/>
                <w:szCs w:val="24"/>
              </w:rPr>
            </w:pPr>
            <w:r w:rsidRPr="00EC34C9">
              <w:rPr>
                <w:b/>
                <w:bCs/>
                <w:sz w:val="24"/>
                <w:szCs w:val="24"/>
              </w:rPr>
              <w:t>Typ interakce</w:t>
            </w:r>
          </w:p>
        </w:tc>
        <w:tc>
          <w:tcPr>
            <w:tcW w:w="3248" w:type="pct"/>
            <w:vAlign w:val="center"/>
          </w:tcPr>
          <w:p w:rsidR="00AA2565" w:rsidRPr="00EC34C9" w:rsidRDefault="00AA2565" w:rsidP="00EC34C9">
            <w:pPr>
              <w:spacing w:after="0" w:line="240" w:lineRule="auto"/>
              <w:jc w:val="center"/>
              <w:rPr>
                <w:b/>
                <w:bCs/>
                <w:sz w:val="24"/>
                <w:szCs w:val="24"/>
              </w:rPr>
            </w:pPr>
            <w:r w:rsidRPr="00EC34C9">
              <w:rPr>
                <w:b/>
                <w:bCs/>
                <w:sz w:val="24"/>
                <w:szCs w:val="24"/>
              </w:rPr>
              <w:t>Aktivita</w:t>
            </w:r>
          </w:p>
        </w:tc>
      </w:tr>
      <w:tr w:rsidR="00AA2565" w:rsidRPr="00EC34C9">
        <w:tc>
          <w:tcPr>
            <w:tcW w:w="1752" w:type="pct"/>
          </w:tcPr>
          <w:p w:rsidR="00AA2565" w:rsidRPr="00EC34C9" w:rsidRDefault="00AA2565" w:rsidP="00EC34C9">
            <w:pPr>
              <w:spacing w:after="0" w:line="240" w:lineRule="auto"/>
              <w:jc w:val="both"/>
              <w:rPr>
                <w:b/>
                <w:bCs/>
                <w:sz w:val="20"/>
                <w:szCs w:val="20"/>
              </w:rPr>
            </w:pPr>
            <w:r w:rsidRPr="00EC34C9">
              <w:rPr>
                <w:b/>
                <w:bCs/>
                <w:sz w:val="20"/>
                <w:szCs w:val="20"/>
              </w:rPr>
              <w:t>Anotace</w:t>
            </w:r>
          </w:p>
        </w:tc>
        <w:tc>
          <w:tcPr>
            <w:tcW w:w="3248" w:type="pct"/>
          </w:tcPr>
          <w:p w:rsidR="00AA2565" w:rsidRDefault="00AA2565" w:rsidP="00531E78">
            <w:pPr>
              <w:spacing w:after="120" w:line="240" w:lineRule="auto"/>
              <w:jc w:val="both"/>
              <w:rPr>
                <w:sz w:val="20"/>
                <w:szCs w:val="20"/>
              </w:rPr>
            </w:pPr>
            <w:r w:rsidRPr="00EC34C9">
              <w:rPr>
                <w:sz w:val="20"/>
                <w:szCs w:val="20"/>
              </w:rPr>
              <w:t xml:space="preserve">Žáci </w:t>
            </w:r>
            <w:r w:rsidR="00531E78">
              <w:rPr>
                <w:sz w:val="20"/>
                <w:szCs w:val="20"/>
              </w:rPr>
              <w:t>pomocí pohádkových slovních úloh procvičují početní operace v oboru přirozených čísel do 10 000.</w:t>
            </w:r>
          </w:p>
          <w:p w:rsidR="00531E78" w:rsidRPr="00EC34C9" w:rsidRDefault="00531E78" w:rsidP="00531E78">
            <w:pPr>
              <w:spacing w:after="120" w:line="240" w:lineRule="auto"/>
              <w:jc w:val="both"/>
              <w:rPr>
                <w:sz w:val="20"/>
                <w:szCs w:val="20"/>
              </w:rPr>
            </w:pPr>
            <w:r>
              <w:rPr>
                <w:sz w:val="20"/>
                <w:szCs w:val="20"/>
              </w:rPr>
              <w:t>Součástí materiálu je řešení pro učitele.</w:t>
            </w:r>
          </w:p>
        </w:tc>
      </w:tr>
      <w:tr w:rsidR="00AA2565" w:rsidRPr="00EC34C9">
        <w:tc>
          <w:tcPr>
            <w:tcW w:w="1752" w:type="pct"/>
          </w:tcPr>
          <w:p w:rsidR="00AA2565" w:rsidRPr="00EC34C9" w:rsidRDefault="00AA2565" w:rsidP="00EC34C9">
            <w:pPr>
              <w:spacing w:after="0" w:line="240" w:lineRule="auto"/>
              <w:jc w:val="both"/>
              <w:rPr>
                <w:b/>
                <w:bCs/>
                <w:sz w:val="20"/>
                <w:szCs w:val="20"/>
              </w:rPr>
            </w:pPr>
            <w:r w:rsidRPr="00EC34C9">
              <w:rPr>
                <w:b/>
                <w:bCs/>
                <w:sz w:val="20"/>
                <w:szCs w:val="20"/>
              </w:rPr>
              <w:t>Očekávaný výstup</w:t>
            </w:r>
          </w:p>
        </w:tc>
        <w:tc>
          <w:tcPr>
            <w:tcW w:w="3248" w:type="pct"/>
          </w:tcPr>
          <w:p w:rsidR="00AA2565" w:rsidRPr="00EC34C9" w:rsidRDefault="00AA2565" w:rsidP="00EC34C9">
            <w:pPr>
              <w:spacing w:after="0" w:line="240" w:lineRule="auto"/>
              <w:jc w:val="both"/>
              <w:rPr>
                <w:sz w:val="20"/>
                <w:szCs w:val="20"/>
              </w:rPr>
            </w:pPr>
            <w:r w:rsidRPr="00EC34C9">
              <w:rPr>
                <w:sz w:val="20"/>
                <w:szCs w:val="20"/>
              </w:rPr>
              <w:t>Provádí písemné i pamětné početní operace v oboru přirozených čísel.</w:t>
            </w:r>
          </w:p>
        </w:tc>
      </w:tr>
      <w:tr w:rsidR="00AA2565" w:rsidRPr="00EC34C9">
        <w:tc>
          <w:tcPr>
            <w:tcW w:w="1752" w:type="pct"/>
          </w:tcPr>
          <w:p w:rsidR="00AA2565" w:rsidRPr="00EC34C9" w:rsidRDefault="00AA2565" w:rsidP="00EC34C9">
            <w:pPr>
              <w:spacing w:after="0" w:line="240" w:lineRule="auto"/>
              <w:jc w:val="both"/>
              <w:rPr>
                <w:b/>
                <w:bCs/>
                <w:sz w:val="20"/>
                <w:szCs w:val="20"/>
              </w:rPr>
            </w:pPr>
            <w:r w:rsidRPr="00EC34C9">
              <w:rPr>
                <w:b/>
                <w:bCs/>
                <w:sz w:val="20"/>
                <w:szCs w:val="20"/>
              </w:rPr>
              <w:t>Speciální vzdělávací potřeby</w:t>
            </w:r>
          </w:p>
        </w:tc>
        <w:tc>
          <w:tcPr>
            <w:tcW w:w="3248" w:type="pct"/>
          </w:tcPr>
          <w:p w:rsidR="00AA2565" w:rsidRPr="00EC34C9" w:rsidRDefault="00AA2565" w:rsidP="00EC34C9">
            <w:pPr>
              <w:spacing w:after="0" w:line="240" w:lineRule="auto"/>
              <w:jc w:val="both"/>
              <w:rPr>
                <w:sz w:val="20"/>
                <w:szCs w:val="20"/>
              </w:rPr>
            </w:pPr>
            <w:r w:rsidRPr="00EC34C9">
              <w:rPr>
                <w:sz w:val="20"/>
                <w:szCs w:val="20"/>
              </w:rPr>
              <w:t>Žádné</w:t>
            </w:r>
          </w:p>
        </w:tc>
      </w:tr>
      <w:tr w:rsidR="00AA2565" w:rsidRPr="00EC34C9">
        <w:tc>
          <w:tcPr>
            <w:tcW w:w="1752" w:type="pct"/>
          </w:tcPr>
          <w:p w:rsidR="00AA2565" w:rsidRPr="00EC34C9" w:rsidRDefault="00AA2565" w:rsidP="00EC34C9">
            <w:pPr>
              <w:spacing w:after="0" w:line="240" w:lineRule="auto"/>
              <w:jc w:val="both"/>
              <w:rPr>
                <w:b/>
                <w:bCs/>
                <w:sz w:val="20"/>
                <w:szCs w:val="20"/>
              </w:rPr>
            </w:pPr>
            <w:r w:rsidRPr="00EC34C9">
              <w:rPr>
                <w:b/>
                <w:bCs/>
                <w:sz w:val="20"/>
                <w:szCs w:val="20"/>
              </w:rPr>
              <w:t>Klíčová slova</w:t>
            </w:r>
          </w:p>
        </w:tc>
        <w:tc>
          <w:tcPr>
            <w:tcW w:w="3248" w:type="pct"/>
          </w:tcPr>
          <w:p w:rsidR="00AA2565" w:rsidRPr="00EC34C9" w:rsidRDefault="002A5FCE" w:rsidP="00EC34C9">
            <w:pPr>
              <w:spacing w:after="0" w:line="240" w:lineRule="auto"/>
              <w:jc w:val="both"/>
              <w:rPr>
                <w:sz w:val="20"/>
                <w:szCs w:val="20"/>
              </w:rPr>
            </w:pPr>
            <w:r>
              <w:rPr>
                <w:sz w:val="20"/>
                <w:szCs w:val="20"/>
              </w:rPr>
              <w:t>Numerace do 10 000</w:t>
            </w:r>
          </w:p>
        </w:tc>
      </w:tr>
      <w:tr w:rsidR="00AA2565" w:rsidRPr="00EC34C9">
        <w:tc>
          <w:tcPr>
            <w:tcW w:w="1752" w:type="pct"/>
          </w:tcPr>
          <w:p w:rsidR="00AA2565" w:rsidRPr="00EC34C9" w:rsidRDefault="00AA2565" w:rsidP="00EC34C9">
            <w:pPr>
              <w:spacing w:after="0" w:line="240" w:lineRule="auto"/>
              <w:jc w:val="both"/>
              <w:rPr>
                <w:b/>
                <w:bCs/>
                <w:sz w:val="20"/>
                <w:szCs w:val="20"/>
              </w:rPr>
            </w:pPr>
            <w:r w:rsidRPr="00EC34C9">
              <w:rPr>
                <w:b/>
                <w:bCs/>
                <w:sz w:val="20"/>
                <w:szCs w:val="20"/>
              </w:rPr>
              <w:t>Druh učebního materiálu</w:t>
            </w:r>
          </w:p>
        </w:tc>
        <w:tc>
          <w:tcPr>
            <w:tcW w:w="3248" w:type="pct"/>
          </w:tcPr>
          <w:p w:rsidR="00AA2565" w:rsidRPr="00EC34C9" w:rsidRDefault="00AA2565" w:rsidP="00EC34C9">
            <w:pPr>
              <w:spacing w:after="0" w:line="240" w:lineRule="auto"/>
              <w:jc w:val="both"/>
              <w:rPr>
                <w:sz w:val="20"/>
                <w:szCs w:val="20"/>
              </w:rPr>
            </w:pPr>
            <w:r>
              <w:rPr>
                <w:sz w:val="20"/>
                <w:szCs w:val="20"/>
              </w:rPr>
              <w:t>Pracovní list MS Word 2007</w:t>
            </w:r>
          </w:p>
        </w:tc>
      </w:tr>
      <w:tr w:rsidR="00AA2565" w:rsidRPr="00EC34C9">
        <w:tc>
          <w:tcPr>
            <w:tcW w:w="1752" w:type="pct"/>
          </w:tcPr>
          <w:p w:rsidR="00AA2565" w:rsidRPr="00EC34C9" w:rsidRDefault="00AA2565" w:rsidP="00EC34C9">
            <w:pPr>
              <w:spacing w:after="0" w:line="240" w:lineRule="auto"/>
              <w:jc w:val="both"/>
              <w:rPr>
                <w:b/>
                <w:bCs/>
                <w:sz w:val="20"/>
                <w:szCs w:val="20"/>
              </w:rPr>
            </w:pPr>
            <w:r w:rsidRPr="00EC34C9">
              <w:rPr>
                <w:b/>
                <w:bCs/>
                <w:sz w:val="20"/>
                <w:szCs w:val="20"/>
              </w:rPr>
              <w:t>Stupeň základního vzdělávání</w:t>
            </w:r>
          </w:p>
        </w:tc>
        <w:tc>
          <w:tcPr>
            <w:tcW w:w="3248" w:type="pct"/>
          </w:tcPr>
          <w:p w:rsidR="00AA2565" w:rsidRPr="00EC34C9" w:rsidRDefault="00AA2565" w:rsidP="00EC34C9">
            <w:pPr>
              <w:spacing w:after="0" w:line="240" w:lineRule="auto"/>
              <w:jc w:val="both"/>
              <w:rPr>
                <w:sz w:val="20"/>
                <w:szCs w:val="20"/>
              </w:rPr>
            </w:pPr>
            <w:r w:rsidRPr="00EC34C9">
              <w:rPr>
                <w:sz w:val="20"/>
                <w:szCs w:val="20"/>
              </w:rPr>
              <w:t>První stupeň</w:t>
            </w:r>
          </w:p>
        </w:tc>
      </w:tr>
      <w:tr w:rsidR="00AA2565" w:rsidRPr="00EC34C9">
        <w:tc>
          <w:tcPr>
            <w:tcW w:w="1752" w:type="pct"/>
          </w:tcPr>
          <w:p w:rsidR="00AA2565" w:rsidRPr="00EC34C9" w:rsidRDefault="00AA2565" w:rsidP="00EC34C9">
            <w:pPr>
              <w:spacing w:after="0" w:line="240" w:lineRule="auto"/>
              <w:jc w:val="both"/>
              <w:rPr>
                <w:b/>
                <w:bCs/>
                <w:sz w:val="20"/>
                <w:szCs w:val="20"/>
              </w:rPr>
            </w:pPr>
            <w:r w:rsidRPr="00EC34C9">
              <w:rPr>
                <w:b/>
                <w:bCs/>
                <w:sz w:val="20"/>
                <w:szCs w:val="20"/>
              </w:rPr>
              <w:t xml:space="preserve">Cílová skupina </w:t>
            </w:r>
          </w:p>
        </w:tc>
        <w:tc>
          <w:tcPr>
            <w:tcW w:w="3248" w:type="pct"/>
          </w:tcPr>
          <w:p w:rsidR="00AA2565" w:rsidRPr="00EC34C9" w:rsidRDefault="00AA2565" w:rsidP="00EC34C9">
            <w:pPr>
              <w:spacing w:after="0" w:line="240" w:lineRule="auto"/>
              <w:jc w:val="both"/>
              <w:rPr>
                <w:sz w:val="20"/>
                <w:szCs w:val="20"/>
              </w:rPr>
            </w:pPr>
            <w:r w:rsidRPr="00EC34C9">
              <w:rPr>
                <w:sz w:val="20"/>
                <w:szCs w:val="20"/>
              </w:rPr>
              <w:t>Žák</w:t>
            </w:r>
          </w:p>
        </w:tc>
      </w:tr>
      <w:tr w:rsidR="00AA2565" w:rsidRPr="00EC34C9">
        <w:tc>
          <w:tcPr>
            <w:tcW w:w="1752" w:type="pct"/>
          </w:tcPr>
          <w:p w:rsidR="00AA2565" w:rsidRPr="00EC34C9" w:rsidRDefault="00AA2565" w:rsidP="00EC34C9">
            <w:pPr>
              <w:spacing w:after="0" w:line="240" w:lineRule="auto"/>
              <w:jc w:val="both"/>
              <w:rPr>
                <w:b/>
                <w:bCs/>
                <w:sz w:val="20"/>
                <w:szCs w:val="20"/>
              </w:rPr>
            </w:pPr>
            <w:r w:rsidRPr="00EC34C9">
              <w:rPr>
                <w:b/>
                <w:bCs/>
                <w:sz w:val="20"/>
                <w:szCs w:val="20"/>
              </w:rPr>
              <w:t>Typická věková kategorie</w:t>
            </w:r>
            <w:r w:rsidR="00B13389">
              <w:rPr>
                <w:b/>
                <w:bCs/>
                <w:sz w:val="20"/>
                <w:szCs w:val="20"/>
              </w:rPr>
              <w:t>/ročník</w:t>
            </w:r>
          </w:p>
        </w:tc>
        <w:tc>
          <w:tcPr>
            <w:tcW w:w="3248" w:type="pct"/>
          </w:tcPr>
          <w:p w:rsidR="00AA2565" w:rsidRPr="00EC34C9" w:rsidRDefault="00AA2565" w:rsidP="00EC34C9">
            <w:pPr>
              <w:spacing w:after="0" w:line="240" w:lineRule="auto"/>
              <w:jc w:val="both"/>
              <w:rPr>
                <w:sz w:val="20"/>
                <w:szCs w:val="20"/>
              </w:rPr>
            </w:pPr>
            <w:r w:rsidRPr="00EC34C9">
              <w:rPr>
                <w:sz w:val="20"/>
                <w:szCs w:val="20"/>
              </w:rPr>
              <w:t xml:space="preserve">10 – 11 let </w:t>
            </w:r>
            <w:r w:rsidR="00B13389">
              <w:rPr>
                <w:sz w:val="20"/>
                <w:szCs w:val="20"/>
              </w:rPr>
              <w:t>/ 5.</w:t>
            </w:r>
          </w:p>
        </w:tc>
      </w:tr>
    </w:tbl>
    <w:p w:rsidR="00B13389" w:rsidRDefault="00B13389" w:rsidP="00C372BE"/>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8"/>
        <w:gridCol w:w="1857"/>
        <w:gridCol w:w="1857"/>
        <w:gridCol w:w="1857"/>
        <w:gridCol w:w="1857"/>
      </w:tblGrid>
      <w:tr w:rsidR="00B13389" w:rsidRPr="00A438B5" w:rsidTr="0069578F">
        <w:trPr>
          <w:jc w:val="center"/>
        </w:trPr>
        <w:tc>
          <w:tcPr>
            <w:tcW w:w="1000" w:type="pct"/>
            <w:tcBorders>
              <w:top w:val="single" w:sz="4" w:space="0" w:color="auto"/>
              <w:left w:val="single" w:sz="4" w:space="0" w:color="auto"/>
              <w:bottom w:val="single" w:sz="4" w:space="0" w:color="auto"/>
              <w:right w:val="single" w:sz="4" w:space="0" w:color="auto"/>
            </w:tcBorders>
            <w:vAlign w:val="center"/>
            <w:hideMark/>
          </w:tcPr>
          <w:p w:rsidR="00B13389" w:rsidRPr="00A438B5" w:rsidRDefault="00B13389" w:rsidP="0095297B">
            <w:pPr>
              <w:spacing w:after="0" w:line="240" w:lineRule="auto"/>
              <w:jc w:val="center"/>
              <w:rPr>
                <w:b/>
              </w:rPr>
            </w:pPr>
            <w:r w:rsidRPr="00A438B5">
              <w:rPr>
                <w:b/>
                <w:sz w:val="20"/>
                <w:szCs w:val="20"/>
              </w:rPr>
              <w:t>Vytvořeno dne</w:t>
            </w:r>
          </w:p>
        </w:tc>
        <w:tc>
          <w:tcPr>
            <w:tcW w:w="1000" w:type="pct"/>
            <w:tcBorders>
              <w:top w:val="single" w:sz="4" w:space="0" w:color="auto"/>
              <w:left w:val="single" w:sz="4" w:space="0" w:color="auto"/>
              <w:bottom w:val="single" w:sz="4" w:space="0" w:color="auto"/>
              <w:right w:val="single" w:sz="4" w:space="0" w:color="auto"/>
            </w:tcBorders>
            <w:vAlign w:val="center"/>
            <w:hideMark/>
          </w:tcPr>
          <w:p w:rsidR="00B13389" w:rsidRPr="00A438B5" w:rsidRDefault="00B13389" w:rsidP="0095297B">
            <w:pPr>
              <w:spacing w:after="0" w:line="240" w:lineRule="auto"/>
              <w:jc w:val="center"/>
              <w:rPr>
                <w:b/>
              </w:rPr>
            </w:pPr>
            <w:r w:rsidRPr="00A438B5">
              <w:rPr>
                <w:b/>
                <w:sz w:val="20"/>
                <w:szCs w:val="20"/>
              </w:rPr>
              <w:t>Ověřeno dne</w:t>
            </w:r>
          </w:p>
        </w:tc>
        <w:tc>
          <w:tcPr>
            <w:tcW w:w="1000" w:type="pct"/>
            <w:tcBorders>
              <w:top w:val="single" w:sz="4" w:space="0" w:color="auto"/>
              <w:left w:val="single" w:sz="4" w:space="0" w:color="auto"/>
              <w:bottom w:val="single" w:sz="4" w:space="0" w:color="auto"/>
              <w:right w:val="single" w:sz="4" w:space="0" w:color="auto"/>
            </w:tcBorders>
            <w:vAlign w:val="center"/>
            <w:hideMark/>
          </w:tcPr>
          <w:p w:rsidR="00B13389" w:rsidRPr="00A438B5" w:rsidRDefault="00B13389" w:rsidP="0095297B">
            <w:pPr>
              <w:spacing w:after="0" w:line="240" w:lineRule="auto"/>
              <w:jc w:val="center"/>
              <w:rPr>
                <w:b/>
              </w:rPr>
            </w:pPr>
            <w:r w:rsidRPr="00A438B5">
              <w:rPr>
                <w:b/>
                <w:sz w:val="20"/>
                <w:szCs w:val="20"/>
              </w:rPr>
              <w:t>Kým</w:t>
            </w:r>
          </w:p>
        </w:tc>
        <w:tc>
          <w:tcPr>
            <w:tcW w:w="1000" w:type="pct"/>
            <w:tcBorders>
              <w:top w:val="single" w:sz="4" w:space="0" w:color="auto"/>
              <w:left w:val="single" w:sz="4" w:space="0" w:color="auto"/>
              <w:bottom w:val="single" w:sz="4" w:space="0" w:color="auto"/>
              <w:right w:val="single" w:sz="4" w:space="0" w:color="auto"/>
            </w:tcBorders>
            <w:vAlign w:val="center"/>
            <w:hideMark/>
          </w:tcPr>
          <w:p w:rsidR="00B13389" w:rsidRPr="00A438B5" w:rsidRDefault="00B13389" w:rsidP="0095297B">
            <w:pPr>
              <w:spacing w:after="0" w:line="240" w:lineRule="auto"/>
              <w:jc w:val="center"/>
              <w:rPr>
                <w:b/>
              </w:rPr>
            </w:pPr>
            <w:r w:rsidRPr="00A438B5">
              <w:rPr>
                <w:b/>
                <w:sz w:val="20"/>
                <w:szCs w:val="20"/>
              </w:rPr>
              <w:t>Třída</w:t>
            </w:r>
          </w:p>
        </w:tc>
        <w:tc>
          <w:tcPr>
            <w:tcW w:w="1000" w:type="pct"/>
            <w:tcBorders>
              <w:top w:val="single" w:sz="4" w:space="0" w:color="auto"/>
              <w:left w:val="single" w:sz="4" w:space="0" w:color="auto"/>
              <w:bottom w:val="single" w:sz="4" w:space="0" w:color="auto"/>
              <w:right w:val="single" w:sz="4" w:space="0" w:color="auto"/>
            </w:tcBorders>
            <w:vAlign w:val="center"/>
            <w:hideMark/>
          </w:tcPr>
          <w:p w:rsidR="00B13389" w:rsidRPr="00A438B5" w:rsidRDefault="00B13389" w:rsidP="0095297B">
            <w:pPr>
              <w:spacing w:after="0" w:line="240" w:lineRule="auto"/>
              <w:jc w:val="center"/>
              <w:rPr>
                <w:b/>
              </w:rPr>
            </w:pPr>
            <w:r w:rsidRPr="00A438B5">
              <w:rPr>
                <w:b/>
                <w:sz w:val="20"/>
                <w:szCs w:val="20"/>
              </w:rPr>
              <w:t>Zveřejněno dne</w:t>
            </w:r>
          </w:p>
        </w:tc>
      </w:tr>
      <w:tr w:rsidR="00B13389" w:rsidRPr="00A438B5" w:rsidTr="0069578F">
        <w:trPr>
          <w:jc w:val="center"/>
        </w:trPr>
        <w:tc>
          <w:tcPr>
            <w:tcW w:w="1000" w:type="pct"/>
            <w:tcBorders>
              <w:top w:val="single" w:sz="4" w:space="0" w:color="auto"/>
              <w:left w:val="single" w:sz="4" w:space="0" w:color="auto"/>
              <w:bottom w:val="single" w:sz="4" w:space="0" w:color="auto"/>
              <w:right w:val="single" w:sz="4" w:space="0" w:color="auto"/>
            </w:tcBorders>
            <w:vAlign w:val="center"/>
            <w:hideMark/>
          </w:tcPr>
          <w:p w:rsidR="00B13389" w:rsidRDefault="002A5FCE" w:rsidP="002A5FCE">
            <w:pPr>
              <w:spacing w:after="0" w:line="240" w:lineRule="auto"/>
              <w:jc w:val="center"/>
            </w:pPr>
            <w:r>
              <w:rPr>
                <w:sz w:val="20"/>
                <w:szCs w:val="20"/>
              </w:rPr>
              <w:t xml:space="preserve">8. 12. </w:t>
            </w:r>
            <w:r w:rsidR="00B13389" w:rsidRPr="00A438B5">
              <w:rPr>
                <w:sz w:val="20"/>
                <w:szCs w:val="20"/>
              </w:rPr>
              <w:t>2011</w:t>
            </w:r>
          </w:p>
        </w:tc>
        <w:tc>
          <w:tcPr>
            <w:tcW w:w="1000" w:type="pct"/>
            <w:tcBorders>
              <w:top w:val="single" w:sz="4" w:space="0" w:color="auto"/>
              <w:left w:val="single" w:sz="4" w:space="0" w:color="auto"/>
              <w:bottom w:val="single" w:sz="4" w:space="0" w:color="auto"/>
              <w:right w:val="single" w:sz="4" w:space="0" w:color="auto"/>
            </w:tcBorders>
            <w:vAlign w:val="center"/>
            <w:hideMark/>
          </w:tcPr>
          <w:p w:rsidR="00B13389" w:rsidRDefault="009C1F88" w:rsidP="009C1F88">
            <w:pPr>
              <w:spacing w:after="0" w:line="240" w:lineRule="auto"/>
              <w:jc w:val="center"/>
            </w:pPr>
            <w:r>
              <w:rPr>
                <w:sz w:val="20"/>
                <w:szCs w:val="20"/>
              </w:rPr>
              <w:t xml:space="preserve">9. 12. </w:t>
            </w:r>
            <w:r w:rsidR="00B13389" w:rsidRPr="00A438B5">
              <w:rPr>
                <w:sz w:val="20"/>
                <w:szCs w:val="20"/>
              </w:rPr>
              <w:t>2011</w:t>
            </w:r>
          </w:p>
        </w:tc>
        <w:tc>
          <w:tcPr>
            <w:tcW w:w="1000" w:type="pct"/>
            <w:tcBorders>
              <w:top w:val="single" w:sz="4" w:space="0" w:color="auto"/>
              <w:left w:val="single" w:sz="4" w:space="0" w:color="auto"/>
              <w:bottom w:val="single" w:sz="4" w:space="0" w:color="auto"/>
              <w:right w:val="single" w:sz="4" w:space="0" w:color="auto"/>
            </w:tcBorders>
            <w:vAlign w:val="center"/>
            <w:hideMark/>
          </w:tcPr>
          <w:p w:rsidR="00B13389" w:rsidRDefault="00B13389" w:rsidP="0095297B">
            <w:pPr>
              <w:spacing w:after="0" w:line="240" w:lineRule="auto"/>
              <w:jc w:val="center"/>
            </w:pPr>
            <w:r w:rsidRPr="00A438B5">
              <w:rPr>
                <w:sz w:val="20"/>
                <w:szCs w:val="20"/>
              </w:rPr>
              <w:t>Mgr. M. Malá</w:t>
            </w:r>
          </w:p>
        </w:tc>
        <w:tc>
          <w:tcPr>
            <w:tcW w:w="1000" w:type="pct"/>
            <w:tcBorders>
              <w:top w:val="single" w:sz="4" w:space="0" w:color="auto"/>
              <w:left w:val="single" w:sz="4" w:space="0" w:color="auto"/>
              <w:bottom w:val="single" w:sz="4" w:space="0" w:color="auto"/>
              <w:right w:val="single" w:sz="4" w:space="0" w:color="auto"/>
            </w:tcBorders>
            <w:vAlign w:val="center"/>
            <w:hideMark/>
          </w:tcPr>
          <w:p w:rsidR="00B13389" w:rsidRDefault="00B13389" w:rsidP="0095297B">
            <w:pPr>
              <w:spacing w:after="0" w:line="240" w:lineRule="auto"/>
              <w:jc w:val="center"/>
            </w:pPr>
            <w:r w:rsidRPr="00A438B5">
              <w:rPr>
                <w:sz w:val="20"/>
                <w:szCs w:val="20"/>
              </w:rPr>
              <w:t>V. B</w:t>
            </w:r>
          </w:p>
        </w:tc>
        <w:tc>
          <w:tcPr>
            <w:tcW w:w="1000" w:type="pct"/>
            <w:tcBorders>
              <w:top w:val="single" w:sz="4" w:space="0" w:color="auto"/>
              <w:left w:val="single" w:sz="4" w:space="0" w:color="auto"/>
              <w:bottom w:val="single" w:sz="4" w:space="0" w:color="auto"/>
              <w:right w:val="single" w:sz="4" w:space="0" w:color="auto"/>
            </w:tcBorders>
            <w:vAlign w:val="center"/>
          </w:tcPr>
          <w:p w:rsidR="00B13389" w:rsidRDefault="009C1F88" w:rsidP="0095297B">
            <w:pPr>
              <w:spacing w:after="0" w:line="240" w:lineRule="auto"/>
              <w:jc w:val="center"/>
            </w:pPr>
            <w:r>
              <w:t xml:space="preserve">5. </w:t>
            </w:r>
            <w:r w:rsidR="00B13389">
              <w:t>1. 201</w:t>
            </w:r>
            <w:r>
              <w:t>2</w:t>
            </w:r>
          </w:p>
        </w:tc>
      </w:tr>
    </w:tbl>
    <w:p w:rsidR="00AA2565" w:rsidRPr="007447A0" w:rsidRDefault="00447920" w:rsidP="0083002D">
      <w:pPr>
        <w:pStyle w:val="Nadpis1"/>
        <w:rPr>
          <w:color w:val="7030A0"/>
        </w:rPr>
      </w:pPr>
      <w:r>
        <w:br w:type="page"/>
      </w:r>
      <w:r w:rsidR="00AE23F6" w:rsidRPr="007447A0">
        <w:rPr>
          <w:color w:val="7030A0"/>
        </w:rPr>
        <w:lastRenderedPageBreak/>
        <w:t>Dlouhý</w:t>
      </w:r>
      <w:r w:rsidR="0083002D" w:rsidRPr="007447A0">
        <w:rPr>
          <w:color w:val="7030A0"/>
        </w:rPr>
        <w:t>,</w:t>
      </w:r>
      <w:r w:rsidR="00AE23F6" w:rsidRPr="007447A0">
        <w:rPr>
          <w:color w:val="7030A0"/>
        </w:rPr>
        <w:t xml:space="preserve"> Široký a B</w:t>
      </w:r>
      <w:r w:rsidR="0083002D" w:rsidRPr="007447A0">
        <w:rPr>
          <w:color w:val="7030A0"/>
        </w:rPr>
        <w:t>ystrozraký</w:t>
      </w:r>
    </w:p>
    <w:p w:rsidR="0083002D" w:rsidRDefault="00E45E60" w:rsidP="00426D4F">
      <w:pPr>
        <w:jc w:val="both"/>
      </w:pPr>
      <w:r>
        <w:rPr>
          <w:noProof/>
        </w:rPr>
        <w:pict>
          <v:shape id="_x0000_s1036" type="#_x0000_t75" alt="Soubor:Venceslav cerny dlouhy siroky a bystrozraky.jpg" style="position:absolute;left:0;text-align:left;margin-left:330.35pt;margin-top:-5.4pt;width:125.6pt;height:190.85pt;z-index:-3" wrapcoords="-121 0 -121 21521 21600 21521 21600 0 -121 0">
            <v:imagedata r:id="rId8" o:title="395px-Venceslav_cerny_dlouhy_siroky_a_bystrozraky"/>
            <w10:wrap type="tight"/>
          </v:shape>
        </w:pict>
      </w:r>
      <w:r w:rsidR="00AE23F6">
        <w:t>Dlouhého, Širokého i Bystrozrakého jistě dobře znáte. V pohádce dokázali i nemožné. Málokdo o nich ale ví něco přesnějšího. Třeba že se Dlouhý dokázal zvětšit až na čtyřnásobek své výšky, která je 1</w:t>
      </w:r>
      <w:r w:rsidR="00237E92">
        <w:t> </w:t>
      </w:r>
      <w:r w:rsidR="00AE23F6">
        <w:t>m 80 cm. Ruku natáhl dokonce až na sedminásobek své běžné délky, která činí 75 cm. Druhý hrdina – Široký – vypil vodu z rybníčku. Dokázal vypít až 5 600 l vody. Normálně vážil 110 kg, takže to nebyl žádný hubeňour.</w:t>
      </w:r>
      <w:r w:rsidR="00CE6CB5">
        <w:t xml:space="preserve"> No, a Bystrozraký? Jakmile si sundal šátek z očí, viděl skrz skálu šestkrát větší šířky, než je největší možná délka Dlouhého. </w:t>
      </w:r>
      <w:r w:rsidR="00871D2C">
        <w:t>To jsou chlapíci, co? Až se tomu nechce věřit.</w:t>
      </w:r>
    </w:p>
    <w:p w:rsidR="004605DA" w:rsidRDefault="00E45E60" w:rsidP="00ED142E">
      <w:pPr>
        <w:spacing w:after="0"/>
        <w:rPr>
          <w:b/>
        </w:rPr>
      </w:pPr>
      <w:r w:rsidRPr="00E45E60">
        <w:rPr>
          <w:rFonts w:ascii="Arial" w:hAnsi="Arial" w:cs="Arial"/>
          <w:noProof/>
          <w:color w:val="000000"/>
          <w:sz w:val="18"/>
          <w:szCs w:val="18"/>
          <w:shd w:val="clear" w:color="auto" w:fill="F9F9F9"/>
        </w:rPr>
        <w:pict>
          <v:shape id="_x0000_s1037" type="#_x0000_t202" style="position:absolute;margin-left:378.5pt;margin-top:16.5pt;width:89.45pt;height:19.95pt;z-index:5;mso-width-relative:margin;mso-height-relative:margin" stroked="f">
            <v:fill opacity="0"/>
            <v:textbox>
              <w:txbxContent>
                <w:p w:rsidR="00D46F0A" w:rsidRPr="00D46F0A" w:rsidRDefault="00D46F0A">
                  <w:pPr>
                    <w:rPr>
                      <w:rFonts w:ascii="Arial" w:hAnsi="Arial" w:cs="Arial"/>
                      <w:color w:val="000000"/>
                      <w:sz w:val="16"/>
                      <w:szCs w:val="16"/>
                      <w:shd w:val="clear" w:color="auto" w:fill="F9F9F9"/>
                    </w:rPr>
                  </w:pPr>
                  <w:r w:rsidRPr="00D46F0A">
                    <w:rPr>
                      <w:rFonts w:ascii="Arial" w:hAnsi="Arial" w:cs="Arial"/>
                      <w:color w:val="000000"/>
                      <w:sz w:val="16"/>
                      <w:szCs w:val="16"/>
                      <w:shd w:val="clear" w:color="auto" w:fill="F9F9F9"/>
                    </w:rPr>
                    <w:t>Věnceslav Černý</w:t>
                  </w:r>
                </w:p>
              </w:txbxContent>
            </v:textbox>
          </v:shape>
        </w:pict>
      </w:r>
      <w:r w:rsidR="00D94F42" w:rsidRPr="00D94F42">
        <w:rPr>
          <w:b/>
        </w:rPr>
        <w:t>1.</w:t>
      </w:r>
      <w:r w:rsidR="00B317D2">
        <w:rPr>
          <w:b/>
        </w:rPr>
        <w:t xml:space="preserve"> Dlouhý: </w:t>
      </w:r>
      <w:r w:rsidR="00D94F42" w:rsidRPr="00D94F42">
        <w:rPr>
          <w:b/>
        </w:rPr>
        <w:t xml:space="preserve"> </w:t>
      </w:r>
      <w:r w:rsidR="00B317D2">
        <w:rPr>
          <w:b/>
        </w:rPr>
        <w:br/>
        <w:t xml:space="preserve">a) </w:t>
      </w:r>
      <w:r w:rsidR="00D94F42" w:rsidRPr="00D94F42">
        <w:rPr>
          <w:b/>
        </w:rPr>
        <w:t>Do jaké maximální velikosti se dokázal zvětšit?</w:t>
      </w:r>
    </w:p>
    <w:p w:rsidR="00B317D2" w:rsidRDefault="00B317D2" w:rsidP="00ED142E">
      <w:pPr>
        <w:spacing w:after="0"/>
        <w:rPr>
          <w:b/>
        </w:rPr>
      </w:pPr>
      <w:r>
        <w:rPr>
          <w:b/>
        </w:rPr>
        <w:t>b) Jak daleko dosáhne rukou?</w:t>
      </w:r>
    </w:p>
    <w:p w:rsidR="007B6D51" w:rsidRDefault="007B6D51" w:rsidP="00C372B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tblGrid>
      <w:tr w:rsidR="00D94F42" w:rsidRPr="00D94F42" w:rsidTr="00F96189">
        <w:tc>
          <w:tcPr>
            <w:tcW w:w="6629" w:type="dxa"/>
            <w:tcBorders>
              <w:left w:val="nil"/>
              <w:right w:val="nil"/>
            </w:tcBorders>
          </w:tcPr>
          <w:p w:rsidR="00D94F42" w:rsidRPr="00D94F42" w:rsidRDefault="00D94F42" w:rsidP="00C372BE">
            <w:pPr>
              <w:rPr>
                <w:b/>
              </w:rPr>
            </w:pPr>
          </w:p>
        </w:tc>
      </w:tr>
      <w:tr w:rsidR="00D94F42" w:rsidRPr="00D94F42" w:rsidTr="00F96189">
        <w:tc>
          <w:tcPr>
            <w:tcW w:w="6629" w:type="dxa"/>
            <w:tcBorders>
              <w:left w:val="nil"/>
              <w:right w:val="nil"/>
            </w:tcBorders>
          </w:tcPr>
          <w:p w:rsidR="00D94F42" w:rsidRPr="00D94F42" w:rsidRDefault="00D94F42" w:rsidP="00C372BE">
            <w:pPr>
              <w:rPr>
                <w:b/>
              </w:rPr>
            </w:pPr>
          </w:p>
        </w:tc>
      </w:tr>
      <w:tr w:rsidR="00D94F42" w:rsidRPr="00D94F42" w:rsidTr="00F96189">
        <w:tc>
          <w:tcPr>
            <w:tcW w:w="6629" w:type="dxa"/>
            <w:tcBorders>
              <w:left w:val="nil"/>
              <w:right w:val="nil"/>
            </w:tcBorders>
          </w:tcPr>
          <w:p w:rsidR="00D94F42" w:rsidRPr="00D94F42" w:rsidRDefault="00D94F42" w:rsidP="00C372BE">
            <w:pPr>
              <w:rPr>
                <w:b/>
              </w:rPr>
            </w:pPr>
          </w:p>
        </w:tc>
      </w:tr>
    </w:tbl>
    <w:p w:rsidR="00D94F42" w:rsidRDefault="00D94F42" w:rsidP="00C372BE">
      <w:pPr>
        <w:rPr>
          <w:b/>
        </w:rPr>
      </w:pPr>
    </w:p>
    <w:p w:rsidR="00B317D2" w:rsidRDefault="00B317D2" w:rsidP="00B317D2">
      <w:pPr>
        <w:spacing w:after="0"/>
        <w:rPr>
          <w:b/>
        </w:rPr>
      </w:pPr>
      <w:r>
        <w:rPr>
          <w:b/>
        </w:rPr>
        <w:t>2. Široký:</w:t>
      </w:r>
    </w:p>
    <w:p w:rsidR="00B317D2" w:rsidRDefault="00B317D2" w:rsidP="00B317D2">
      <w:pPr>
        <w:spacing w:after="0"/>
        <w:rPr>
          <w:b/>
        </w:rPr>
      </w:pPr>
      <w:r>
        <w:rPr>
          <w:b/>
        </w:rPr>
        <w:t>a) Kolik váží, když vypije celý rybníček? (1 l vody = 1 kg)</w:t>
      </w:r>
    </w:p>
    <w:p w:rsidR="00B317D2" w:rsidRDefault="00B317D2" w:rsidP="00B317D2">
      <w:pPr>
        <w:spacing w:after="0"/>
        <w:rPr>
          <w:b/>
        </w:rPr>
      </w:pPr>
      <w:r>
        <w:rPr>
          <w:b/>
        </w:rPr>
        <w:t>b) Kolikrát dokáže zvětšit svou běžnou hmotnost?</w:t>
      </w:r>
    </w:p>
    <w:p w:rsidR="007B6D51" w:rsidRDefault="007B6D51" w:rsidP="00C372B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tblGrid>
      <w:tr w:rsidR="007B6D51" w:rsidRPr="00D94F42" w:rsidTr="00C94695">
        <w:tc>
          <w:tcPr>
            <w:tcW w:w="6629" w:type="dxa"/>
            <w:tcBorders>
              <w:left w:val="nil"/>
              <w:right w:val="nil"/>
            </w:tcBorders>
          </w:tcPr>
          <w:p w:rsidR="007B6D51" w:rsidRPr="00D94F42" w:rsidRDefault="007B6D51" w:rsidP="00C94695">
            <w:pPr>
              <w:rPr>
                <w:b/>
              </w:rPr>
            </w:pPr>
          </w:p>
        </w:tc>
      </w:tr>
      <w:tr w:rsidR="007B6D51" w:rsidRPr="00D94F42" w:rsidTr="00C94695">
        <w:tc>
          <w:tcPr>
            <w:tcW w:w="6629" w:type="dxa"/>
            <w:tcBorders>
              <w:left w:val="nil"/>
              <w:right w:val="nil"/>
            </w:tcBorders>
          </w:tcPr>
          <w:p w:rsidR="007B6D51" w:rsidRPr="00D94F42" w:rsidRDefault="007B6D51" w:rsidP="00C94695">
            <w:pPr>
              <w:rPr>
                <w:b/>
              </w:rPr>
            </w:pPr>
          </w:p>
        </w:tc>
      </w:tr>
      <w:tr w:rsidR="007B6D51" w:rsidRPr="00D94F42" w:rsidTr="00C94695">
        <w:tc>
          <w:tcPr>
            <w:tcW w:w="6629" w:type="dxa"/>
            <w:tcBorders>
              <w:left w:val="nil"/>
              <w:right w:val="nil"/>
            </w:tcBorders>
          </w:tcPr>
          <w:p w:rsidR="007B6D51" w:rsidRPr="00D94F42" w:rsidRDefault="007B6D51" w:rsidP="00C94695">
            <w:pPr>
              <w:rPr>
                <w:b/>
              </w:rPr>
            </w:pPr>
          </w:p>
        </w:tc>
      </w:tr>
    </w:tbl>
    <w:p w:rsidR="007B6D51" w:rsidRDefault="007B6D51" w:rsidP="00C372BE">
      <w:pPr>
        <w:rPr>
          <w:b/>
        </w:rPr>
      </w:pPr>
    </w:p>
    <w:p w:rsidR="00A3722B" w:rsidRDefault="00B317D2" w:rsidP="00C372BE">
      <w:pPr>
        <w:rPr>
          <w:b/>
        </w:rPr>
      </w:pPr>
      <w:r>
        <w:rPr>
          <w:b/>
        </w:rPr>
        <w:t>3. Bystrozraký:</w:t>
      </w:r>
    </w:p>
    <w:p w:rsidR="00B317D2" w:rsidRPr="00D94F42" w:rsidRDefault="00B317D2" w:rsidP="00C372BE">
      <w:pPr>
        <w:rPr>
          <w:b/>
        </w:rPr>
      </w:pPr>
      <w:r>
        <w:rPr>
          <w:b/>
        </w:rPr>
        <w:t xml:space="preserve">a) </w:t>
      </w:r>
      <w:r w:rsidR="00627B41">
        <w:rPr>
          <w:b/>
        </w:rPr>
        <w:t>Přes jak širokou skálu může prohlédnout?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tblGrid>
      <w:tr w:rsidR="00A3722B" w:rsidRPr="00D94F42" w:rsidTr="00C94695">
        <w:tc>
          <w:tcPr>
            <w:tcW w:w="6629" w:type="dxa"/>
            <w:tcBorders>
              <w:left w:val="nil"/>
              <w:right w:val="nil"/>
            </w:tcBorders>
          </w:tcPr>
          <w:p w:rsidR="00A3722B" w:rsidRPr="00D94F42" w:rsidRDefault="00A3722B" w:rsidP="00C94695">
            <w:pPr>
              <w:rPr>
                <w:b/>
              </w:rPr>
            </w:pPr>
          </w:p>
        </w:tc>
      </w:tr>
      <w:tr w:rsidR="00A3722B" w:rsidRPr="00D94F42" w:rsidTr="00C94695">
        <w:tc>
          <w:tcPr>
            <w:tcW w:w="6629" w:type="dxa"/>
            <w:tcBorders>
              <w:left w:val="nil"/>
              <w:right w:val="nil"/>
            </w:tcBorders>
          </w:tcPr>
          <w:p w:rsidR="00A3722B" w:rsidRPr="00D94F42" w:rsidRDefault="00A3722B" w:rsidP="00C94695">
            <w:pPr>
              <w:rPr>
                <w:b/>
              </w:rPr>
            </w:pPr>
          </w:p>
        </w:tc>
      </w:tr>
      <w:tr w:rsidR="00A3722B" w:rsidRPr="00D94F42" w:rsidTr="00C94695">
        <w:tc>
          <w:tcPr>
            <w:tcW w:w="6629" w:type="dxa"/>
            <w:tcBorders>
              <w:left w:val="nil"/>
              <w:right w:val="nil"/>
            </w:tcBorders>
          </w:tcPr>
          <w:p w:rsidR="00A3722B" w:rsidRPr="00D94F42" w:rsidRDefault="00A3722B" w:rsidP="00C94695">
            <w:pPr>
              <w:rPr>
                <w:b/>
              </w:rPr>
            </w:pPr>
          </w:p>
        </w:tc>
      </w:tr>
    </w:tbl>
    <w:p w:rsidR="00140703" w:rsidRPr="00140703" w:rsidRDefault="00140703" w:rsidP="00140703">
      <w:pPr>
        <w:pStyle w:val="Nadpis1"/>
        <w:rPr>
          <w:color w:val="7030A0"/>
        </w:rPr>
      </w:pPr>
      <w:r>
        <w:br w:type="page"/>
      </w:r>
      <w:r w:rsidR="00E45E60" w:rsidRPr="00E45E60">
        <w:rPr>
          <w:noProof/>
        </w:rPr>
        <w:lastRenderedPageBreak/>
        <w:pict>
          <v:shape id="_x0000_s1039" type="#_x0000_t75" style="position:absolute;margin-left:265.85pt;margin-top:24.35pt;width:175.5pt;height:171pt;z-index:-1" wrapcoords="17538 95 12185 379 3877 1232 3877 1611 738 2274 -92 2558 1385 13737 923 14779 1200 20747 6831 21316 17169 21411 17723 21411 20677 21316 21231 21126 21323 15253 20492 13737 21600 1705 21415 1611 18646 1611 18831 95 17538 95">
            <v:imagedata r:id="rId9" o:title="MC900415610[1]"/>
            <w10:wrap type="tight"/>
          </v:shape>
        </w:pict>
      </w:r>
      <w:r w:rsidRPr="00140703">
        <w:rPr>
          <w:color w:val="7030A0"/>
        </w:rPr>
        <w:t>Sněhurka a sedm trpaslíků</w:t>
      </w:r>
    </w:p>
    <w:p w:rsidR="00AF0DDF" w:rsidRDefault="004B41AD" w:rsidP="00CF6EB9">
      <w:pPr>
        <w:jc w:val="both"/>
        <w:rPr>
          <w:rFonts w:ascii="Arial" w:hAnsi="Arial" w:cs="Arial"/>
          <w:color w:val="000000"/>
          <w:sz w:val="20"/>
          <w:szCs w:val="20"/>
          <w:shd w:val="clear" w:color="auto" w:fill="FFFFFF"/>
        </w:rPr>
      </w:pPr>
      <w:r>
        <w:t xml:space="preserve">Sněhurka měla sedm nejlepších kamarádů – trpaslíčků. </w:t>
      </w:r>
      <w:r w:rsidR="00717482">
        <w:br/>
      </w:r>
      <w:r>
        <w:t>Znáš jejich jména? Přečteš si je pomocí zrcátka:</w:t>
      </w:r>
      <w:r w:rsidR="00AF0DDF">
        <w:t xml:space="preserve"> </w:t>
      </w:r>
      <w:r w:rsidR="00E45E60" w:rsidRPr="00E45E60">
        <w:rPr>
          <w:rFonts w:ascii="Arial" w:hAnsi="Arial" w:cs="Arial"/>
          <w:color w:val="000000"/>
          <w:sz w:val="20"/>
          <w:szCs w:val="20"/>
          <w:shd w:val="clear" w:color="auto" w:fill="FFFFF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24.15pt;height:11.25pt;flip:x;mso-position-horizontal:absolute;mso-position-horizontal-relative:text;mso-position-vertical:absolute;mso-position-vertical-relative:text;mso-width-relative:page;mso-height-relative:page" fillcolor="black">
            <v:shadow color="#868686"/>
            <v:textpath style="font-family:&quot;Calibri&quot;;font-size:10pt;v-text-kern:t" trim="t" fitpath="t" string="Šmudla, Prófa, Kejchal, Rejpal, Stydlín, Štístko, Dřímal  "/>
          </v:shape>
        </w:pict>
      </w:r>
      <w:r w:rsidR="008207AB">
        <w:rPr>
          <w:rFonts w:ascii="Arial" w:hAnsi="Arial" w:cs="Arial"/>
          <w:color w:val="000000"/>
          <w:sz w:val="20"/>
          <w:szCs w:val="20"/>
          <w:shd w:val="clear" w:color="auto" w:fill="FFFFFF"/>
        </w:rPr>
        <w:t xml:space="preserve">. </w:t>
      </w:r>
      <w:r w:rsidR="00AF0DDF">
        <w:rPr>
          <w:rFonts w:ascii="Arial" w:hAnsi="Arial" w:cs="Arial"/>
          <w:color w:val="000000"/>
          <w:sz w:val="20"/>
          <w:szCs w:val="20"/>
          <w:shd w:val="clear" w:color="auto" w:fill="FFFFFF"/>
        </w:rPr>
        <w:t xml:space="preserve">  </w:t>
      </w:r>
    </w:p>
    <w:p w:rsidR="004E7C88" w:rsidRDefault="00795FB4" w:rsidP="00CF6EB9">
      <w:pPr>
        <w:jc w:val="both"/>
      </w:pPr>
      <w:r>
        <w:t>Nebyl</w:t>
      </w:r>
      <w:r w:rsidR="00F65970">
        <w:t>i</w:t>
      </w:r>
      <w:r>
        <w:t xml:space="preserve"> moc bohatí, proto nastoupili na</w:t>
      </w:r>
      <w:r w:rsidR="002077D1">
        <w:t xml:space="preserve"> týdenní </w:t>
      </w:r>
      <w:r>
        <w:t>brigádu do Penny. Sněhurka byla</w:t>
      </w:r>
      <w:r w:rsidR="00660C42">
        <w:t xml:space="preserve"> stále</w:t>
      </w:r>
      <w:r>
        <w:t xml:space="preserve"> u pokladny</w:t>
      </w:r>
      <w:r w:rsidR="003A2D8F">
        <w:t>,</w:t>
      </w:r>
      <w:r>
        <w:t xml:space="preserve"> a</w:t>
      </w:r>
      <w:r w:rsidR="003A2D8F">
        <w:t>le</w:t>
      </w:r>
      <w:r>
        <w:t xml:space="preserve"> trpaslíci vykonávali tyto práce: zametání, vytírání, výklad zboží do regálu, krájení uzenin, výběr a třídění lahví</w:t>
      </w:r>
      <w:r w:rsidR="001B1194">
        <w:t>. T</w:t>
      </w:r>
      <w:r w:rsidR="00660C42">
        <w:t xml:space="preserve">rpaslíci se </w:t>
      </w:r>
      <w:r w:rsidR="001B1194">
        <w:t>o</w:t>
      </w:r>
      <w:r w:rsidR="00C414F2">
        <w:t xml:space="preserve"> práci střídali</w:t>
      </w:r>
      <w:r w:rsidR="001B1194">
        <w:t xml:space="preserve"> a </w:t>
      </w:r>
      <w:r w:rsidR="00C41501">
        <w:t xml:space="preserve">jejich přehled práce najdeš v </w:t>
      </w:r>
      <w:r w:rsidR="001B1194">
        <w:t>tabu</w:t>
      </w:r>
      <w:r w:rsidR="00C41501">
        <w:t>lce</w:t>
      </w:r>
      <w:r w:rsidR="00E86862">
        <w:t xml:space="preserve">, kde každá hvězdička znamená jednu hodinu práce v daném </w:t>
      </w:r>
      <w:r w:rsidR="00C41501">
        <w:t>pracovním zařazení</w:t>
      </w:r>
      <w:r w:rsidR="001B1194">
        <w:t>.</w:t>
      </w:r>
    </w:p>
    <w:p w:rsidR="00630479" w:rsidRDefault="003A2D8F" w:rsidP="00CF6EB9">
      <w:pPr>
        <w:jc w:val="both"/>
      </w:pPr>
      <w:r>
        <w:t>Sněhurka pracovala 8 hodin</w:t>
      </w:r>
      <w:r w:rsidR="00F1611C">
        <w:t xml:space="preserve"> (5 pracovních dnů)</w:t>
      </w:r>
      <w:r w:rsidR="001B1194">
        <w:t xml:space="preserve"> za 30 Kč/h.</w:t>
      </w:r>
      <w:r w:rsidR="00F65970">
        <w:t xml:space="preserve"> </w:t>
      </w:r>
    </w:p>
    <w:p w:rsidR="00630479" w:rsidRDefault="00630479" w:rsidP="007E73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9"/>
        <w:gridCol w:w="1039"/>
        <w:gridCol w:w="1014"/>
        <w:gridCol w:w="1293"/>
        <w:gridCol w:w="1014"/>
        <w:gridCol w:w="1014"/>
      </w:tblGrid>
      <w:tr w:rsidR="00D60005" w:rsidTr="008354C8">
        <w:tc>
          <w:tcPr>
            <w:tcW w:w="0" w:type="auto"/>
            <w:vAlign w:val="center"/>
          </w:tcPr>
          <w:p w:rsidR="00D60005" w:rsidRPr="00F65970" w:rsidRDefault="00E45E60" w:rsidP="00FE60F4">
            <w:pPr>
              <w:spacing w:after="0" w:line="240" w:lineRule="auto"/>
              <w:jc w:val="center"/>
              <w:rPr>
                <w:b/>
              </w:rPr>
            </w:pPr>
            <w:r w:rsidRPr="00E45E60">
              <w:rPr>
                <w:b/>
              </w:rPr>
              <w:pict>
                <v:shape id="_x0000_i1026" type="#_x0000_t75" style="width:40.7pt;height:40.7pt">
                  <v:imagedata r:id="rId10" o:title="MC900406414[1]"/>
                </v:shape>
              </w:pict>
            </w:r>
          </w:p>
        </w:tc>
        <w:tc>
          <w:tcPr>
            <w:tcW w:w="0" w:type="auto"/>
            <w:vAlign w:val="center"/>
          </w:tcPr>
          <w:p w:rsidR="00D60005" w:rsidRDefault="00D60005" w:rsidP="00FE60F4">
            <w:pPr>
              <w:spacing w:after="0" w:line="240" w:lineRule="auto"/>
              <w:jc w:val="center"/>
            </w:pPr>
            <w:r>
              <w:t>zametání</w:t>
            </w:r>
            <w:r>
              <w:br/>
              <w:t>- 15 Kč/h</w:t>
            </w:r>
          </w:p>
        </w:tc>
        <w:tc>
          <w:tcPr>
            <w:tcW w:w="0" w:type="auto"/>
            <w:vAlign w:val="center"/>
          </w:tcPr>
          <w:p w:rsidR="00D60005" w:rsidRDefault="00D60005" w:rsidP="00FE60F4">
            <w:pPr>
              <w:spacing w:after="0" w:line="240" w:lineRule="auto"/>
              <w:jc w:val="center"/>
            </w:pPr>
            <w:r>
              <w:t>vytírání</w:t>
            </w:r>
            <w:r>
              <w:br/>
              <w:t>- 20 Kč/h</w:t>
            </w:r>
          </w:p>
        </w:tc>
        <w:tc>
          <w:tcPr>
            <w:tcW w:w="0" w:type="auto"/>
            <w:vAlign w:val="center"/>
          </w:tcPr>
          <w:p w:rsidR="00D60005" w:rsidRDefault="00D60005" w:rsidP="00FE60F4">
            <w:pPr>
              <w:spacing w:after="0" w:line="240" w:lineRule="auto"/>
              <w:jc w:val="center"/>
            </w:pPr>
            <w:r>
              <w:t>výklad zboží</w:t>
            </w:r>
            <w:r>
              <w:br/>
              <w:t>- 10 Kč/h</w:t>
            </w:r>
          </w:p>
        </w:tc>
        <w:tc>
          <w:tcPr>
            <w:tcW w:w="0" w:type="auto"/>
            <w:vAlign w:val="center"/>
          </w:tcPr>
          <w:p w:rsidR="00D60005" w:rsidRDefault="00D60005" w:rsidP="00FE60F4">
            <w:pPr>
              <w:spacing w:after="0" w:line="240" w:lineRule="auto"/>
              <w:jc w:val="center"/>
            </w:pPr>
            <w:r>
              <w:t>krájení</w:t>
            </w:r>
            <w:r>
              <w:br/>
              <w:t>- 15 Kč/h</w:t>
            </w:r>
          </w:p>
        </w:tc>
        <w:tc>
          <w:tcPr>
            <w:tcW w:w="0" w:type="auto"/>
            <w:vAlign w:val="center"/>
          </w:tcPr>
          <w:p w:rsidR="00D60005" w:rsidRDefault="00D60005" w:rsidP="00FE60F4">
            <w:pPr>
              <w:spacing w:after="0" w:line="240" w:lineRule="auto"/>
              <w:jc w:val="center"/>
            </w:pPr>
            <w:r>
              <w:t>lahve</w:t>
            </w:r>
            <w:r>
              <w:br/>
              <w:t>- 20 Kč/h</w:t>
            </w:r>
          </w:p>
        </w:tc>
      </w:tr>
      <w:tr w:rsidR="00D60005" w:rsidRPr="00911105" w:rsidTr="008354C8">
        <w:tc>
          <w:tcPr>
            <w:tcW w:w="0" w:type="auto"/>
            <w:vAlign w:val="center"/>
          </w:tcPr>
          <w:p w:rsidR="00D60005" w:rsidRPr="00911105" w:rsidRDefault="00D60005" w:rsidP="00FE60F4">
            <w:pPr>
              <w:spacing w:after="0" w:line="240" w:lineRule="auto"/>
              <w:jc w:val="center"/>
              <w:rPr>
                <w:b/>
                <w:color w:val="00B050"/>
              </w:rPr>
            </w:pPr>
            <w:r w:rsidRPr="00911105">
              <w:rPr>
                <w:b/>
                <w:color w:val="00B050"/>
              </w:rPr>
              <w:t>1. trpaslík</w:t>
            </w:r>
          </w:p>
        </w:tc>
        <w:tc>
          <w:tcPr>
            <w:tcW w:w="0" w:type="auto"/>
            <w:vAlign w:val="center"/>
          </w:tcPr>
          <w:p w:rsidR="00D60005" w:rsidRPr="00911105" w:rsidRDefault="00D60005" w:rsidP="00FE60F4">
            <w:pPr>
              <w:spacing w:after="0" w:line="240" w:lineRule="auto"/>
              <w:jc w:val="center"/>
              <w:rPr>
                <w:color w:val="00B050"/>
              </w:rPr>
            </w:pPr>
            <w:r w:rsidRPr="00911105">
              <w:rPr>
                <w:color w:val="00B050"/>
              </w:rPr>
              <w:t>****</w:t>
            </w:r>
          </w:p>
        </w:tc>
        <w:tc>
          <w:tcPr>
            <w:tcW w:w="0" w:type="auto"/>
            <w:vAlign w:val="center"/>
          </w:tcPr>
          <w:p w:rsidR="00D60005" w:rsidRPr="00911105" w:rsidRDefault="00D60005" w:rsidP="00FE60F4">
            <w:pPr>
              <w:spacing w:after="0" w:line="240" w:lineRule="auto"/>
              <w:jc w:val="center"/>
              <w:rPr>
                <w:color w:val="00B050"/>
              </w:rPr>
            </w:pPr>
            <w:r w:rsidRPr="00911105">
              <w:rPr>
                <w:color w:val="00B050"/>
              </w:rPr>
              <w:t>**</w:t>
            </w:r>
          </w:p>
        </w:tc>
        <w:tc>
          <w:tcPr>
            <w:tcW w:w="0" w:type="auto"/>
            <w:vAlign w:val="center"/>
          </w:tcPr>
          <w:p w:rsidR="00D60005" w:rsidRPr="00911105" w:rsidRDefault="00D60005" w:rsidP="00FE60F4">
            <w:pPr>
              <w:spacing w:after="0" w:line="240" w:lineRule="auto"/>
              <w:jc w:val="center"/>
              <w:rPr>
                <w:color w:val="00B050"/>
              </w:rPr>
            </w:pPr>
            <w:r w:rsidRPr="00911105">
              <w:rPr>
                <w:color w:val="00B050"/>
              </w:rPr>
              <w:t>********</w:t>
            </w:r>
          </w:p>
        </w:tc>
        <w:tc>
          <w:tcPr>
            <w:tcW w:w="0" w:type="auto"/>
            <w:vAlign w:val="center"/>
          </w:tcPr>
          <w:p w:rsidR="00D60005" w:rsidRPr="00911105" w:rsidRDefault="00D60005" w:rsidP="00FE60F4">
            <w:pPr>
              <w:spacing w:after="0" w:line="240" w:lineRule="auto"/>
              <w:jc w:val="center"/>
              <w:rPr>
                <w:color w:val="00B050"/>
              </w:rPr>
            </w:pPr>
            <w:r w:rsidRPr="00911105">
              <w:rPr>
                <w:color w:val="00B050"/>
              </w:rPr>
              <w:t>***</w:t>
            </w:r>
          </w:p>
        </w:tc>
        <w:tc>
          <w:tcPr>
            <w:tcW w:w="0" w:type="auto"/>
            <w:vAlign w:val="center"/>
          </w:tcPr>
          <w:p w:rsidR="00D60005" w:rsidRPr="00911105" w:rsidRDefault="00D60005" w:rsidP="00FE60F4">
            <w:pPr>
              <w:spacing w:after="0" w:line="240" w:lineRule="auto"/>
              <w:jc w:val="center"/>
              <w:rPr>
                <w:color w:val="00B050"/>
              </w:rPr>
            </w:pPr>
            <w:r w:rsidRPr="00911105">
              <w:rPr>
                <w:color w:val="00B050"/>
              </w:rPr>
              <w:t>*******</w:t>
            </w:r>
          </w:p>
        </w:tc>
      </w:tr>
      <w:tr w:rsidR="00D60005" w:rsidRPr="00911105" w:rsidTr="008354C8">
        <w:tc>
          <w:tcPr>
            <w:tcW w:w="0" w:type="auto"/>
            <w:vAlign w:val="center"/>
          </w:tcPr>
          <w:p w:rsidR="00D60005" w:rsidRPr="00911105" w:rsidRDefault="00D60005" w:rsidP="00FE60F4">
            <w:pPr>
              <w:spacing w:after="0" w:line="240" w:lineRule="auto"/>
              <w:jc w:val="center"/>
              <w:rPr>
                <w:b/>
                <w:color w:val="C00000"/>
              </w:rPr>
            </w:pPr>
            <w:r w:rsidRPr="00911105">
              <w:rPr>
                <w:b/>
                <w:color w:val="C00000"/>
              </w:rPr>
              <w:t>2. trpaslík</w:t>
            </w:r>
          </w:p>
        </w:tc>
        <w:tc>
          <w:tcPr>
            <w:tcW w:w="0" w:type="auto"/>
            <w:vAlign w:val="center"/>
          </w:tcPr>
          <w:p w:rsidR="00D60005" w:rsidRPr="00911105" w:rsidRDefault="00D60005" w:rsidP="00FE60F4">
            <w:pPr>
              <w:spacing w:after="0" w:line="240" w:lineRule="auto"/>
              <w:jc w:val="center"/>
              <w:rPr>
                <w:color w:val="C00000"/>
              </w:rPr>
            </w:pPr>
            <w:r w:rsidRPr="00911105">
              <w:rPr>
                <w:color w:val="C00000"/>
              </w:rPr>
              <w:t>***</w:t>
            </w:r>
          </w:p>
        </w:tc>
        <w:tc>
          <w:tcPr>
            <w:tcW w:w="0" w:type="auto"/>
            <w:vAlign w:val="center"/>
          </w:tcPr>
          <w:p w:rsidR="00D60005" w:rsidRPr="00911105" w:rsidRDefault="00D60005" w:rsidP="00FE60F4">
            <w:pPr>
              <w:spacing w:after="0" w:line="240" w:lineRule="auto"/>
              <w:jc w:val="center"/>
              <w:rPr>
                <w:color w:val="C00000"/>
              </w:rPr>
            </w:pPr>
            <w:r w:rsidRPr="00911105">
              <w:rPr>
                <w:color w:val="C00000"/>
              </w:rPr>
              <w:t>*******</w:t>
            </w:r>
          </w:p>
        </w:tc>
        <w:tc>
          <w:tcPr>
            <w:tcW w:w="0" w:type="auto"/>
            <w:vAlign w:val="center"/>
          </w:tcPr>
          <w:p w:rsidR="00D60005" w:rsidRPr="00911105" w:rsidRDefault="00D60005" w:rsidP="00FE60F4">
            <w:pPr>
              <w:spacing w:after="0" w:line="240" w:lineRule="auto"/>
              <w:jc w:val="center"/>
              <w:rPr>
                <w:color w:val="C00000"/>
              </w:rPr>
            </w:pPr>
            <w:r w:rsidRPr="00911105">
              <w:rPr>
                <w:color w:val="C00000"/>
              </w:rPr>
              <w:t>****</w:t>
            </w:r>
          </w:p>
        </w:tc>
        <w:tc>
          <w:tcPr>
            <w:tcW w:w="0" w:type="auto"/>
            <w:vAlign w:val="center"/>
          </w:tcPr>
          <w:p w:rsidR="00D60005" w:rsidRPr="00911105" w:rsidRDefault="00D60005" w:rsidP="00FE60F4">
            <w:pPr>
              <w:spacing w:after="0" w:line="240" w:lineRule="auto"/>
              <w:jc w:val="center"/>
              <w:rPr>
                <w:color w:val="C00000"/>
              </w:rPr>
            </w:pPr>
            <w:r w:rsidRPr="00911105">
              <w:rPr>
                <w:color w:val="C00000"/>
              </w:rPr>
              <w:t>******</w:t>
            </w:r>
          </w:p>
        </w:tc>
        <w:tc>
          <w:tcPr>
            <w:tcW w:w="0" w:type="auto"/>
            <w:vAlign w:val="center"/>
          </w:tcPr>
          <w:p w:rsidR="00D60005" w:rsidRPr="00911105" w:rsidRDefault="00D60005" w:rsidP="00D60005">
            <w:pPr>
              <w:spacing w:after="0" w:line="240" w:lineRule="auto"/>
              <w:jc w:val="center"/>
              <w:rPr>
                <w:color w:val="C00000"/>
              </w:rPr>
            </w:pPr>
            <w:r w:rsidRPr="00911105">
              <w:rPr>
                <w:color w:val="C00000"/>
              </w:rPr>
              <w:t>*******</w:t>
            </w:r>
          </w:p>
        </w:tc>
      </w:tr>
      <w:tr w:rsidR="00D60005" w:rsidRPr="00911105" w:rsidTr="008354C8">
        <w:tc>
          <w:tcPr>
            <w:tcW w:w="0" w:type="auto"/>
            <w:vAlign w:val="center"/>
          </w:tcPr>
          <w:p w:rsidR="00D60005" w:rsidRPr="00911105" w:rsidRDefault="00D60005" w:rsidP="00FE60F4">
            <w:pPr>
              <w:spacing w:after="0" w:line="240" w:lineRule="auto"/>
              <w:jc w:val="center"/>
              <w:rPr>
                <w:b/>
                <w:color w:val="0070C0"/>
              </w:rPr>
            </w:pPr>
            <w:r w:rsidRPr="00911105">
              <w:rPr>
                <w:b/>
                <w:color w:val="0070C0"/>
              </w:rPr>
              <w:t>3. trpaslík</w:t>
            </w:r>
          </w:p>
        </w:tc>
        <w:tc>
          <w:tcPr>
            <w:tcW w:w="0" w:type="auto"/>
            <w:vAlign w:val="center"/>
          </w:tcPr>
          <w:p w:rsidR="00D60005" w:rsidRPr="00911105" w:rsidRDefault="00D60005" w:rsidP="00FE60F4">
            <w:pPr>
              <w:spacing w:after="0" w:line="240" w:lineRule="auto"/>
              <w:jc w:val="center"/>
              <w:rPr>
                <w:color w:val="0070C0"/>
              </w:rPr>
            </w:pPr>
            <w:r w:rsidRPr="00911105">
              <w:rPr>
                <w:color w:val="0070C0"/>
              </w:rPr>
              <w:t>****</w:t>
            </w:r>
          </w:p>
        </w:tc>
        <w:tc>
          <w:tcPr>
            <w:tcW w:w="0" w:type="auto"/>
            <w:vAlign w:val="center"/>
          </w:tcPr>
          <w:p w:rsidR="00D60005" w:rsidRPr="00911105" w:rsidRDefault="00D60005" w:rsidP="00FE60F4">
            <w:pPr>
              <w:spacing w:after="0" w:line="240" w:lineRule="auto"/>
              <w:jc w:val="center"/>
              <w:rPr>
                <w:color w:val="0070C0"/>
              </w:rPr>
            </w:pPr>
            <w:r w:rsidRPr="00911105">
              <w:rPr>
                <w:color w:val="0070C0"/>
              </w:rPr>
              <w:t>****</w:t>
            </w:r>
          </w:p>
        </w:tc>
        <w:tc>
          <w:tcPr>
            <w:tcW w:w="0" w:type="auto"/>
            <w:vAlign w:val="center"/>
          </w:tcPr>
          <w:p w:rsidR="00D60005" w:rsidRPr="00911105" w:rsidRDefault="00D60005" w:rsidP="00FE60F4">
            <w:pPr>
              <w:spacing w:after="0" w:line="240" w:lineRule="auto"/>
              <w:jc w:val="center"/>
              <w:rPr>
                <w:color w:val="0070C0"/>
              </w:rPr>
            </w:pPr>
            <w:r w:rsidRPr="00911105">
              <w:rPr>
                <w:color w:val="0070C0"/>
              </w:rPr>
              <w:t>*******</w:t>
            </w:r>
          </w:p>
        </w:tc>
        <w:tc>
          <w:tcPr>
            <w:tcW w:w="0" w:type="auto"/>
            <w:vAlign w:val="center"/>
          </w:tcPr>
          <w:p w:rsidR="00D60005" w:rsidRPr="00911105" w:rsidRDefault="00D60005" w:rsidP="00FE60F4">
            <w:pPr>
              <w:spacing w:after="0" w:line="240" w:lineRule="auto"/>
              <w:jc w:val="center"/>
              <w:rPr>
                <w:color w:val="0070C0"/>
              </w:rPr>
            </w:pPr>
            <w:r w:rsidRPr="00911105">
              <w:rPr>
                <w:color w:val="0070C0"/>
              </w:rPr>
              <w:t>**</w:t>
            </w:r>
          </w:p>
        </w:tc>
        <w:tc>
          <w:tcPr>
            <w:tcW w:w="0" w:type="auto"/>
            <w:vAlign w:val="center"/>
          </w:tcPr>
          <w:p w:rsidR="00D60005" w:rsidRPr="00911105" w:rsidRDefault="00D60005" w:rsidP="00FE60F4">
            <w:pPr>
              <w:spacing w:after="0" w:line="240" w:lineRule="auto"/>
              <w:jc w:val="center"/>
              <w:rPr>
                <w:color w:val="0070C0"/>
              </w:rPr>
            </w:pPr>
            <w:r w:rsidRPr="00911105">
              <w:rPr>
                <w:color w:val="0070C0"/>
              </w:rPr>
              <w:t>******</w:t>
            </w:r>
          </w:p>
        </w:tc>
      </w:tr>
      <w:tr w:rsidR="00D60005" w:rsidRPr="00911105" w:rsidTr="008354C8">
        <w:tc>
          <w:tcPr>
            <w:tcW w:w="0" w:type="auto"/>
            <w:vAlign w:val="center"/>
          </w:tcPr>
          <w:p w:rsidR="00D60005" w:rsidRPr="00911105" w:rsidRDefault="00D60005" w:rsidP="00FE60F4">
            <w:pPr>
              <w:spacing w:after="0" w:line="240" w:lineRule="auto"/>
              <w:jc w:val="center"/>
              <w:rPr>
                <w:b/>
                <w:color w:val="FFC000"/>
              </w:rPr>
            </w:pPr>
            <w:r w:rsidRPr="00911105">
              <w:rPr>
                <w:b/>
                <w:color w:val="FFC000"/>
              </w:rPr>
              <w:t>4. trpaslík</w:t>
            </w:r>
          </w:p>
        </w:tc>
        <w:tc>
          <w:tcPr>
            <w:tcW w:w="0" w:type="auto"/>
            <w:vAlign w:val="center"/>
          </w:tcPr>
          <w:p w:rsidR="00D60005" w:rsidRPr="00911105" w:rsidRDefault="00D60005" w:rsidP="00FE60F4">
            <w:pPr>
              <w:spacing w:after="0" w:line="240" w:lineRule="auto"/>
              <w:jc w:val="center"/>
              <w:rPr>
                <w:color w:val="FFC000"/>
              </w:rPr>
            </w:pPr>
            <w:r w:rsidRPr="00911105">
              <w:rPr>
                <w:color w:val="FFC000"/>
              </w:rPr>
              <w:t>*******</w:t>
            </w:r>
          </w:p>
        </w:tc>
        <w:tc>
          <w:tcPr>
            <w:tcW w:w="0" w:type="auto"/>
            <w:vAlign w:val="center"/>
          </w:tcPr>
          <w:p w:rsidR="00D60005" w:rsidRPr="00911105" w:rsidRDefault="00D60005" w:rsidP="00FE60F4">
            <w:pPr>
              <w:spacing w:after="0" w:line="240" w:lineRule="auto"/>
              <w:jc w:val="center"/>
              <w:rPr>
                <w:color w:val="FFC000"/>
              </w:rPr>
            </w:pPr>
            <w:r w:rsidRPr="00911105">
              <w:rPr>
                <w:color w:val="FFC000"/>
              </w:rPr>
              <w:t>***</w:t>
            </w:r>
          </w:p>
        </w:tc>
        <w:tc>
          <w:tcPr>
            <w:tcW w:w="0" w:type="auto"/>
            <w:vAlign w:val="center"/>
          </w:tcPr>
          <w:p w:rsidR="00D60005" w:rsidRPr="00911105" w:rsidRDefault="00D60005" w:rsidP="00FE60F4">
            <w:pPr>
              <w:spacing w:after="0" w:line="240" w:lineRule="auto"/>
              <w:jc w:val="center"/>
              <w:rPr>
                <w:color w:val="FFC000"/>
              </w:rPr>
            </w:pPr>
            <w:r w:rsidRPr="00911105">
              <w:rPr>
                <w:color w:val="FFC000"/>
              </w:rPr>
              <w:t>**</w:t>
            </w:r>
          </w:p>
        </w:tc>
        <w:tc>
          <w:tcPr>
            <w:tcW w:w="0" w:type="auto"/>
            <w:vAlign w:val="center"/>
          </w:tcPr>
          <w:p w:rsidR="00D60005" w:rsidRPr="00911105" w:rsidRDefault="00D60005" w:rsidP="00FE60F4">
            <w:pPr>
              <w:spacing w:after="0" w:line="240" w:lineRule="auto"/>
              <w:jc w:val="center"/>
              <w:rPr>
                <w:color w:val="FFC000"/>
              </w:rPr>
            </w:pPr>
            <w:r w:rsidRPr="00911105">
              <w:rPr>
                <w:color w:val="FFC000"/>
              </w:rPr>
              <w:t>****</w:t>
            </w:r>
          </w:p>
        </w:tc>
        <w:tc>
          <w:tcPr>
            <w:tcW w:w="0" w:type="auto"/>
            <w:vAlign w:val="center"/>
          </w:tcPr>
          <w:p w:rsidR="00D60005" w:rsidRPr="00911105" w:rsidRDefault="00D60005" w:rsidP="00D60005">
            <w:pPr>
              <w:spacing w:after="0" w:line="240" w:lineRule="auto"/>
              <w:jc w:val="center"/>
              <w:rPr>
                <w:color w:val="FFC000"/>
              </w:rPr>
            </w:pPr>
            <w:r w:rsidRPr="00911105">
              <w:rPr>
                <w:color w:val="FFC000"/>
              </w:rPr>
              <w:t>******</w:t>
            </w:r>
          </w:p>
        </w:tc>
      </w:tr>
      <w:tr w:rsidR="00D60005" w:rsidRPr="00911105" w:rsidTr="008354C8">
        <w:tc>
          <w:tcPr>
            <w:tcW w:w="0" w:type="auto"/>
            <w:vAlign w:val="center"/>
          </w:tcPr>
          <w:p w:rsidR="00D60005" w:rsidRPr="00911105" w:rsidRDefault="00D60005" w:rsidP="00FE60F4">
            <w:pPr>
              <w:spacing w:after="0" w:line="240" w:lineRule="auto"/>
              <w:jc w:val="center"/>
              <w:rPr>
                <w:b/>
                <w:color w:val="7030A0"/>
              </w:rPr>
            </w:pPr>
            <w:r w:rsidRPr="00911105">
              <w:rPr>
                <w:b/>
                <w:color w:val="7030A0"/>
              </w:rPr>
              <w:t>5. trpaslík</w:t>
            </w:r>
          </w:p>
        </w:tc>
        <w:tc>
          <w:tcPr>
            <w:tcW w:w="0" w:type="auto"/>
            <w:vAlign w:val="center"/>
          </w:tcPr>
          <w:p w:rsidR="00D60005" w:rsidRPr="00911105" w:rsidRDefault="00D60005" w:rsidP="00FE60F4">
            <w:pPr>
              <w:spacing w:after="0" w:line="240" w:lineRule="auto"/>
              <w:jc w:val="center"/>
              <w:rPr>
                <w:color w:val="7030A0"/>
              </w:rPr>
            </w:pPr>
            <w:r w:rsidRPr="00911105">
              <w:rPr>
                <w:color w:val="7030A0"/>
              </w:rPr>
              <w:t>***</w:t>
            </w:r>
          </w:p>
        </w:tc>
        <w:tc>
          <w:tcPr>
            <w:tcW w:w="0" w:type="auto"/>
            <w:vAlign w:val="center"/>
          </w:tcPr>
          <w:p w:rsidR="00D60005" w:rsidRPr="00911105" w:rsidRDefault="00D60005" w:rsidP="00FE60F4">
            <w:pPr>
              <w:spacing w:after="0" w:line="240" w:lineRule="auto"/>
              <w:jc w:val="center"/>
              <w:rPr>
                <w:color w:val="7030A0"/>
              </w:rPr>
            </w:pPr>
            <w:r w:rsidRPr="00911105">
              <w:rPr>
                <w:color w:val="7030A0"/>
              </w:rPr>
              <w:t>*******</w:t>
            </w:r>
          </w:p>
        </w:tc>
        <w:tc>
          <w:tcPr>
            <w:tcW w:w="0" w:type="auto"/>
            <w:vAlign w:val="center"/>
          </w:tcPr>
          <w:p w:rsidR="00D60005" w:rsidRPr="00911105" w:rsidRDefault="00D60005" w:rsidP="00FE60F4">
            <w:pPr>
              <w:spacing w:after="0" w:line="240" w:lineRule="auto"/>
              <w:jc w:val="center"/>
              <w:rPr>
                <w:color w:val="7030A0"/>
              </w:rPr>
            </w:pPr>
            <w:r w:rsidRPr="00911105">
              <w:rPr>
                <w:color w:val="7030A0"/>
              </w:rPr>
              <w:t>*****</w:t>
            </w:r>
          </w:p>
        </w:tc>
        <w:tc>
          <w:tcPr>
            <w:tcW w:w="0" w:type="auto"/>
            <w:vAlign w:val="center"/>
          </w:tcPr>
          <w:p w:rsidR="00D60005" w:rsidRPr="00911105" w:rsidRDefault="00D60005" w:rsidP="00FE60F4">
            <w:pPr>
              <w:spacing w:after="0" w:line="240" w:lineRule="auto"/>
              <w:jc w:val="center"/>
              <w:rPr>
                <w:color w:val="7030A0"/>
              </w:rPr>
            </w:pPr>
            <w:r w:rsidRPr="00911105">
              <w:rPr>
                <w:color w:val="7030A0"/>
              </w:rPr>
              <w:t>**</w:t>
            </w:r>
          </w:p>
        </w:tc>
        <w:tc>
          <w:tcPr>
            <w:tcW w:w="0" w:type="auto"/>
            <w:vAlign w:val="center"/>
          </w:tcPr>
          <w:p w:rsidR="00D60005" w:rsidRPr="00911105" w:rsidRDefault="00D60005" w:rsidP="00FE60F4">
            <w:pPr>
              <w:spacing w:after="0" w:line="240" w:lineRule="auto"/>
              <w:jc w:val="center"/>
              <w:rPr>
                <w:color w:val="7030A0"/>
              </w:rPr>
            </w:pPr>
            <w:r>
              <w:rPr>
                <w:color w:val="7030A0"/>
              </w:rPr>
              <w:t>***</w:t>
            </w:r>
          </w:p>
        </w:tc>
      </w:tr>
      <w:tr w:rsidR="00D60005" w:rsidRPr="00911105" w:rsidTr="008354C8">
        <w:tc>
          <w:tcPr>
            <w:tcW w:w="0" w:type="auto"/>
            <w:vAlign w:val="center"/>
          </w:tcPr>
          <w:p w:rsidR="00D60005" w:rsidRPr="00911105" w:rsidRDefault="00D60005" w:rsidP="00FE60F4">
            <w:pPr>
              <w:spacing w:after="0" w:line="240" w:lineRule="auto"/>
              <w:jc w:val="center"/>
              <w:rPr>
                <w:b/>
                <w:color w:val="FF0000"/>
              </w:rPr>
            </w:pPr>
            <w:r w:rsidRPr="00911105">
              <w:rPr>
                <w:b/>
                <w:color w:val="FF0000"/>
              </w:rPr>
              <w:t>6. trpaslík</w:t>
            </w:r>
          </w:p>
        </w:tc>
        <w:tc>
          <w:tcPr>
            <w:tcW w:w="0" w:type="auto"/>
            <w:vAlign w:val="center"/>
          </w:tcPr>
          <w:p w:rsidR="00D60005" w:rsidRPr="00911105" w:rsidRDefault="00D60005" w:rsidP="00FE60F4">
            <w:pPr>
              <w:spacing w:after="0" w:line="240" w:lineRule="auto"/>
              <w:jc w:val="center"/>
              <w:rPr>
                <w:color w:val="FF0000"/>
              </w:rPr>
            </w:pPr>
            <w:r w:rsidRPr="00911105">
              <w:rPr>
                <w:color w:val="FF0000"/>
              </w:rPr>
              <w:t>******</w:t>
            </w:r>
          </w:p>
        </w:tc>
        <w:tc>
          <w:tcPr>
            <w:tcW w:w="0" w:type="auto"/>
            <w:vAlign w:val="center"/>
          </w:tcPr>
          <w:p w:rsidR="00D60005" w:rsidRPr="00911105" w:rsidRDefault="00D60005" w:rsidP="00FE60F4">
            <w:pPr>
              <w:spacing w:after="0" w:line="240" w:lineRule="auto"/>
              <w:jc w:val="center"/>
              <w:rPr>
                <w:color w:val="FF0000"/>
              </w:rPr>
            </w:pPr>
            <w:r w:rsidRPr="00911105">
              <w:rPr>
                <w:color w:val="FF0000"/>
              </w:rPr>
              <w:t>**</w:t>
            </w:r>
          </w:p>
        </w:tc>
        <w:tc>
          <w:tcPr>
            <w:tcW w:w="0" w:type="auto"/>
            <w:vAlign w:val="center"/>
          </w:tcPr>
          <w:p w:rsidR="00D60005" w:rsidRPr="00911105" w:rsidRDefault="00D60005" w:rsidP="00FE60F4">
            <w:pPr>
              <w:spacing w:after="0" w:line="240" w:lineRule="auto"/>
              <w:jc w:val="center"/>
              <w:rPr>
                <w:color w:val="FF0000"/>
              </w:rPr>
            </w:pPr>
            <w:r w:rsidRPr="00911105">
              <w:rPr>
                <w:color w:val="FF0000"/>
              </w:rPr>
              <w:t>****</w:t>
            </w:r>
          </w:p>
        </w:tc>
        <w:tc>
          <w:tcPr>
            <w:tcW w:w="0" w:type="auto"/>
            <w:vAlign w:val="center"/>
          </w:tcPr>
          <w:p w:rsidR="00D60005" w:rsidRPr="00911105" w:rsidRDefault="00D60005" w:rsidP="00FE60F4">
            <w:pPr>
              <w:spacing w:after="0" w:line="240" w:lineRule="auto"/>
              <w:jc w:val="center"/>
              <w:rPr>
                <w:color w:val="FF0000"/>
              </w:rPr>
            </w:pPr>
            <w:r w:rsidRPr="00911105">
              <w:rPr>
                <w:color w:val="FF0000"/>
              </w:rPr>
              <w:t>*******</w:t>
            </w:r>
          </w:p>
        </w:tc>
        <w:tc>
          <w:tcPr>
            <w:tcW w:w="0" w:type="auto"/>
            <w:vAlign w:val="center"/>
          </w:tcPr>
          <w:p w:rsidR="00D60005" w:rsidRPr="00911105" w:rsidRDefault="00D60005" w:rsidP="00D60005">
            <w:pPr>
              <w:spacing w:after="0" w:line="240" w:lineRule="auto"/>
              <w:jc w:val="center"/>
              <w:rPr>
                <w:color w:val="FF0000"/>
              </w:rPr>
            </w:pPr>
            <w:r w:rsidRPr="00911105">
              <w:rPr>
                <w:color w:val="FF0000"/>
              </w:rPr>
              <w:t>*******</w:t>
            </w:r>
          </w:p>
        </w:tc>
      </w:tr>
      <w:tr w:rsidR="00D60005" w:rsidRPr="00911105" w:rsidTr="008354C8">
        <w:tc>
          <w:tcPr>
            <w:tcW w:w="0" w:type="auto"/>
            <w:vAlign w:val="center"/>
          </w:tcPr>
          <w:p w:rsidR="00D60005" w:rsidRPr="00911105" w:rsidRDefault="00D60005" w:rsidP="00FE60F4">
            <w:pPr>
              <w:spacing w:after="0" w:line="240" w:lineRule="auto"/>
              <w:jc w:val="center"/>
              <w:rPr>
                <w:b/>
                <w:color w:val="E36C0A" w:themeColor="accent6" w:themeShade="BF"/>
              </w:rPr>
            </w:pPr>
            <w:r w:rsidRPr="00911105">
              <w:rPr>
                <w:b/>
                <w:color w:val="E36C0A" w:themeColor="accent6" w:themeShade="BF"/>
              </w:rPr>
              <w:t>7. trpaslík</w:t>
            </w:r>
          </w:p>
        </w:tc>
        <w:tc>
          <w:tcPr>
            <w:tcW w:w="0" w:type="auto"/>
            <w:vAlign w:val="center"/>
          </w:tcPr>
          <w:p w:rsidR="00D60005" w:rsidRPr="00911105" w:rsidRDefault="00D60005" w:rsidP="00FE60F4">
            <w:pPr>
              <w:spacing w:after="0" w:line="240" w:lineRule="auto"/>
              <w:jc w:val="center"/>
              <w:rPr>
                <w:color w:val="E36C0A" w:themeColor="accent6" w:themeShade="BF"/>
              </w:rPr>
            </w:pPr>
            <w:r w:rsidRPr="00911105">
              <w:rPr>
                <w:color w:val="E36C0A" w:themeColor="accent6" w:themeShade="BF"/>
              </w:rPr>
              <w:t>****</w:t>
            </w:r>
          </w:p>
        </w:tc>
        <w:tc>
          <w:tcPr>
            <w:tcW w:w="0" w:type="auto"/>
            <w:vAlign w:val="center"/>
          </w:tcPr>
          <w:p w:rsidR="00D60005" w:rsidRPr="00911105" w:rsidRDefault="00D60005" w:rsidP="00FE60F4">
            <w:pPr>
              <w:spacing w:after="0" w:line="240" w:lineRule="auto"/>
              <w:jc w:val="center"/>
              <w:rPr>
                <w:color w:val="E36C0A" w:themeColor="accent6" w:themeShade="BF"/>
              </w:rPr>
            </w:pPr>
            <w:r w:rsidRPr="00911105">
              <w:rPr>
                <w:color w:val="E36C0A" w:themeColor="accent6" w:themeShade="BF"/>
              </w:rPr>
              <w:t>******</w:t>
            </w:r>
          </w:p>
        </w:tc>
        <w:tc>
          <w:tcPr>
            <w:tcW w:w="0" w:type="auto"/>
            <w:vAlign w:val="center"/>
          </w:tcPr>
          <w:p w:rsidR="00D60005" w:rsidRPr="00911105" w:rsidRDefault="00D60005" w:rsidP="00FE60F4">
            <w:pPr>
              <w:spacing w:after="0" w:line="240" w:lineRule="auto"/>
              <w:jc w:val="center"/>
              <w:rPr>
                <w:color w:val="E36C0A" w:themeColor="accent6" w:themeShade="BF"/>
              </w:rPr>
            </w:pPr>
            <w:r w:rsidRPr="00911105">
              <w:rPr>
                <w:color w:val="E36C0A" w:themeColor="accent6" w:themeShade="BF"/>
              </w:rPr>
              <w:t>*******</w:t>
            </w:r>
          </w:p>
        </w:tc>
        <w:tc>
          <w:tcPr>
            <w:tcW w:w="0" w:type="auto"/>
            <w:vAlign w:val="center"/>
          </w:tcPr>
          <w:p w:rsidR="00D60005" w:rsidRPr="00911105" w:rsidRDefault="00D60005" w:rsidP="00FE60F4">
            <w:pPr>
              <w:spacing w:after="0" w:line="240" w:lineRule="auto"/>
              <w:jc w:val="center"/>
              <w:rPr>
                <w:color w:val="E36C0A" w:themeColor="accent6" w:themeShade="BF"/>
              </w:rPr>
            </w:pPr>
            <w:r w:rsidRPr="00911105">
              <w:rPr>
                <w:color w:val="E36C0A" w:themeColor="accent6" w:themeShade="BF"/>
              </w:rPr>
              <w:t>**</w:t>
            </w:r>
          </w:p>
        </w:tc>
        <w:tc>
          <w:tcPr>
            <w:tcW w:w="0" w:type="auto"/>
            <w:vAlign w:val="center"/>
          </w:tcPr>
          <w:p w:rsidR="00D60005" w:rsidRPr="00911105" w:rsidRDefault="00D60005" w:rsidP="00FE60F4">
            <w:pPr>
              <w:spacing w:after="0" w:line="240" w:lineRule="auto"/>
              <w:jc w:val="center"/>
              <w:rPr>
                <w:color w:val="E36C0A" w:themeColor="accent6" w:themeShade="BF"/>
              </w:rPr>
            </w:pPr>
            <w:r w:rsidRPr="00911105">
              <w:rPr>
                <w:color w:val="E36C0A" w:themeColor="accent6" w:themeShade="BF"/>
              </w:rPr>
              <w:t>***</w:t>
            </w:r>
          </w:p>
        </w:tc>
      </w:tr>
    </w:tbl>
    <w:p w:rsidR="002D66DD" w:rsidRDefault="002D66DD" w:rsidP="007E7377">
      <w:r>
        <w:t xml:space="preserve"> </w:t>
      </w:r>
    </w:p>
    <w:p w:rsidR="00630479" w:rsidRDefault="002D66DD" w:rsidP="007E7377">
      <w:r>
        <w:t>1. Který trpaslík byl nejpracovitější?</w:t>
      </w:r>
      <w:r w:rsidR="00152CF3">
        <w:t xml:space="preserve"> Jak se jmenuje?</w:t>
      </w:r>
    </w:p>
    <w:p w:rsidR="002D66DD" w:rsidRDefault="002D66DD" w:rsidP="007E7377">
      <w:r>
        <w:t>2. Který trpaslík přinesl do společné domácnosti nejvyšší obnos?</w:t>
      </w:r>
    </w:p>
    <w:p w:rsidR="002D66DD" w:rsidRDefault="002D66DD" w:rsidP="007E7377">
      <w:r>
        <w:t xml:space="preserve">3. </w:t>
      </w:r>
      <w:r w:rsidR="00302420">
        <w:t>Která pracovní činnost jim přinesla největší výdělek?</w:t>
      </w:r>
    </w:p>
    <w:p w:rsidR="00302420" w:rsidRDefault="00302420" w:rsidP="007E7377">
      <w:r>
        <w:t>4. Která pracovní činnost je nejhůře finančně ohodnocena?</w:t>
      </w:r>
    </w:p>
    <w:p w:rsidR="00302420" w:rsidRDefault="00302420" w:rsidP="007E7377">
      <w:r>
        <w:t>5. Jak vysoká byla jejich společná výplata?</w:t>
      </w:r>
    </w:p>
    <w:p w:rsidR="003139E7" w:rsidRDefault="003139E7" w:rsidP="007E7377"/>
    <w:p w:rsidR="00D86A3A" w:rsidRDefault="003139E7" w:rsidP="007E7377">
      <w:r>
        <w:t>Tvoř podobné otázky pro své spolužáky.</w:t>
      </w:r>
    </w:p>
    <w:p w:rsidR="003139E7" w:rsidRPr="00D86A3A" w:rsidRDefault="00D86A3A" w:rsidP="007E7377">
      <w:pPr>
        <w:rPr>
          <w:b/>
        </w:rPr>
      </w:pPr>
      <w:r>
        <w:br w:type="page"/>
      </w:r>
      <w:r w:rsidRPr="00D86A3A">
        <w:rPr>
          <w:b/>
        </w:rPr>
        <w:lastRenderedPageBreak/>
        <w:t>ŘEŠENÍ:</w:t>
      </w:r>
    </w:p>
    <w:p w:rsidR="005F694B" w:rsidRDefault="005F694B" w:rsidP="005F694B">
      <w:pPr>
        <w:spacing w:after="0"/>
        <w:rPr>
          <w:b/>
        </w:rPr>
      </w:pPr>
      <w:r w:rsidRPr="00D52C8F">
        <w:rPr>
          <w:b/>
          <w:color w:val="0070C0"/>
        </w:rPr>
        <w:t xml:space="preserve">1. Dlouhý:  </w:t>
      </w:r>
      <w:r w:rsidRPr="00D52C8F">
        <w:rPr>
          <w:b/>
          <w:color w:val="0070C0"/>
        </w:rPr>
        <w:br/>
      </w:r>
      <w:r>
        <w:rPr>
          <w:b/>
        </w:rPr>
        <w:t xml:space="preserve">a) </w:t>
      </w:r>
      <w:r w:rsidRPr="00D94F42">
        <w:rPr>
          <w:b/>
        </w:rPr>
        <w:t>Do jaké maximální velikosti se dokázal zvětšit?</w:t>
      </w:r>
      <w:r w:rsidR="0099015F">
        <w:rPr>
          <w:b/>
        </w:rPr>
        <w:t xml:space="preserve"> = 720 cm</w:t>
      </w:r>
    </w:p>
    <w:p w:rsidR="005F694B" w:rsidRDefault="005F694B" w:rsidP="005F694B">
      <w:pPr>
        <w:spacing w:after="0"/>
        <w:rPr>
          <w:b/>
        </w:rPr>
      </w:pPr>
      <w:r>
        <w:rPr>
          <w:b/>
        </w:rPr>
        <w:t>b) Jak daleko dosáhne rukou?</w:t>
      </w:r>
      <w:r w:rsidR="00FD3FE9">
        <w:rPr>
          <w:b/>
        </w:rPr>
        <w:t xml:space="preserve"> </w:t>
      </w:r>
      <w:r w:rsidR="00E66E4E">
        <w:rPr>
          <w:b/>
        </w:rPr>
        <w:t xml:space="preserve">= </w:t>
      </w:r>
      <w:r w:rsidR="00FD3FE9">
        <w:rPr>
          <w:b/>
        </w:rPr>
        <w:t>525 cm</w:t>
      </w:r>
    </w:p>
    <w:p w:rsidR="00D52C8F" w:rsidRDefault="00D52C8F" w:rsidP="005F694B">
      <w:pPr>
        <w:spacing w:after="0"/>
        <w:rPr>
          <w:b/>
        </w:rPr>
      </w:pPr>
    </w:p>
    <w:p w:rsidR="005F694B" w:rsidRPr="00D52C8F" w:rsidRDefault="005F694B" w:rsidP="005F694B">
      <w:pPr>
        <w:spacing w:after="0"/>
        <w:rPr>
          <w:b/>
          <w:color w:val="0070C0"/>
        </w:rPr>
      </w:pPr>
      <w:r w:rsidRPr="00D52C8F">
        <w:rPr>
          <w:b/>
          <w:color w:val="0070C0"/>
        </w:rPr>
        <w:t>2. Široký:</w:t>
      </w:r>
    </w:p>
    <w:p w:rsidR="005F694B" w:rsidRDefault="005F694B" w:rsidP="005F694B">
      <w:pPr>
        <w:spacing w:after="0"/>
        <w:rPr>
          <w:b/>
        </w:rPr>
      </w:pPr>
      <w:r>
        <w:rPr>
          <w:b/>
        </w:rPr>
        <w:t>a) Kolik váží, když vypije celý rybníček? (1 l vody = 1 kg)</w:t>
      </w:r>
      <w:r w:rsidR="00A86D02">
        <w:rPr>
          <w:b/>
        </w:rPr>
        <w:t xml:space="preserve"> = 5</w:t>
      </w:r>
      <w:r w:rsidR="00CD21FC">
        <w:rPr>
          <w:b/>
        </w:rPr>
        <w:t xml:space="preserve"> 710 kg</w:t>
      </w:r>
    </w:p>
    <w:p w:rsidR="005F694B" w:rsidRDefault="005F694B" w:rsidP="005F694B">
      <w:pPr>
        <w:spacing w:after="0"/>
        <w:rPr>
          <w:b/>
        </w:rPr>
      </w:pPr>
      <w:r>
        <w:rPr>
          <w:b/>
        </w:rPr>
        <w:t>b) Kolikrát dokáže zvětšit svou běžnou hmotnost?</w:t>
      </w:r>
      <w:r w:rsidR="00FC112D">
        <w:rPr>
          <w:b/>
        </w:rPr>
        <w:t xml:space="preserve"> </w:t>
      </w:r>
      <w:r w:rsidR="00CD21FC">
        <w:rPr>
          <w:b/>
        </w:rPr>
        <w:t>= téměř 52 krát</w:t>
      </w:r>
    </w:p>
    <w:p w:rsidR="005F694B" w:rsidRDefault="005F694B" w:rsidP="005F694B">
      <w:pPr>
        <w:rPr>
          <w:b/>
        </w:rPr>
      </w:pPr>
    </w:p>
    <w:p w:rsidR="005F694B" w:rsidRPr="00D52C8F" w:rsidRDefault="005F694B" w:rsidP="00D52C8F">
      <w:pPr>
        <w:spacing w:after="0"/>
        <w:rPr>
          <w:b/>
          <w:color w:val="0070C0"/>
        </w:rPr>
      </w:pPr>
      <w:r w:rsidRPr="00D52C8F">
        <w:rPr>
          <w:b/>
          <w:color w:val="0070C0"/>
        </w:rPr>
        <w:t>3. Bystrozraký:</w:t>
      </w:r>
    </w:p>
    <w:p w:rsidR="005F694B" w:rsidRPr="00D94F42" w:rsidRDefault="005F694B" w:rsidP="00D52C8F">
      <w:pPr>
        <w:spacing w:after="0"/>
        <w:rPr>
          <w:b/>
        </w:rPr>
      </w:pPr>
      <w:r>
        <w:rPr>
          <w:b/>
        </w:rPr>
        <w:t>a) Přes jak širokou skálu může prohlédnout?</w:t>
      </w:r>
      <w:r w:rsidR="00FC112D">
        <w:rPr>
          <w:b/>
        </w:rPr>
        <w:t xml:space="preserve"> = </w:t>
      </w:r>
      <w:r w:rsidR="0048498F">
        <w:rPr>
          <w:b/>
        </w:rPr>
        <w:t xml:space="preserve">4 320 </w:t>
      </w:r>
      <w:r w:rsidR="002A34F4">
        <w:rPr>
          <w:b/>
        </w:rPr>
        <w:t>c</w:t>
      </w:r>
      <w:r w:rsidR="0048498F">
        <w:rPr>
          <w:b/>
        </w:rPr>
        <w:t>m</w:t>
      </w:r>
    </w:p>
    <w:p w:rsidR="00D86A3A" w:rsidRDefault="00D86A3A" w:rsidP="007E7377"/>
    <w:p w:rsidR="00086226" w:rsidRPr="00086226" w:rsidRDefault="00086226" w:rsidP="007E7377">
      <w:pPr>
        <w:rPr>
          <w:b/>
          <w:color w:val="0070C0"/>
        </w:rPr>
      </w:pPr>
      <w:r w:rsidRPr="00086226">
        <w:rPr>
          <w:b/>
          <w:color w:val="0070C0"/>
        </w:rPr>
        <w:t>Sněhurka a sedm trpaslíků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9"/>
        <w:gridCol w:w="1039"/>
        <w:gridCol w:w="1014"/>
        <w:gridCol w:w="1293"/>
        <w:gridCol w:w="1014"/>
        <w:gridCol w:w="1014"/>
        <w:gridCol w:w="730"/>
        <w:gridCol w:w="900"/>
      </w:tblGrid>
      <w:tr w:rsidR="00CA5822" w:rsidTr="00CA5822">
        <w:tc>
          <w:tcPr>
            <w:tcW w:w="0" w:type="auto"/>
            <w:vAlign w:val="center"/>
          </w:tcPr>
          <w:p w:rsidR="00CA5822" w:rsidRPr="00F65970" w:rsidRDefault="00E45E60" w:rsidP="00CA5822">
            <w:pPr>
              <w:spacing w:after="0" w:line="240" w:lineRule="auto"/>
              <w:jc w:val="center"/>
              <w:rPr>
                <w:b/>
              </w:rPr>
            </w:pPr>
            <w:r w:rsidRPr="00E45E60">
              <w:rPr>
                <w:b/>
              </w:rPr>
              <w:pict>
                <v:shape id="_x0000_i1027" type="#_x0000_t75" style="width:40.7pt;height:40.7pt">
                  <v:imagedata r:id="rId10" o:title="MC900406414[1]"/>
                </v:shape>
              </w:pict>
            </w:r>
          </w:p>
        </w:tc>
        <w:tc>
          <w:tcPr>
            <w:tcW w:w="0" w:type="auto"/>
            <w:vAlign w:val="center"/>
          </w:tcPr>
          <w:p w:rsidR="00CA5822" w:rsidRDefault="00CA5822" w:rsidP="00CA5822">
            <w:pPr>
              <w:spacing w:after="0" w:line="240" w:lineRule="auto"/>
              <w:jc w:val="center"/>
            </w:pPr>
            <w:r>
              <w:t>zametání</w:t>
            </w:r>
            <w:r>
              <w:br/>
              <w:t>- 15 Kč/h</w:t>
            </w:r>
          </w:p>
        </w:tc>
        <w:tc>
          <w:tcPr>
            <w:tcW w:w="0" w:type="auto"/>
            <w:vAlign w:val="center"/>
          </w:tcPr>
          <w:p w:rsidR="00CA5822" w:rsidRDefault="00CA5822" w:rsidP="00CA5822">
            <w:pPr>
              <w:spacing w:after="0" w:line="240" w:lineRule="auto"/>
              <w:jc w:val="center"/>
            </w:pPr>
            <w:r>
              <w:t>vytírání</w:t>
            </w:r>
            <w:r>
              <w:br/>
              <w:t>- 20 Kč/h</w:t>
            </w:r>
          </w:p>
        </w:tc>
        <w:tc>
          <w:tcPr>
            <w:tcW w:w="0" w:type="auto"/>
            <w:vAlign w:val="center"/>
          </w:tcPr>
          <w:p w:rsidR="00CA5822" w:rsidRDefault="00CA5822" w:rsidP="00CA5822">
            <w:pPr>
              <w:spacing w:after="0" w:line="240" w:lineRule="auto"/>
              <w:jc w:val="center"/>
            </w:pPr>
            <w:r>
              <w:t>výklad zboží</w:t>
            </w:r>
            <w:r>
              <w:br/>
              <w:t>- 10 Kč/h</w:t>
            </w:r>
          </w:p>
        </w:tc>
        <w:tc>
          <w:tcPr>
            <w:tcW w:w="0" w:type="auto"/>
            <w:vAlign w:val="center"/>
          </w:tcPr>
          <w:p w:rsidR="00CA5822" w:rsidRDefault="00CA5822" w:rsidP="00CA5822">
            <w:pPr>
              <w:spacing w:after="0" w:line="240" w:lineRule="auto"/>
              <w:jc w:val="center"/>
            </w:pPr>
            <w:r>
              <w:t>krájení</w:t>
            </w:r>
            <w:r>
              <w:br/>
              <w:t>- 15 Kč/h</w:t>
            </w:r>
          </w:p>
        </w:tc>
        <w:tc>
          <w:tcPr>
            <w:tcW w:w="0" w:type="auto"/>
            <w:vAlign w:val="center"/>
          </w:tcPr>
          <w:p w:rsidR="00CA5822" w:rsidRDefault="00CA5822" w:rsidP="00CA5822">
            <w:pPr>
              <w:spacing w:after="0" w:line="240" w:lineRule="auto"/>
              <w:jc w:val="center"/>
            </w:pPr>
            <w:r>
              <w:t>lahve</w:t>
            </w:r>
            <w:r>
              <w:br/>
              <w:t>- 20 Kč/h</w:t>
            </w:r>
          </w:p>
        </w:tc>
        <w:tc>
          <w:tcPr>
            <w:tcW w:w="0" w:type="auto"/>
            <w:vAlign w:val="center"/>
          </w:tcPr>
          <w:p w:rsidR="00CA5822" w:rsidRDefault="00CA5822" w:rsidP="00CA5822">
            <w:pPr>
              <w:spacing w:after="0" w:line="240" w:lineRule="auto"/>
              <w:jc w:val="center"/>
            </w:pPr>
            <w:r>
              <w:t>počet</w:t>
            </w:r>
            <w:r>
              <w:br/>
              <w:t>hodin</w:t>
            </w:r>
          </w:p>
        </w:tc>
        <w:tc>
          <w:tcPr>
            <w:tcW w:w="0" w:type="auto"/>
            <w:vAlign w:val="center"/>
          </w:tcPr>
          <w:p w:rsidR="00CA5822" w:rsidRDefault="00CA5822" w:rsidP="00CA5822">
            <w:pPr>
              <w:spacing w:after="0" w:line="240" w:lineRule="auto"/>
              <w:jc w:val="center"/>
            </w:pPr>
            <w:r>
              <w:t xml:space="preserve">celk. </w:t>
            </w:r>
            <w:r>
              <w:br/>
              <w:t>výdělek</w:t>
            </w:r>
          </w:p>
        </w:tc>
      </w:tr>
      <w:tr w:rsidR="00CA5822" w:rsidRPr="00911105" w:rsidTr="00D420D6">
        <w:tc>
          <w:tcPr>
            <w:tcW w:w="0" w:type="auto"/>
            <w:vAlign w:val="center"/>
          </w:tcPr>
          <w:p w:rsidR="00CA5822" w:rsidRPr="00911105" w:rsidRDefault="00CA5822" w:rsidP="00E5009A">
            <w:pPr>
              <w:spacing w:after="0" w:line="240" w:lineRule="auto"/>
              <w:jc w:val="center"/>
              <w:rPr>
                <w:b/>
                <w:color w:val="00B050"/>
              </w:rPr>
            </w:pPr>
            <w:r w:rsidRPr="00911105">
              <w:rPr>
                <w:b/>
                <w:color w:val="00B050"/>
              </w:rPr>
              <w:t>1. trpaslík</w:t>
            </w:r>
          </w:p>
        </w:tc>
        <w:tc>
          <w:tcPr>
            <w:tcW w:w="0" w:type="auto"/>
            <w:vAlign w:val="center"/>
          </w:tcPr>
          <w:p w:rsidR="00CA5822" w:rsidRPr="00911105" w:rsidRDefault="00CA5822" w:rsidP="00E5009A">
            <w:pPr>
              <w:spacing w:after="0" w:line="240" w:lineRule="auto"/>
              <w:jc w:val="center"/>
              <w:rPr>
                <w:color w:val="00B050"/>
              </w:rPr>
            </w:pPr>
            <w:r w:rsidRPr="00911105">
              <w:rPr>
                <w:color w:val="00B050"/>
              </w:rPr>
              <w:t>****</w:t>
            </w:r>
          </w:p>
        </w:tc>
        <w:tc>
          <w:tcPr>
            <w:tcW w:w="0" w:type="auto"/>
            <w:vAlign w:val="center"/>
          </w:tcPr>
          <w:p w:rsidR="00CA5822" w:rsidRPr="00911105" w:rsidRDefault="00CA5822" w:rsidP="00E5009A">
            <w:pPr>
              <w:spacing w:after="0" w:line="240" w:lineRule="auto"/>
              <w:jc w:val="center"/>
              <w:rPr>
                <w:color w:val="00B050"/>
              </w:rPr>
            </w:pPr>
            <w:r w:rsidRPr="00911105">
              <w:rPr>
                <w:color w:val="00B050"/>
              </w:rPr>
              <w:t>**</w:t>
            </w:r>
          </w:p>
        </w:tc>
        <w:tc>
          <w:tcPr>
            <w:tcW w:w="0" w:type="auto"/>
            <w:vAlign w:val="center"/>
          </w:tcPr>
          <w:p w:rsidR="00CA5822" w:rsidRPr="00911105" w:rsidRDefault="00CA5822" w:rsidP="00E5009A">
            <w:pPr>
              <w:spacing w:after="0" w:line="240" w:lineRule="auto"/>
              <w:jc w:val="center"/>
              <w:rPr>
                <w:color w:val="00B050"/>
              </w:rPr>
            </w:pPr>
            <w:r w:rsidRPr="00911105">
              <w:rPr>
                <w:color w:val="00B050"/>
              </w:rPr>
              <w:t>********</w:t>
            </w:r>
          </w:p>
        </w:tc>
        <w:tc>
          <w:tcPr>
            <w:tcW w:w="0" w:type="auto"/>
            <w:vAlign w:val="center"/>
          </w:tcPr>
          <w:p w:rsidR="00CA5822" w:rsidRPr="00911105" w:rsidRDefault="00CA5822" w:rsidP="00E5009A">
            <w:pPr>
              <w:spacing w:after="0" w:line="240" w:lineRule="auto"/>
              <w:jc w:val="center"/>
              <w:rPr>
                <w:color w:val="00B050"/>
              </w:rPr>
            </w:pPr>
            <w:r w:rsidRPr="00911105">
              <w:rPr>
                <w:color w:val="00B050"/>
              </w:rPr>
              <w:t>***</w:t>
            </w:r>
          </w:p>
        </w:tc>
        <w:tc>
          <w:tcPr>
            <w:tcW w:w="0" w:type="auto"/>
            <w:vAlign w:val="center"/>
          </w:tcPr>
          <w:p w:rsidR="00CA5822" w:rsidRPr="00911105" w:rsidRDefault="00CA5822" w:rsidP="00E5009A">
            <w:pPr>
              <w:spacing w:after="0" w:line="240" w:lineRule="auto"/>
              <w:jc w:val="center"/>
              <w:rPr>
                <w:color w:val="00B050"/>
              </w:rPr>
            </w:pPr>
            <w:r w:rsidRPr="00911105">
              <w:rPr>
                <w:color w:val="00B050"/>
              </w:rPr>
              <w:t>*******</w:t>
            </w:r>
          </w:p>
        </w:tc>
        <w:tc>
          <w:tcPr>
            <w:tcW w:w="0" w:type="auto"/>
          </w:tcPr>
          <w:p w:rsidR="00CA5822" w:rsidRDefault="00CA5822" w:rsidP="00E5009A">
            <w:pPr>
              <w:spacing w:after="0" w:line="240" w:lineRule="auto"/>
              <w:jc w:val="center"/>
              <w:rPr>
                <w:color w:val="00B050"/>
              </w:rPr>
            </w:pPr>
            <w:r>
              <w:rPr>
                <w:color w:val="00B050"/>
              </w:rPr>
              <w:t>24</w:t>
            </w:r>
          </w:p>
        </w:tc>
        <w:tc>
          <w:tcPr>
            <w:tcW w:w="0" w:type="auto"/>
          </w:tcPr>
          <w:p w:rsidR="00CA5822" w:rsidRPr="00F526BE" w:rsidRDefault="00CA5822" w:rsidP="00E5009A">
            <w:pPr>
              <w:spacing w:after="0" w:line="240" w:lineRule="auto"/>
              <w:jc w:val="center"/>
              <w:rPr>
                <w:b/>
                <w:color w:val="00B050"/>
              </w:rPr>
            </w:pPr>
            <w:r w:rsidRPr="00F526BE">
              <w:rPr>
                <w:b/>
                <w:color w:val="00B050"/>
              </w:rPr>
              <w:t>365</w:t>
            </w:r>
          </w:p>
        </w:tc>
      </w:tr>
      <w:tr w:rsidR="00CA5822" w:rsidRPr="00911105" w:rsidTr="00D420D6">
        <w:tc>
          <w:tcPr>
            <w:tcW w:w="0" w:type="auto"/>
            <w:vAlign w:val="center"/>
          </w:tcPr>
          <w:p w:rsidR="00CA5822" w:rsidRPr="00911105" w:rsidRDefault="00CA5822" w:rsidP="00E5009A">
            <w:pPr>
              <w:spacing w:after="0" w:line="240" w:lineRule="auto"/>
              <w:jc w:val="center"/>
              <w:rPr>
                <w:b/>
                <w:color w:val="C00000"/>
              </w:rPr>
            </w:pPr>
            <w:r w:rsidRPr="00911105">
              <w:rPr>
                <w:b/>
                <w:color w:val="C00000"/>
              </w:rPr>
              <w:t>2. trpaslík</w:t>
            </w:r>
          </w:p>
        </w:tc>
        <w:tc>
          <w:tcPr>
            <w:tcW w:w="0" w:type="auto"/>
            <w:vAlign w:val="center"/>
          </w:tcPr>
          <w:p w:rsidR="00CA5822" w:rsidRPr="00911105" w:rsidRDefault="00CA5822" w:rsidP="00E5009A">
            <w:pPr>
              <w:spacing w:after="0" w:line="240" w:lineRule="auto"/>
              <w:jc w:val="center"/>
              <w:rPr>
                <w:color w:val="C00000"/>
              </w:rPr>
            </w:pPr>
            <w:r w:rsidRPr="00911105">
              <w:rPr>
                <w:color w:val="C00000"/>
              </w:rPr>
              <w:t>***</w:t>
            </w:r>
          </w:p>
        </w:tc>
        <w:tc>
          <w:tcPr>
            <w:tcW w:w="0" w:type="auto"/>
            <w:vAlign w:val="center"/>
          </w:tcPr>
          <w:p w:rsidR="00CA5822" w:rsidRPr="00911105" w:rsidRDefault="00CA5822" w:rsidP="00E5009A">
            <w:pPr>
              <w:spacing w:after="0" w:line="240" w:lineRule="auto"/>
              <w:jc w:val="center"/>
              <w:rPr>
                <w:color w:val="C00000"/>
              </w:rPr>
            </w:pPr>
            <w:r w:rsidRPr="00911105">
              <w:rPr>
                <w:color w:val="C00000"/>
              </w:rPr>
              <w:t>*******</w:t>
            </w:r>
          </w:p>
        </w:tc>
        <w:tc>
          <w:tcPr>
            <w:tcW w:w="0" w:type="auto"/>
            <w:vAlign w:val="center"/>
          </w:tcPr>
          <w:p w:rsidR="00CA5822" w:rsidRPr="00911105" w:rsidRDefault="00CA5822" w:rsidP="00E5009A">
            <w:pPr>
              <w:spacing w:after="0" w:line="240" w:lineRule="auto"/>
              <w:jc w:val="center"/>
              <w:rPr>
                <w:color w:val="C00000"/>
              </w:rPr>
            </w:pPr>
            <w:r w:rsidRPr="00911105">
              <w:rPr>
                <w:color w:val="C00000"/>
              </w:rPr>
              <w:t>****</w:t>
            </w:r>
          </w:p>
        </w:tc>
        <w:tc>
          <w:tcPr>
            <w:tcW w:w="0" w:type="auto"/>
            <w:vAlign w:val="center"/>
          </w:tcPr>
          <w:p w:rsidR="00CA5822" w:rsidRPr="00911105" w:rsidRDefault="00CA5822" w:rsidP="00E5009A">
            <w:pPr>
              <w:spacing w:after="0" w:line="240" w:lineRule="auto"/>
              <w:jc w:val="center"/>
              <w:rPr>
                <w:color w:val="C00000"/>
              </w:rPr>
            </w:pPr>
            <w:r w:rsidRPr="00911105">
              <w:rPr>
                <w:color w:val="C00000"/>
              </w:rPr>
              <w:t>******</w:t>
            </w:r>
          </w:p>
        </w:tc>
        <w:tc>
          <w:tcPr>
            <w:tcW w:w="0" w:type="auto"/>
            <w:vAlign w:val="center"/>
          </w:tcPr>
          <w:p w:rsidR="00CA5822" w:rsidRPr="00911105" w:rsidRDefault="00CA5822" w:rsidP="00CA5822">
            <w:pPr>
              <w:spacing w:after="0" w:line="240" w:lineRule="auto"/>
              <w:jc w:val="center"/>
              <w:rPr>
                <w:color w:val="C00000"/>
              </w:rPr>
            </w:pPr>
            <w:r w:rsidRPr="00911105">
              <w:rPr>
                <w:color w:val="C00000"/>
              </w:rPr>
              <w:t>*******</w:t>
            </w:r>
          </w:p>
        </w:tc>
        <w:tc>
          <w:tcPr>
            <w:tcW w:w="0" w:type="auto"/>
          </w:tcPr>
          <w:p w:rsidR="00CA5822" w:rsidRDefault="00CA5822" w:rsidP="00E5009A">
            <w:pPr>
              <w:spacing w:after="0" w:line="240" w:lineRule="auto"/>
              <w:jc w:val="center"/>
              <w:rPr>
                <w:color w:val="C00000"/>
              </w:rPr>
            </w:pPr>
            <w:r>
              <w:rPr>
                <w:color w:val="C00000"/>
              </w:rPr>
              <w:t>27</w:t>
            </w:r>
          </w:p>
        </w:tc>
        <w:tc>
          <w:tcPr>
            <w:tcW w:w="0" w:type="auto"/>
          </w:tcPr>
          <w:p w:rsidR="00CA5822" w:rsidRPr="00F526BE" w:rsidRDefault="00CA5822" w:rsidP="00E5009A">
            <w:pPr>
              <w:spacing w:after="0" w:line="240" w:lineRule="auto"/>
              <w:jc w:val="center"/>
              <w:rPr>
                <w:b/>
                <w:color w:val="C00000"/>
              </w:rPr>
            </w:pPr>
            <w:r w:rsidRPr="00F526BE">
              <w:rPr>
                <w:b/>
                <w:color w:val="C00000"/>
              </w:rPr>
              <w:t>455</w:t>
            </w:r>
          </w:p>
        </w:tc>
      </w:tr>
      <w:tr w:rsidR="00CA5822" w:rsidRPr="00911105" w:rsidTr="00D420D6">
        <w:tc>
          <w:tcPr>
            <w:tcW w:w="0" w:type="auto"/>
            <w:vAlign w:val="center"/>
          </w:tcPr>
          <w:p w:rsidR="00CA5822" w:rsidRPr="00911105" w:rsidRDefault="00CA5822" w:rsidP="00E5009A">
            <w:pPr>
              <w:spacing w:after="0" w:line="240" w:lineRule="auto"/>
              <w:jc w:val="center"/>
              <w:rPr>
                <w:b/>
                <w:color w:val="0070C0"/>
              </w:rPr>
            </w:pPr>
            <w:r w:rsidRPr="00911105">
              <w:rPr>
                <w:b/>
                <w:color w:val="0070C0"/>
              </w:rPr>
              <w:t>3. trpaslík</w:t>
            </w:r>
          </w:p>
        </w:tc>
        <w:tc>
          <w:tcPr>
            <w:tcW w:w="0" w:type="auto"/>
            <w:vAlign w:val="center"/>
          </w:tcPr>
          <w:p w:rsidR="00CA5822" w:rsidRPr="00911105" w:rsidRDefault="00CA5822" w:rsidP="00E5009A">
            <w:pPr>
              <w:spacing w:after="0" w:line="240" w:lineRule="auto"/>
              <w:jc w:val="center"/>
              <w:rPr>
                <w:color w:val="0070C0"/>
              </w:rPr>
            </w:pPr>
            <w:r w:rsidRPr="00911105">
              <w:rPr>
                <w:color w:val="0070C0"/>
              </w:rPr>
              <w:t>****</w:t>
            </w:r>
          </w:p>
        </w:tc>
        <w:tc>
          <w:tcPr>
            <w:tcW w:w="0" w:type="auto"/>
            <w:vAlign w:val="center"/>
          </w:tcPr>
          <w:p w:rsidR="00CA5822" w:rsidRPr="00911105" w:rsidRDefault="00CA5822" w:rsidP="00E5009A">
            <w:pPr>
              <w:spacing w:after="0" w:line="240" w:lineRule="auto"/>
              <w:jc w:val="center"/>
              <w:rPr>
                <w:color w:val="0070C0"/>
              </w:rPr>
            </w:pPr>
            <w:r w:rsidRPr="00911105">
              <w:rPr>
                <w:color w:val="0070C0"/>
              </w:rPr>
              <w:t>****</w:t>
            </w:r>
          </w:p>
        </w:tc>
        <w:tc>
          <w:tcPr>
            <w:tcW w:w="0" w:type="auto"/>
            <w:vAlign w:val="center"/>
          </w:tcPr>
          <w:p w:rsidR="00CA5822" w:rsidRPr="00911105" w:rsidRDefault="00CA5822" w:rsidP="00E5009A">
            <w:pPr>
              <w:spacing w:after="0" w:line="240" w:lineRule="auto"/>
              <w:jc w:val="center"/>
              <w:rPr>
                <w:color w:val="0070C0"/>
              </w:rPr>
            </w:pPr>
            <w:r w:rsidRPr="00911105">
              <w:rPr>
                <w:color w:val="0070C0"/>
              </w:rPr>
              <w:t>*******</w:t>
            </w:r>
          </w:p>
        </w:tc>
        <w:tc>
          <w:tcPr>
            <w:tcW w:w="0" w:type="auto"/>
            <w:vAlign w:val="center"/>
          </w:tcPr>
          <w:p w:rsidR="00CA5822" w:rsidRPr="00911105" w:rsidRDefault="00CA5822" w:rsidP="00E5009A">
            <w:pPr>
              <w:spacing w:after="0" w:line="240" w:lineRule="auto"/>
              <w:jc w:val="center"/>
              <w:rPr>
                <w:color w:val="0070C0"/>
              </w:rPr>
            </w:pPr>
            <w:r w:rsidRPr="00911105">
              <w:rPr>
                <w:color w:val="0070C0"/>
              </w:rPr>
              <w:t>**</w:t>
            </w:r>
          </w:p>
        </w:tc>
        <w:tc>
          <w:tcPr>
            <w:tcW w:w="0" w:type="auto"/>
            <w:vAlign w:val="center"/>
          </w:tcPr>
          <w:p w:rsidR="00CA5822" w:rsidRPr="00911105" w:rsidRDefault="00CA5822" w:rsidP="00E5009A">
            <w:pPr>
              <w:spacing w:after="0" w:line="240" w:lineRule="auto"/>
              <w:jc w:val="center"/>
              <w:rPr>
                <w:color w:val="0070C0"/>
              </w:rPr>
            </w:pPr>
            <w:r w:rsidRPr="00911105">
              <w:rPr>
                <w:color w:val="0070C0"/>
              </w:rPr>
              <w:t>******</w:t>
            </w:r>
          </w:p>
        </w:tc>
        <w:tc>
          <w:tcPr>
            <w:tcW w:w="0" w:type="auto"/>
          </w:tcPr>
          <w:p w:rsidR="00CA5822" w:rsidRDefault="00CA5822" w:rsidP="00E5009A">
            <w:pPr>
              <w:spacing w:after="0" w:line="240" w:lineRule="auto"/>
              <w:jc w:val="center"/>
              <w:rPr>
                <w:color w:val="0070C0"/>
              </w:rPr>
            </w:pPr>
            <w:r>
              <w:rPr>
                <w:color w:val="0070C0"/>
              </w:rPr>
              <w:t>23</w:t>
            </w:r>
          </w:p>
        </w:tc>
        <w:tc>
          <w:tcPr>
            <w:tcW w:w="0" w:type="auto"/>
          </w:tcPr>
          <w:p w:rsidR="00CA5822" w:rsidRPr="00F526BE" w:rsidRDefault="00CA5822" w:rsidP="00E5009A">
            <w:pPr>
              <w:spacing w:after="0" w:line="240" w:lineRule="auto"/>
              <w:jc w:val="center"/>
              <w:rPr>
                <w:b/>
                <w:color w:val="0070C0"/>
              </w:rPr>
            </w:pPr>
            <w:r w:rsidRPr="00F526BE">
              <w:rPr>
                <w:b/>
                <w:color w:val="0070C0"/>
              </w:rPr>
              <w:t>360</w:t>
            </w:r>
          </w:p>
        </w:tc>
      </w:tr>
      <w:tr w:rsidR="00CA5822" w:rsidRPr="00911105" w:rsidTr="00D420D6">
        <w:tc>
          <w:tcPr>
            <w:tcW w:w="0" w:type="auto"/>
            <w:vAlign w:val="center"/>
          </w:tcPr>
          <w:p w:rsidR="00CA5822" w:rsidRPr="00911105" w:rsidRDefault="00CA5822" w:rsidP="00E5009A">
            <w:pPr>
              <w:spacing w:after="0" w:line="240" w:lineRule="auto"/>
              <w:jc w:val="center"/>
              <w:rPr>
                <w:b/>
                <w:color w:val="FFC000"/>
              </w:rPr>
            </w:pPr>
            <w:r w:rsidRPr="00911105">
              <w:rPr>
                <w:b/>
                <w:color w:val="FFC000"/>
              </w:rPr>
              <w:t>4. trpaslík</w:t>
            </w:r>
          </w:p>
        </w:tc>
        <w:tc>
          <w:tcPr>
            <w:tcW w:w="0" w:type="auto"/>
            <w:vAlign w:val="center"/>
          </w:tcPr>
          <w:p w:rsidR="00CA5822" w:rsidRPr="00911105" w:rsidRDefault="00CA5822" w:rsidP="00E5009A">
            <w:pPr>
              <w:spacing w:after="0" w:line="240" w:lineRule="auto"/>
              <w:jc w:val="center"/>
              <w:rPr>
                <w:color w:val="FFC000"/>
              </w:rPr>
            </w:pPr>
            <w:r w:rsidRPr="00911105">
              <w:rPr>
                <w:color w:val="FFC000"/>
              </w:rPr>
              <w:t>*******</w:t>
            </w:r>
          </w:p>
        </w:tc>
        <w:tc>
          <w:tcPr>
            <w:tcW w:w="0" w:type="auto"/>
            <w:vAlign w:val="center"/>
          </w:tcPr>
          <w:p w:rsidR="00CA5822" w:rsidRPr="00911105" w:rsidRDefault="00CA5822" w:rsidP="00E5009A">
            <w:pPr>
              <w:spacing w:after="0" w:line="240" w:lineRule="auto"/>
              <w:jc w:val="center"/>
              <w:rPr>
                <w:color w:val="FFC000"/>
              </w:rPr>
            </w:pPr>
            <w:r w:rsidRPr="00911105">
              <w:rPr>
                <w:color w:val="FFC000"/>
              </w:rPr>
              <w:t>***</w:t>
            </w:r>
          </w:p>
        </w:tc>
        <w:tc>
          <w:tcPr>
            <w:tcW w:w="0" w:type="auto"/>
            <w:vAlign w:val="center"/>
          </w:tcPr>
          <w:p w:rsidR="00CA5822" w:rsidRPr="00911105" w:rsidRDefault="00CA5822" w:rsidP="00E5009A">
            <w:pPr>
              <w:spacing w:after="0" w:line="240" w:lineRule="auto"/>
              <w:jc w:val="center"/>
              <w:rPr>
                <w:color w:val="FFC000"/>
              </w:rPr>
            </w:pPr>
            <w:r w:rsidRPr="00911105">
              <w:rPr>
                <w:color w:val="FFC000"/>
              </w:rPr>
              <w:t>**</w:t>
            </w:r>
          </w:p>
        </w:tc>
        <w:tc>
          <w:tcPr>
            <w:tcW w:w="0" w:type="auto"/>
            <w:vAlign w:val="center"/>
          </w:tcPr>
          <w:p w:rsidR="00CA5822" w:rsidRPr="00911105" w:rsidRDefault="00CA5822" w:rsidP="00E5009A">
            <w:pPr>
              <w:spacing w:after="0" w:line="240" w:lineRule="auto"/>
              <w:jc w:val="center"/>
              <w:rPr>
                <w:color w:val="FFC000"/>
              </w:rPr>
            </w:pPr>
            <w:r w:rsidRPr="00911105">
              <w:rPr>
                <w:color w:val="FFC000"/>
              </w:rPr>
              <w:t>****</w:t>
            </w:r>
          </w:p>
        </w:tc>
        <w:tc>
          <w:tcPr>
            <w:tcW w:w="0" w:type="auto"/>
            <w:vAlign w:val="center"/>
          </w:tcPr>
          <w:p w:rsidR="00CA5822" w:rsidRPr="00911105" w:rsidRDefault="00CA5822" w:rsidP="00CA5822">
            <w:pPr>
              <w:spacing w:after="0" w:line="240" w:lineRule="auto"/>
              <w:jc w:val="center"/>
              <w:rPr>
                <w:color w:val="FFC000"/>
              </w:rPr>
            </w:pPr>
            <w:r w:rsidRPr="00911105">
              <w:rPr>
                <w:color w:val="FFC000"/>
              </w:rPr>
              <w:t>******</w:t>
            </w:r>
          </w:p>
        </w:tc>
        <w:tc>
          <w:tcPr>
            <w:tcW w:w="0" w:type="auto"/>
          </w:tcPr>
          <w:p w:rsidR="00CA5822" w:rsidRDefault="00CA5822" w:rsidP="00E5009A">
            <w:pPr>
              <w:spacing w:after="0" w:line="240" w:lineRule="auto"/>
              <w:jc w:val="center"/>
              <w:rPr>
                <w:color w:val="FFC000"/>
              </w:rPr>
            </w:pPr>
            <w:r>
              <w:rPr>
                <w:color w:val="FFC000"/>
              </w:rPr>
              <w:t>22</w:t>
            </w:r>
          </w:p>
        </w:tc>
        <w:tc>
          <w:tcPr>
            <w:tcW w:w="0" w:type="auto"/>
          </w:tcPr>
          <w:p w:rsidR="00CA5822" w:rsidRPr="00F526BE" w:rsidRDefault="00CA5822" w:rsidP="00E5009A">
            <w:pPr>
              <w:spacing w:after="0" w:line="240" w:lineRule="auto"/>
              <w:jc w:val="center"/>
              <w:rPr>
                <w:b/>
                <w:color w:val="FFC000"/>
              </w:rPr>
            </w:pPr>
            <w:r w:rsidRPr="00F526BE">
              <w:rPr>
                <w:b/>
                <w:color w:val="FFC000"/>
              </w:rPr>
              <w:t>365</w:t>
            </w:r>
          </w:p>
        </w:tc>
      </w:tr>
      <w:tr w:rsidR="00CA5822" w:rsidRPr="00911105" w:rsidTr="00D420D6">
        <w:tc>
          <w:tcPr>
            <w:tcW w:w="0" w:type="auto"/>
            <w:vAlign w:val="center"/>
          </w:tcPr>
          <w:p w:rsidR="00CA5822" w:rsidRPr="00911105" w:rsidRDefault="00CA5822" w:rsidP="00E5009A">
            <w:pPr>
              <w:spacing w:after="0" w:line="240" w:lineRule="auto"/>
              <w:jc w:val="center"/>
              <w:rPr>
                <w:b/>
                <w:color w:val="7030A0"/>
              </w:rPr>
            </w:pPr>
            <w:r w:rsidRPr="00911105">
              <w:rPr>
                <w:b/>
                <w:color w:val="7030A0"/>
              </w:rPr>
              <w:t>5. trpaslík</w:t>
            </w:r>
          </w:p>
        </w:tc>
        <w:tc>
          <w:tcPr>
            <w:tcW w:w="0" w:type="auto"/>
            <w:vAlign w:val="center"/>
          </w:tcPr>
          <w:p w:rsidR="00CA5822" w:rsidRPr="00911105" w:rsidRDefault="00CA5822" w:rsidP="00E5009A">
            <w:pPr>
              <w:spacing w:after="0" w:line="240" w:lineRule="auto"/>
              <w:jc w:val="center"/>
              <w:rPr>
                <w:color w:val="7030A0"/>
              </w:rPr>
            </w:pPr>
            <w:r w:rsidRPr="00911105">
              <w:rPr>
                <w:color w:val="7030A0"/>
              </w:rPr>
              <w:t>***</w:t>
            </w:r>
          </w:p>
        </w:tc>
        <w:tc>
          <w:tcPr>
            <w:tcW w:w="0" w:type="auto"/>
            <w:vAlign w:val="center"/>
          </w:tcPr>
          <w:p w:rsidR="00CA5822" w:rsidRPr="00911105" w:rsidRDefault="00CA5822" w:rsidP="00E5009A">
            <w:pPr>
              <w:spacing w:after="0" w:line="240" w:lineRule="auto"/>
              <w:jc w:val="center"/>
              <w:rPr>
                <w:color w:val="7030A0"/>
              </w:rPr>
            </w:pPr>
            <w:r w:rsidRPr="00911105">
              <w:rPr>
                <w:color w:val="7030A0"/>
              </w:rPr>
              <w:t>*******</w:t>
            </w:r>
          </w:p>
        </w:tc>
        <w:tc>
          <w:tcPr>
            <w:tcW w:w="0" w:type="auto"/>
            <w:vAlign w:val="center"/>
          </w:tcPr>
          <w:p w:rsidR="00CA5822" w:rsidRPr="00911105" w:rsidRDefault="00CA5822" w:rsidP="00E5009A">
            <w:pPr>
              <w:spacing w:after="0" w:line="240" w:lineRule="auto"/>
              <w:jc w:val="center"/>
              <w:rPr>
                <w:color w:val="7030A0"/>
              </w:rPr>
            </w:pPr>
            <w:r w:rsidRPr="00911105">
              <w:rPr>
                <w:color w:val="7030A0"/>
              </w:rPr>
              <w:t>*****</w:t>
            </w:r>
          </w:p>
        </w:tc>
        <w:tc>
          <w:tcPr>
            <w:tcW w:w="0" w:type="auto"/>
            <w:vAlign w:val="center"/>
          </w:tcPr>
          <w:p w:rsidR="00CA5822" w:rsidRPr="00911105" w:rsidRDefault="00CA5822" w:rsidP="00E5009A">
            <w:pPr>
              <w:spacing w:after="0" w:line="240" w:lineRule="auto"/>
              <w:jc w:val="center"/>
              <w:rPr>
                <w:color w:val="7030A0"/>
              </w:rPr>
            </w:pPr>
            <w:r w:rsidRPr="00911105">
              <w:rPr>
                <w:color w:val="7030A0"/>
              </w:rPr>
              <w:t>**</w:t>
            </w:r>
          </w:p>
        </w:tc>
        <w:tc>
          <w:tcPr>
            <w:tcW w:w="0" w:type="auto"/>
            <w:vAlign w:val="center"/>
          </w:tcPr>
          <w:p w:rsidR="00CA5822" w:rsidRPr="00911105" w:rsidRDefault="00CA5822" w:rsidP="00E5009A">
            <w:pPr>
              <w:spacing w:after="0" w:line="240" w:lineRule="auto"/>
              <w:jc w:val="center"/>
              <w:rPr>
                <w:color w:val="7030A0"/>
              </w:rPr>
            </w:pPr>
            <w:r w:rsidRPr="00911105">
              <w:rPr>
                <w:color w:val="7030A0"/>
              </w:rPr>
              <w:t>****</w:t>
            </w:r>
          </w:p>
        </w:tc>
        <w:tc>
          <w:tcPr>
            <w:tcW w:w="0" w:type="auto"/>
          </w:tcPr>
          <w:p w:rsidR="00CA5822" w:rsidRDefault="00CA5822" w:rsidP="00E5009A">
            <w:pPr>
              <w:spacing w:after="0" w:line="240" w:lineRule="auto"/>
              <w:jc w:val="center"/>
              <w:rPr>
                <w:color w:val="7030A0"/>
              </w:rPr>
            </w:pPr>
            <w:r>
              <w:rPr>
                <w:color w:val="7030A0"/>
              </w:rPr>
              <w:t>21</w:t>
            </w:r>
          </w:p>
        </w:tc>
        <w:tc>
          <w:tcPr>
            <w:tcW w:w="0" w:type="auto"/>
          </w:tcPr>
          <w:p w:rsidR="00CA5822" w:rsidRPr="00F526BE" w:rsidRDefault="00CA5822" w:rsidP="00E5009A">
            <w:pPr>
              <w:spacing w:after="0" w:line="240" w:lineRule="auto"/>
              <w:jc w:val="center"/>
              <w:rPr>
                <w:b/>
                <w:color w:val="7030A0"/>
              </w:rPr>
            </w:pPr>
            <w:r w:rsidRPr="00F526BE">
              <w:rPr>
                <w:b/>
                <w:color w:val="7030A0"/>
              </w:rPr>
              <w:t>345</w:t>
            </w:r>
          </w:p>
        </w:tc>
      </w:tr>
      <w:tr w:rsidR="00CA5822" w:rsidRPr="00911105" w:rsidTr="00D420D6">
        <w:tc>
          <w:tcPr>
            <w:tcW w:w="0" w:type="auto"/>
            <w:vAlign w:val="center"/>
          </w:tcPr>
          <w:p w:rsidR="00CA5822" w:rsidRPr="00911105" w:rsidRDefault="00CA5822" w:rsidP="00E5009A">
            <w:pPr>
              <w:spacing w:after="0" w:line="240" w:lineRule="auto"/>
              <w:jc w:val="center"/>
              <w:rPr>
                <w:b/>
                <w:color w:val="FF0000"/>
              </w:rPr>
            </w:pPr>
            <w:r w:rsidRPr="00911105">
              <w:rPr>
                <w:b/>
                <w:color w:val="FF0000"/>
              </w:rPr>
              <w:t>6. trpaslík</w:t>
            </w:r>
          </w:p>
        </w:tc>
        <w:tc>
          <w:tcPr>
            <w:tcW w:w="0" w:type="auto"/>
            <w:vAlign w:val="center"/>
          </w:tcPr>
          <w:p w:rsidR="00CA5822" w:rsidRPr="00911105" w:rsidRDefault="00CA5822" w:rsidP="00E5009A">
            <w:pPr>
              <w:spacing w:after="0" w:line="240" w:lineRule="auto"/>
              <w:jc w:val="center"/>
              <w:rPr>
                <w:color w:val="FF0000"/>
              </w:rPr>
            </w:pPr>
            <w:r w:rsidRPr="00911105">
              <w:rPr>
                <w:color w:val="FF0000"/>
              </w:rPr>
              <w:t>******</w:t>
            </w:r>
          </w:p>
        </w:tc>
        <w:tc>
          <w:tcPr>
            <w:tcW w:w="0" w:type="auto"/>
            <w:vAlign w:val="center"/>
          </w:tcPr>
          <w:p w:rsidR="00CA5822" w:rsidRPr="00911105" w:rsidRDefault="00CA5822" w:rsidP="00E5009A">
            <w:pPr>
              <w:spacing w:after="0" w:line="240" w:lineRule="auto"/>
              <w:jc w:val="center"/>
              <w:rPr>
                <w:color w:val="FF0000"/>
              </w:rPr>
            </w:pPr>
            <w:r w:rsidRPr="00911105">
              <w:rPr>
                <w:color w:val="FF0000"/>
              </w:rPr>
              <w:t>**</w:t>
            </w:r>
          </w:p>
        </w:tc>
        <w:tc>
          <w:tcPr>
            <w:tcW w:w="0" w:type="auto"/>
            <w:vAlign w:val="center"/>
          </w:tcPr>
          <w:p w:rsidR="00CA5822" w:rsidRPr="00911105" w:rsidRDefault="00CA5822" w:rsidP="00E5009A">
            <w:pPr>
              <w:spacing w:after="0" w:line="240" w:lineRule="auto"/>
              <w:jc w:val="center"/>
              <w:rPr>
                <w:color w:val="FF0000"/>
              </w:rPr>
            </w:pPr>
            <w:r w:rsidRPr="00911105">
              <w:rPr>
                <w:color w:val="FF0000"/>
              </w:rPr>
              <w:t>****</w:t>
            </w:r>
          </w:p>
        </w:tc>
        <w:tc>
          <w:tcPr>
            <w:tcW w:w="0" w:type="auto"/>
            <w:vAlign w:val="center"/>
          </w:tcPr>
          <w:p w:rsidR="00CA5822" w:rsidRPr="00911105" w:rsidRDefault="00CA5822" w:rsidP="00E5009A">
            <w:pPr>
              <w:spacing w:after="0" w:line="240" w:lineRule="auto"/>
              <w:jc w:val="center"/>
              <w:rPr>
                <w:color w:val="FF0000"/>
              </w:rPr>
            </w:pPr>
            <w:r w:rsidRPr="00911105">
              <w:rPr>
                <w:color w:val="FF0000"/>
              </w:rPr>
              <w:t>*******</w:t>
            </w:r>
          </w:p>
        </w:tc>
        <w:tc>
          <w:tcPr>
            <w:tcW w:w="0" w:type="auto"/>
            <w:vAlign w:val="center"/>
          </w:tcPr>
          <w:p w:rsidR="00CA5822" w:rsidRPr="00911105" w:rsidRDefault="00CA5822" w:rsidP="00CA5822">
            <w:pPr>
              <w:spacing w:after="0" w:line="240" w:lineRule="auto"/>
              <w:jc w:val="center"/>
              <w:rPr>
                <w:color w:val="FF0000"/>
              </w:rPr>
            </w:pPr>
            <w:r w:rsidRPr="00911105">
              <w:rPr>
                <w:color w:val="FF0000"/>
              </w:rPr>
              <w:t>*******</w:t>
            </w:r>
          </w:p>
        </w:tc>
        <w:tc>
          <w:tcPr>
            <w:tcW w:w="0" w:type="auto"/>
          </w:tcPr>
          <w:p w:rsidR="00CA5822" w:rsidRDefault="00CA5822" w:rsidP="00E5009A">
            <w:pPr>
              <w:spacing w:after="0" w:line="240" w:lineRule="auto"/>
              <w:jc w:val="center"/>
              <w:rPr>
                <w:color w:val="FF0000"/>
              </w:rPr>
            </w:pPr>
            <w:r>
              <w:rPr>
                <w:color w:val="FF0000"/>
              </w:rPr>
              <w:t>26</w:t>
            </w:r>
          </w:p>
        </w:tc>
        <w:tc>
          <w:tcPr>
            <w:tcW w:w="0" w:type="auto"/>
          </w:tcPr>
          <w:p w:rsidR="00CA5822" w:rsidRPr="00F526BE" w:rsidRDefault="00CA5822" w:rsidP="00E5009A">
            <w:pPr>
              <w:spacing w:after="0" w:line="240" w:lineRule="auto"/>
              <w:jc w:val="center"/>
              <w:rPr>
                <w:b/>
                <w:color w:val="FF0000"/>
              </w:rPr>
            </w:pPr>
            <w:r w:rsidRPr="00F526BE">
              <w:rPr>
                <w:b/>
                <w:color w:val="FF0000"/>
              </w:rPr>
              <w:t>415</w:t>
            </w:r>
          </w:p>
        </w:tc>
      </w:tr>
      <w:tr w:rsidR="00CA5822" w:rsidRPr="00911105" w:rsidTr="00D420D6">
        <w:tc>
          <w:tcPr>
            <w:tcW w:w="0" w:type="auto"/>
            <w:vAlign w:val="center"/>
          </w:tcPr>
          <w:p w:rsidR="00CA5822" w:rsidRPr="00911105" w:rsidRDefault="00CA5822" w:rsidP="00E5009A">
            <w:pPr>
              <w:spacing w:after="0" w:line="240" w:lineRule="auto"/>
              <w:jc w:val="center"/>
              <w:rPr>
                <w:b/>
                <w:color w:val="E36C0A" w:themeColor="accent6" w:themeShade="BF"/>
              </w:rPr>
            </w:pPr>
            <w:r w:rsidRPr="00911105">
              <w:rPr>
                <w:b/>
                <w:color w:val="E36C0A" w:themeColor="accent6" w:themeShade="BF"/>
              </w:rPr>
              <w:t>7. trpaslík</w:t>
            </w:r>
          </w:p>
        </w:tc>
        <w:tc>
          <w:tcPr>
            <w:tcW w:w="0" w:type="auto"/>
            <w:vAlign w:val="center"/>
          </w:tcPr>
          <w:p w:rsidR="00CA5822" w:rsidRPr="00911105" w:rsidRDefault="00CA5822" w:rsidP="00E5009A">
            <w:pPr>
              <w:spacing w:after="0" w:line="240" w:lineRule="auto"/>
              <w:jc w:val="center"/>
              <w:rPr>
                <w:color w:val="E36C0A" w:themeColor="accent6" w:themeShade="BF"/>
              </w:rPr>
            </w:pPr>
            <w:r w:rsidRPr="00911105">
              <w:rPr>
                <w:color w:val="E36C0A" w:themeColor="accent6" w:themeShade="BF"/>
              </w:rPr>
              <w:t>****</w:t>
            </w:r>
          </w:p>
        </w:tc>
        <w:tc>
          <w:tcPr>
            <w:tcW w:w="0" w:type="auto"/>
            <w:vAlign w:val="center"/>
          </w:tcPr>
          <w:p w:rsidR="00CA5822" w:rsidRPr="00911105" w:rsidRDefault="00CA5822" w:rsidP="00E5009A">
            <w:pPr>
              <w:spacing w:after="0" w:line="240" w:lineRule="auto"/>
              <w:jc w:val="center"/>
              <w:rPr>
                <w:color w:val="E36C0A" w:themeColor="accent6" w:themeShade="BF"/>
              </w:rPr>
            </w:pPr>
            <w:r w:rsidRPr="00911105">
              <w:rPr>
                <w:color w:val="E36C0A" w:themeColor="accent6" w:themeShade="BF"/>
              </w:rPr>
              <w:t>******</w:t>
            </w:r>
          </w:p>
        </w:tc>
        <w:tc>
          <w:tcPr>
            <w:tcW w:w="0" w:type="auto"/>
            <w:vAlign w:val="center"/>
          </w:tcPr>
          <w:p w:rsidR="00CA5822" w:rsidRPr="00911105" w:rsidRDefault="00CA5822" w:rsidP="00E5009A">
            <w:pPr>
              <w:spacing w:after="0" w:line="240" w:lineRule="auto"/>
              <w:jc w:val="center"/>
              <w:rPr>
                <w:color w:val="E36C0A" w:themeColor="accent6" w:themeShade="BF"/>
              </w:rPr>
            </w:pPr>
            <w:r w:rsidRPr="00911105">
              <w:rPr>
                <w:color w:val="E36C0A" w:themeColor="accent6" w:themeShade="BF"/>
              </w:rPr>
              <w:t>*******</w:t>
            </w:r>
          </w:p>
        </w:tc>
        <w:tc>
          <w:tcPr>
            <w:tcW w:w="0" w:type="auto"/>
            <w:vAlign w:val="center"/>
          </w:tcPr>
          <w:p w:rsidR="00CA5822" w:rsidRPr="00911105" w:rsidRDefault="00CA5822" w:rsidP="00E5009A">
            <w:pPr>
              <w:spacing w:after="0" w:line="240" w:lineRule="auto"/>
              <w:jc w:val="center"/>
              <w:rPr>
                <w:color w:val="E36C0A" w:themeColor="accent6" w:themeShade="BF"/>
              </w:rPr>
            </w:pPr>
            <w:r w:rsidRPr="00911105">
              <w:rPr>
                <w:color w:val="E36C0A" w:themeColor="accent6" w:themeShade="BF"/>
              </w:rPr>
              <w:t>**</w:t>
            </w:r>
          </w:p>
        </w:tc>
        <w:tc>
          <w:tcPr>
            <w:tcW w:w="0" w:type="auto"/>
            <w:vAlign w:val="center"/>
          </w:tcPr>
          <w:p w:rsidR="00CA5822" w:rsidRPr="00911105" w:rsidRDefault="00CA5822" w:rsidP="00E5009A">
            <w:pPr>
              <w:spacing w:after="0" w:line="240" w:lineRule="auto"/>
              <w:jc w:val="center"/>
              <w:rPr>
                <w:color w:val="E36C0A" w:themeColor="accent6" w:themeShade="BF"/>
              </w:rPr>
            </w:pPr>
            <w:r w:rsidRPr="00911105">
              <w:rPr>
                <w:color w:val="E36C0A" w:themeColor="accent6" w:themeShade="BF"/>
              </w:rPr>
              <w:t>***</w:t>
            </w:r>
          </w:p>
        </w:tc>
        <w:tc>
          <w:tcPr>
            <w:tcW w:w="0" w:type="auto"/>
          </w:tcPr>
          <w:p w:rsidR="00CA5822" w:rsidRDefault="00CA5822" w:rsidP="00E5009A">
            <w:pPr>
              <w:spacing w:after="0" w:line="240" w:lineRule="auto"/>
              <w:jc w:val="center"/>
              <w:rPr>
                <w:color w:val="E36C0A" w:themeColor="accent6" w:themeShade="BF"/>
              </w:rPr>
            </w:pPr>
            <w:r>
              <w:rPr>
                <w:color w:val="E36C0A" w:themeColor="accent6" w:themeShade="BF"/>
              </w:rPr>
              <w:t>22</w:t>
            </w:r>
          </w:p>
        </w:tc>
        <w:tc>
          <w:tcPr>
            <w:tcW w:w="0" w:type="auto"/>
          </w:tcPr>
          <w:p w:rsidR="00CA5822" w:rsidRPr="00F526BE" w:rsidRDefault="00CA5822" w:rsidP="00E5009A">
            <w:pPr>
              <w:spacing w:after="0" w:line="240" w:lineRule="auto"/>
              <w:jc w:val="center"/>
              <w:rPr>
                <w:b/>
                <w:color w:val="E36C0A" w:themeColor="accent6" w:themeShade="BF"/>
              </w:rPr>
            </w:pPr>
            <w:r w:rsidRPr="00F526BE">
              <w:rPr>
                <w:b/>
                <w:color w:val="E36C0A" w:themeColor="accent6" w:themeShade="BF"/>
              </w:rPr>
              <w:t>340</w:t>
            </w:r>
          </w:p>
        </w:tc>
      </w:tr>
      <w:tr w:rsidR="00CA5822" w:rsidRPr="00E66E4E" w:rsidTr="00D420D6">
        <w:tc>
          <w:tcPr>
            <w:tcW w:w="0" w:type="auto"/>
            <w:vAlign w:val="center"/>
          </w:tcPr>
          <w:p w:rsidR="00CA5822" w:rsidRPr="00E66E4E" w:rsidRDefault="00CA5822" w:rsidP="00E5009A">
            <w:pPr>
              <w:spacing w:after="0" w:line="240" w:lineRule="auto"/>
              <w:jc w:val="center"/>
              <w:rPr>
                <w:b/>
                <w:color w:val="FF33CC"/>
              </w:rPr>
            </w:pPr>
            <w:r>
              <w:rPr>
                <w:b/>
                <w:color w:val="FF33CC"/>
              </w:rPr>
              <w:t>celkem</w:t>
            </w:r>
            <w:r>
              <w:rPr>
                <w:b/>
                <w:color w:val="FF33CC"/>
              </w:rPr>
              <w:br/>
            </w:r>
            <w:r w:rsidRPr="00E66E4E">
              <w:rPr>
                <w:b/>
                <w:color w:val="FF33CC"/>
              </w:rPr>
              <w:t>za profesi</w:t>
            </w:r>
          </w:p>
        </w:tc>
        <w:tc>
          <w:tcPr>
            <w:tcW w:w="0" w:type="auto"/>
            <w:vAlign w:val="center"/>
          </w:tcPr>
          <w:p w:rsidR="00CA5822" w:rsidRPr="00E66E4E" w:rsidRDefault="00CA5822" w:rsidP="00E5009A">
            <w:pPr>
              <w:spacing w:after="0" w:line="240" w:lineRule="auto"/>
              <w:jc w:val="center"/>
              <w:rPr>
                <w:b/>
                <w:color w:val="FF33CC"/>
              </w:rPr>
            </w:pPr>
            <w:r w:rsidRPr="00E66E4E">
              <w:rPr>
                <w:b/>
                <w:color w:val="FF33CC"/>
              </w:rPr>
              <w:t>465</w:t>
            </w:r>
          </w:p>
        </w:tc>
        <w:tc>
          <w:tcPr>
            <w:tcW w:w="0" w:type="auto"/>
            <w:vAlign w:val="center"/>
          </w:tcPr>
          <w:p w:rsidR="00CA5822" w:rsidRPr="00E66E4E" w:rsidRDefault="00CA5822" w:rsidP="00E5009A">
            <w:pPr>
              <w:spacing w:after="0" w:line="240" w:lineRule="auto"/>
              <w:jc w:val="center"/>
              <w:rPr>
                <w:b/>
                <w:color w:val="FF33CC"/>
              </w:rPr>
            </w:pPr>
            <w:r w:rsidRPr="00E66E4E">
              <w:rPr>
                <w:b/>
                <w:color w:val="FF33CC"/>
              </w:rPr>
              <w:t>620</w:t>
            </w:r>
          </w:p>
        </w:tc>
        <w:tc>
          <w:tcPr>
            <w:tcW w:w="0" w:type="auto"/>
            <w:vAlign w:val="center"/>
          </w:tcPr>
          <w:p w:rsidR="00CA5822" w:rsidRPr="00E66E4E" w:rsidRDefault="00CA5822" w:rsidP="00E5009A">
            <w:pPr>
              <w:spacing w:after="0" w:line="240" w:lineRule="auto"/>
              <w:jc w:val="center"/>
              <w:rPr>
                <w:b/>
                <w:color w:val="FF33CC"/>
              </w:rPr>
            </w:pPr>
            <w:r w:rsidRPr="00E66E4E">
              <w:rPr>
                <w:b/>
                <w:color w:val="FF33CC"/>
              </w:rPr>
              <w:t>370</w:t>
            </w:r>
          </w:p>
        </w:tc>
        <w:tc>
          <w:tcPr>
            <w:tcW w:w="0" w:type="auto"/>
            <w:vAlign w:val="center"/>
          </w:tcPr>
          <w:p w:rsidR="00CA5822" w:rsidRPr="00E66E4E" w:rsidRDefault="00CA5822" w:rsidP="00E5009A">
            <w:pPr>
              <w:spacing w:after="0" w:line="240" w:lineRule="auto"/>
              <w:jc w:val="center"/>
              <w:rPr>
                <w:b/>
                <w:color w:val="FF33CC"/>
              </w:rPr>
            </w:pPr>
            <w:r w:rsidRPr="00E66E4E">
              <w:rPr>
                <w:b/>
                <w:color w:val="FF33CC"/>
              </w:rPr>
              <w:t>390</w:t>
            </w:r>
          </w:p>
        </w:tc>
        <w:tc>
          <w:tcPr>
            <w:tcW w:w="0" w:type="auto"/>
            <w:vAlign w:val="center"/>
          </w:tcPr>
          <w:p w:rsidR="00CA5822" w:rsidRPr="00E66E4E" w:rsidRDefault="00CA5822" w:rsidP="00E5009A">
            <w:pPr>
              <w:spacing w:after="0" w:line="240" w:lineRule="auto"/>
              <w:jc w:val="center"/>
              <w:rPr>
                <w:b/>
                <w:color w:val="FF33CC"/>
              </w:rPr>
            </w:pPr>
            <w:r w:rsidRPr="00E66E4E">
              <w:rPr>
                <w:b/>
                <w:color w:val="FF33CC"/>
              </w:rPr>
              <w:t>800</w:t>
            </w:r>
          </w:p>
        </w:tc>
        <w:tc>
          <w:tcPr>
            <w:tcW w:w="0" w:type="auto"/>
          </w:tcPr>
          <w:p w:rsidR="00CA5822" w:rsidRPr="00E66E4E" w:rsidRDefault="00CA5822" w:rsidP="00E5009A">
            <w:pPr>
              <w:spacing w:after="0" w:line="240" w:lineRule="auto"/>
              <w:jc w:val="center"/>
              <w:rPr>
                <w:b/>
                <w:color w:val="FF33CC"/>
              </w:rPr>
            </w:pPr>
          </w:p>
        </w:tc>
        <w:tc>
          <w:tcPr>
            <w:tcW w:w="0" w:type="auto"/>
            <w:vAlign w:val="center"/>
          </w:tcPr>
          <w:p w:rsidR="00CA5822" w:rsidRPr="00E66E4E" w:rsidRDefault="00CA5822" w:rsidP="00E5009A">
            <w:pPr>
              <w:spacing w:after="0" w:line="240" w:lineRule="auto"/>
              <w:jc w:val="center"/>
              <w:rPr>
                <w:b/>
                <w:color w:val="FF33CC"/>
              </w:rPr>
            </w:pPr>
            <w:r w:rsidRPr="00E66E4E">
              <w:rPr>
                <w:b/>
                <w:color w:val="FF33CC"/>
              </w:rPr>
              <w:t>2</w:t>
            </w:r>
            <w:r>
              <w:rPr>
                <w:b/>
                <w:color w:val="FF33CC"/>
              </w:rPr>
              <w:t xml:space="preserve"> </w:t>
            </w:r>
            <w:r w:rsidRPr="00E66E4E">
              <w:rPr>
                <w:b/>
                <w:color w:val="FF33CC"/>
              </w:rPr>
              <w:t>645</w:t>
            </w:r>
          </w:p>
        </w:tc>
      </w:tr>
      <w:tr w:rsidR="00CA5822" w:rsidRPr="00E66E4E" w:rsidTr="00D420D6">
        <w:tc>
          <w:tcPr>
            <w:tcW w:w="0" w:type="auto"/>
            <w:gridSpan w:val="6"/>
            <w:vAlign w:val="center"/>
          </w:tcPr>
          <w:p w:rsidR="00CA5822" w:rsidRPr="00E66E4E" w:rsidRDefault="00CA5822" w:rsidP="00CA5822">
            <w:pPr>
              <w:spacing w:after="0" w:line="240" w:lineRule="auto"/>
              <w:rPr>
                <w:b/>
                <w:color w:val="FF33CC"/>
              </w:rPr>
            </w:pPr>
            <w:r>
              <w:rPr>
                <w:b/>
                <w:color w:val="FF33CC"/>
              </w:rPr>
              <w:t>Sněhurka = 8 . 5 . 30 = 1 200,- Kč</w:t>
            </w:r>
          </w:p>
        </w:tc>
        <w:tc>
          <w:tcPr>
            <w:tcW w:w="0" w:type="auto"/>
          </w:tcPr>
          <w:p w:rsidR="00CA5822" w:rsidRDefault="00CA5822" w:rsidP="00E5009A">
            <w:pPr>
              <w:spacing w:after="0" w:line="240" w:lineRule="auto"/>
              <w:jc w:val="center"/>
              <w:rPr>
                <w:b/>
                <w:color w:val="FF33CC"/>
              </w:rPr>
            </w:pPr>
          </w:p>
        </w:tc>
        <w:tc>
          <w:tcPr>
            <w:tcW w:w="0" w:type="auto"/>
            <w:vAlign w:val="center"/>
          </w:tcPr>
          <w:p w:rsidR="00CA5822" w:rsidRPr="00E66E4E" w:rsidRDefault="00CA5822" w:rsidP="00E5009A">
            <w:pPr>
              <w:spacing w:after="0" w:line="240" w:lineRule="auto"/>
              <w:jc w:val="center"/>
              <w:rPr>
                <w:b/>
                <w:color w:val="FF33CC"/>
              </w:rPr>
            </w:pPr>
            <w:r>
              <w:rPr>
                <w:b/>
                <w:color w:val="FF33CC"/>
              </w:rPr>
              <w:t>1 200</w:t>
            </w:r>
          </w:p>
        </w:tc>
      </w:tr>
      <w:tr w:rsidR="00CA5822" w:rsidRPr="00E66E4E" w:rsidTr="00D420D6">
        <w:tc>
          <w:tcPr>
            <w:tcW w:w="0" w:type="auto"/>
            <w:gridSpan w:val="6"/>
            <w:vAlign w:val="center"/>
          </w:tcPr>
          <w:p w:rsidR="00CA5822" w:rsidRPr="00876BF4" w:rsidRDefault="00CA5822" w:rsidP="00CA5822">
            <w:pPr>
              <w:spacing w:after="0" w:line="240" w:lineRule="auto"/>
              <w:rPr>
                <w:b/>
                <w:color w:val="0070C0"/>
              </w:rPr>
            </w:pPr>
            <w:r w:rsidRPr="00876BF4">
              <w:rPr>
                <w:b/>
                <w:color w:val="0070C0"/>
              </w:rPr>
              <w:t>CELKOVÝ VÝDĚLEK</w:t>
            </w:r>
          </w:p>
        </w:tc>
        <w:tc>
          <w:tcPr>
            <w:tcW w:w="0" w:type="auto"/>
          </w:tcPr>
          <w:p w:rsidR="00CA5822" w:rsidRDefault="00CA5822" w:rsidP="00E5009A">
            <w:pPr>
              <w:spacing w:after="0" w:line="240" w:lineRule="auto"/>
              <w:jc w:val="center"/>
              <w:rPr>
                <w:b/>
                <w:color w:val="0070C0"/>
              </w:rPr>
            </w:pPr>
          </w:p>
        </w:tc>
        <w:tc>
          <w:tcPr>
            <w:tcW w:w="0" w:type="auto"/>
            <w:vAlign w:val="center"/>
          </w:tcPr>
          <w:p w:rsidR="00CA5822" w:rsidRPr="00876BF4" w:rsidRDefault="00CA5822" w:rsidP="00E5009A">
            <w:pPr>
              <w:spacing w:after="0" w:line="240" w:lineRule="auto"/>
              <w:jc w:val="center"/>
              <w:rPr>
                <w:b/>
                <w:color w:val="0070C0"/>
              </w:rPr>
            </w:pPr>
            <w:r>
              <w:rPr>
                <w:b/>
                <w:color w:val="0070C0"/>
              </w:rPr>
              <w:t>3 845</w:t>
            </w:r>
          </w:p>
        </w:tc>
      </w:tr>
    </w:tbl>
    <w:p w:rsidR="005F694B" w:rsidRDefault="005F694B" w:rsidP="007E7377"/>
    <w:p w:rsidR="005F694B" w:rsidRDefault="005F694B" w:rsidP="005F694B">
      <w:r>
        <w:t>1. Který trpaslík byl nejpracovitější?</w:t>
      </w:r>
      <w:r w:rsidR="00152CF3">
        <w:t xml:space="preserve"> </w:t>
      </w:r>
      <w:r w:rsidR="00152CF3" w:rsidRPr="005B3B07">
        <w:rPr>
          <w:b/>
          <w:color w:val="C00000"/>
        </w:rPr>
        <w:t>= 2. trpaslík = Prófa</w:t>
      </w:r>
    </w:p>
    <w:p w:rsidR="005F694B" w:rsidRDefault="005F694B" w:rsidP="005F694B">
      <w:r>
        <w:t>2. Který trpaslík přinesl do společné domácnosti nejvyšší obnos?</w:t>
      </w:r>
      <w:r w:rsidR="00E66E4E">
        <w:t xml:space="preserve"> </w:t>
      </w:r>
      <w:r w:rsidR="005B3B07" w:rsidRPr="005B3B07">
        <w:rPr>
          <w:b/>
          <w:color w:val="C00000"/>
        </w:rPr>
        <w:t>Prófa =</w:t>
      </w:r>
      <w:r w:rsidR="005B3B07">
        <w:t xml:space="preserve"> </w:t>
      </w:r>
      <w:r w:rsidR="005B3B07" w:rsidRPr="00F526BE">
        <w:rPr>
          <w:b/>
          <w:color w:val="C00000"/>
        </w:rPr>
        <w:t>455</w:t>
      </w:r>
      <w:r w:rsidR="005B3B07">
        <w:rPr>
          <w:b/>
          <w:color w:val="C00000"/>
        </w:rPr>
        <w:t xml:space="preserve"> Kč</w:t>
      </w:r>
    </w:p>
    <w:p w:rsidR="005F694B" w:rsidRDefault="005F694B" w:rsidP="005F694B">
      <w:r>
        <w:t>3. Která pracovní činnost jim přinesla největší výdělek?</w:t>
      </w:r>
      <w:r w:rsidR="007E4A7B">
        <w:t xml:space="preserve"> </w:t>
      </w:r>
      <w:r w:rsidR="00E96FC2" w:rsidRPr="00E96FC2">
        <w:rPr>
          <w:b/>
          <w:color w:val="C00000"/>
        </w:rPr>
        <w:t>Lahve = 800</w:t>
      </w:r>
      <w:r w:rsidR="00E96FC2">
        <w:rPr>
          <w:b/>
          <w:color w:val="C00000"/>
        </w:rPr>
        <w:t xml:space="preserve"> Kč</w:t>
      </w:r>
    </w:p>
    <w:p w:rsidR="005F694B" w:rsidRDefault="005F694B" w:rsidP="005F694B">
      <w:r>
        <w:t>4. Která pracovní činnost je nejhůře finančně ohodnocena?</w:t>
      </w:r>
      <w:r w:rsidR="00E96FC2">
        <w:t xml:space="preserve"> </w:t>
      </w:r>
      <w:r w:rsidR="00E96FC2">
        <w:rPr>
          <w:b/>
          <w:color w:val="C00000"/>
        </w:rPr>
        <w:t>V</w:t>
      </w:r>
      <w:r w:rsidR="00E96FC2" w:rsidRPr="00E96FC2">
        <w:rPr>
          <w:b/>
          <w:color w:val="C00000"/>
        </w:rPr>
        <w:t>ýklad zboží</w:t>
      </w:r>
      <w:r w:rsidR="00E96FC2" w:rsidRPr="00E96FC2">
        <w:rPr>
          <w:b/>
          <w:color w:val="C00000"/>
        </w:rPr>
        <w:br/>
      </w:r>
      <w:r w:rsidR="00E96FC2">
        <w:rPr>
          <w:b/>
          <w:color w:val="C00000"/>
        </w:rPr>
        <w:t xml:space="preserve">                                                                                                            </w:t>
      </w:r>
      <w:r w:rsidR="00E96FC2" w:rsidRPr="00E96FC2">
        <w:rPr>
          <w:b/>
          <w:color w:val="C00000"/>
        </w:rPr>
        <w:t>- 10 Kč/h</w:t>
      </w:r>
    </w:p>
    <w:p w:rsidR="005F694B" w:rsidRDefault="005F694B" w:rsidP="005F694B">
      <w:r>
        <w:t>5. Jak vysoká byla jejich společná výplata?</w:t>
      </w:r>
      <w:r w:rsidR="00E96FC2">
        <w:t xml:space="preserve"> </w:t>
      </w:r>
      <w:r w:rsidR="00E96FC2" w:rsidRPr="00E96FC2">
        <w:rPr>
          <w:b/>
          <w:color w:val="C00000"/>
        </w:rPr>
        <w:t>3 845 Kč</w:t>
      </w:r>
    </w:p>
    <w:p w:rsidR="00426D4F" w:rsidRPr="001A1208" w:rsidRDefault="00426D4F" w:rsidP="007E7377">
      <w:pPr>
        <w:rPr>
          <w:rFonts w:ascii="Cambria" w:hAnsi="Cambria" w:cs="Times New Roman"/>
          <w:b/>
          <w:bCs/>
          <w:color w:val="7030A0"/>
          <w:kern w:val="32"/>
          <w:sz w:val="32"/>
          <w:szCs w:val="32"/>
        </w:rPr>
      </w:pPr>
      <w:r>
        <w:br w:type="page"/>
      </w:r>
      <w:r w:rsidRPr="001A1208">
        <w:rPr>
          <w:b/>
        </w:rPr>
        <w:lastRenderedPageBreak/>
        <w:t>Použité materiály a odkazy:</w:t>
      </w:r>
    </w:p>
    <w:p w:rsidR="00426D4F" w:rsidRDefault="00E45E60" w:rsidP="00C372BE">
      <w:hyperlink r:id="rId11" w:history="1">
        <w:r w:rsidR="00426D4F" w:rsidRPr="00F9039E">
          <w:rPr>
            <w:rStyle w:val="Hypertextovodkaz"/>
          </w:rPr>
          <w:t>http://upload.wikimedia.org/wikipedia/commons/thumb/9/96/Venceslav_cerny_dlouhy_siroky_a_bystrozraky.jpg/395px-Venceslav_cerny_dlouhy_siroky_a_bystrozraky.jpg</w:t>
        </w:r>
      </w:hyperlink>
      <w:r w:rsidR="00426D4F">
        <w:t xml:space="preserve"> - Dlouhý, Široký a Bystrozraký</w:t>
      </w:r>
    </w:p>
    <w:p w:rsidR="007B40FE" w:rsidRDefault="007B40FE" w:rsidP="00C372BE">
      <w:r>
        <w:t>Klipart MS Word 2007 – obrázky k pohádce o Sněhurce</w:t>
      </w:r>
    </w:p>
    <w:p w:rsidR="00426D4F" w:rsidRDefault="00426D4F" w:rsidP="00C372BE"/>
    <w:sectPr w:rsidR="00426D4F" w:rsidSect="00447920">
      <w:footerReference w:type="default" r:id="rId12"/>
      <w:headerReference w:type="first" r:id="rId13"/>
      <w:footerReference w:type="first" r:id="rId14"/>
      <w:pgSz w:w="11906" w:h="16838" w:code="9"/>
      <w:pgMar w:top="1418" w:right="1418" w:bottom="1843" w:left="1418" w:header="5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16F" w:rsidRDefault="00B1716F" w:rsidP="00CD3FAA">
      <w:pPr>
        <w:spacing w:after="0" w:line="240" w:lineRule="auto"/>
      </w:pPr>
      <w:r>
        <w:separator/>
      </w:r>
    </w:p>
  </w:endnote>
  <w:endnote w:type="continuationSeparator" w:id="0">
    <w:p w:rsidR="00B1716F" w:rsidRDefault="00B1716F" w:rsidP="00CD3F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tarSymbol">
    <w:charset w:val="02"/>
    <w:family w:val="auto"/>
    <w:pitch w:val="default"/>
    <w:sig w:usb0="00000000" w:usb1="00000000" w:usb2="00000000" w:usb3="00000000" w:csb0="0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565" w:rsidRPr="005B5E1C" w:rsidRDefault="00AA2565" w:rsidP="00EA3D7C">
    <w:pPr>
      <w:pStyle w:val="Zpat"/>
      <w:jc w:val="center"/>
      <w:rPr>
        <w:sz w:val="20"/>
        <w:szCs w:val="20"/>
      </w:rPr>
    </w:pPr>
    <w:r w:rsidRPr="005B5E1C">
      <w:rPr>
        <w:sz w:val="20"/>
        <w:szCs w:val="20"/>
      </w:rPr>
      <w:t>Autorem materiálu a všech jeho částí</w:t>
    </w:r>
    <w:r w:rsidR="00071E43">
      <w:rPr>
        <w:sz w:val="20"/>
        <w:szCs w:val="20"/>
      </w:rPr>
      <w:t>, pokud není uvedeno jinak,</w:t>
    </w:r>
    <w:r w:rsidRPr="005B5E1C">
      <w:rPr>
        <w:sz w:val="20"/>
        <w:szCs w:val="20"/>
      </w:rPr>
      <w:t xml:space="preserve"> je Mgr. Margita Malá</w:t>
    </w:r>
    <w:r w:rsidR="00071E43">
      <w:rPr>
        <w:sz w:val="20"/>
        <w:szCs w:val="20"/>
      </w:rPr>
      <w:t>.</w:t>
    </w:r>
  </w:p>
  <w:p w:rsidR="00AA2565" w:rsidRPr="005B5E1C" w:rsidRDefault="00AA2565" w:rsidP="00EA3D7C">
    <w:pPr>
      <w:pStyle w:val="Zpat"/>
      <w:ind w:left="-567"/>
      <w:jc w:val="center"/>
      <w:rPr>
        <w:sz w:val="20"/>
        <w:szCs w:val="20"/>
      </w:rPr>
    </w:pPr>
    <w:r w:rsidRPr="005B5E1C">
      <w:rPr>
        <w:sz w:val="20"/>
        <w:szCs w:val="20"/>
      </w:rPr>
      <w:t>Dostupné z </w:t>
    </w:r>
    <w:hyperlink r:id="rId1" w:history="1">
      <w:r w:rsidRPr="005B5E1C">
        <w:rPr>
          <w:rStyle w:val="Hypertextovodkaz"/>
          <w:sz w:val="20"/>
          <w:szCs w:val="20"/>
        </w:rPr>
        <w:t>http://kynsperk.cz/mestske-organizace/zakladni-skola/</w:t>
      </w:r>
    </w:hyperlink>
    <w:r w:rsidRPr="005B5E1C">
      <w:rPr>
        <w:sz w:val="20"/>
        <w:szCs w:val="20"/>
      </w:rPr>
      <w:t xml:space="preserve">, financovaného z ESF a státního rozpočtu ČR. </w:t>
    </w:r>
  </w:p>
  <w:p w:rsidR="00AA2565" w:rsidRDefault="00AA2565" w:rsidP="0031273E">
    <w:pPr>
      <w:pStyle w:val="Zpat"/>
      <w:ind w:left="-567"/>
      <w:jc w:val="center"/>
      <w:rPr>
        <w:rFonts w:ascii="Book Antiqua" w:hAnsi="Book Antiqua" w:cs="Book Antiqua"/>
        <w:sz w:val="20"/>
        <w:szCs w:val="20"/>
      </w:rPr>
    </w:pPr>
    <w:r w:rsidRPr="005B5E1C">
      <w:rPr>
        <w:sz w:val="20"/>
        <w:szCs w:val="20"/>
      </w:rPr>
      <w:t>Provozováno Základní školou v Kynšperku nad Ohří.</w:t>
    </w:r>
  </w:p>
  <w:p w:rsidR="00AA2565" w:rsidRPr="008A0E33" w:rsidRDefault="00AA2565" w:rsidP="008A0E33">
    <w:pPr>
      <w:jc w:val="center"/>
    </w:pPr>
    <w:r>
      <w:t xml:space="preserve">Stránka </w:t>
    </w:r>
    <w:fldSimple w:instr=" PAGE ">
      <w:r w:rsidR="007B40FE">
        <w:rPr>
          <w:noProof/>
        </w:rPr>
        <w:t>6</w:t>
      </w:r>
    </w:fldSimple>
    <w:r>
      <w:t xml:space="preserve"> z </w:t>
    </w:r>
    <w:fldSimple w:instr=" NUMPAGES  ">
      <w:r w:rsidR="007B40FE">
        <w:rPr>
          <w:noProof/>
        </w:rPr>
        <w:t>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565" w:rsidRPr="005B5E1C" w:rsidRDefault="00AA2565" w:rsidP="00862AB5">
    <w:pPr>
      <w:pStyle w:val="Zpat"/>
      <w:jc w:val="center"/>
      <w:rPr>
        <w:sz w:val="20"/>
        <w:szCs w:val="20"/>
      </w:rPr>
    </w:pPr>
    <w:r w:rsidRPr="005B5E1C">
      <w:rPr>
        <w:sz w:val="20"/>
        <w:szCs w:val="20"/>
      </w:rPr>
      <w:t>Autorem materiálu a všech jeho částí je Mgr. Margita Malá</w:t>
    </w:r>
  </w:p>
  <w:p w:rsidR="00AA2565" w:rsidRPr="005B5E1C" w:rsidRDefault="00AA2565" w:rsidP="00862AB5">
    <w:pPr>
      <w:pStyle w:val="Zpat"/>
      <w:ind w:left="-567"/>
      <w:jc w:val="center"/>
      <w:rPr>
        <w:sz w:val="20"/>
        <w:szCs w:val="20"/>
      </w:rPr>
    </w:pPr>
    <w:r w:rsidRPr="005B5E1C">
      <w:rPr>
        <w:sz w:val="20"/>
        <w:szCs w:val="20"/>
      </w:rPr>
      <w:t>Dostupné z </w:t>
    </w:r>
    <w:hyperlink r:id="rId1" w:history="1">
      <w:r w:rsidRPr="005B5E1C">
        <w:rPr>
          <w:rStyle w:val="Hypertextovodkaz"/>
          <w:sz w:val="20"/>
          <w:szCs w:val="20"/>
        </w:rPr>
        <w:t>http://kynsperk.cz/mestske-organizace/zakladni-skola/</w:t>
      </w:r>
    </w:hyperlink>
    <w:r w:rsidRPr="005B5E1C">
      <w:rPr>
        <w:sz w:val="20"/>
        <w:szCs w:val="20"/>
      </w:rPr>
      <w:t xml:space="preserve">, financovaného z ESF a státního rozpočtu ČR. </w:t>
    </w:r>
  </w:p>
  <w:p w:rsidR="00AA2565" w:rsidRDefault="00AA2565" w:rsidP="00862AB5">
    <w:pPr>
      <w:pStyle w:val="Zpat"/>
      <w:ind w:left="-567"/>
      <w:jc w:val="center"/>
      <w:rPr>
        <w:sz w:val="20"/>
        <w:szCs w:val="20"/>
      </w:rPr>
    </w:pPr>
    <w:r w:rsidRPr="005B5E1C">
      <w:rPr>
        <w:sz w:val="20"/>
        <w:szCs w:val="20"/>
      </w:rPr>
      <w:t>Provozováno Základní školou v Kynšperku nad Ohří.</w:t>
    </w:r>
  </w:p>
  <w:p w:rsidR="00AA2565" w:rsidRPr="00680B6C" w:rsidRDefault="00AA2565" w:rsidP="00680B6C">
    <w:pPr>
      <w:jc w:val="center"/>
    </w:pPr>
    <w:r>
      <w:t xml:space="preserve">Stránka </w:t>
    </w:r>
    <w:fldSimple w:instr=" PAGE ">
      <w:r w:rsidR="007B40FE">
        <w:rPr>
          <w:noProof/>
        </w:rPr>
        <w:t>1</w:t>
      </w:r>
    </w:fldSimple>
    <w:r>
      <w:t xml:space="preserve"> z </w:t>
    </w:r>
    <w:fldSimple w:instr=" NUMPAGES  ">
      <w:r w:rsidR="007B40FE">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16F" w:rsidRDefault="00B1716F" w:rsidP="00CD3FAA">
      <w:pPr>
        <w:spacing w:after="0" w:line="240" w:lineRule="auto"/>
      </w:pPr>
      <w:r>
        <w:separator/>
      </w:r>
    </w:p>
  </w:footnote>
  <w:footnote w:type="continuationSeparator" w:id="0">
    <w:p w:rsidR="00B1716F" w:rsidRDefault="00B1716F" w:rsidP="00CD3F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565" w:rsidRDefault="00AA2565" w:rsidP="0041288A">
    <w:pPr>
      <w:outlineLvl w:val="0"/>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MC900441362[1]"/>
      </v:shape>
    </w:pict>
  </w:numPicBullet>
  <w:abstractNum w:abstractNumId="0">
    <w:nsid w:val="04EC0DFF"/>
    <w:multiLevelType w:val="hybridMultilevel"/>
    <w:tmpl w:val="28F00C68"/>
    <w:lvl w:ilvl="0" w:tplc="3BE406B4">
      <w:start w:val="1"/>
      <w:numFmt w:val="bullet"/>
      <w:lvlText w:val=""/>
      <w:lvlPicBulletId w:val="0"/>
      <w:lvlJc w:val="left"/>
      <w:pPr>
        <w:tabs>
          <w:tab w:val="num" w:pos="720"/>
        </w:tabs>
        <w:ind w:left="720" w:hanging="360"/>
      </w:pPr>
      <w:rPr>
        <w:rFonts w:ascii="Symbol" w:hAnsi="Symbol" w:hint="default"/>
      </w:rPr>
    </w:lvl>
    <w:lvl w:ilvl="1" w:tplc="78DABFCE" w:tentative="1">
      <w:start w:val="1"/>
      <w:numFmt w:val="bullet"/>
      <w:lvlText w:val=""/>
      <w:lvlJc w:val="left"/>
      <w:pPr>
        <w:tabs>
          <w:tab w:val="num" w:pos="1440"/>
        </w:tabs>
        <w:ind w:left="1440" w:hanging="360"/>
      </w:pPr>
      <w:rPr>
        <w:rFonts w:ascii="Symbol" w:hAnsi="Symbol" w:hint="default"/>
      </w:rPr>
    </w:lvl>
    <w:lvl w:ilvl="2" w:tplc="F1FE3D94" w:tentative="1">
      <w:start w:val="1"/>
      <w:numFmt w:val="bullet"/>
      <w:lvlText w:val=""/>
      <w:lvlJc w:val="left"/>
      <w:pPr>
        <w:tabs>
          <w:tab w:val="num" w:pos="2160"/>
        </w:tabs>
        <w:ind w:left="2160" w:hanging="360"/>
      </w:pPr>
      <w:rPr>
        <w:rFonts w:ascii="Symbol" w:hAnsi="Symbol" w:hint="default"/>
      </w:rPr>
    </w:lvl>
    <w:lvl w:ilvl="3" w:tplc="C6509566" w:tentative="1">
      <w:start w:val="1"/>
      <w:numFmt w:val="bullet"/>
      <w:lvlText w:val=""/>
      <w:lvlJc w:val="left"/>
      <w:pPr>
        <w:tabs>
          <w:tab w:val="num" w:pos="2880"/>
        </w:tabs>
        <w:ind w:left="2880" w:hanging="360"/>
      </w:pPr>
      <w:rPr>
        <w:rFonts w:ascii="Symbol" w:hAnsi="Symbol" w:hint="default"/>
      </w:rPr>
    </w:lvl>
    <w:lvl w:ilvl="4" w:tplc="00668F9C" w:tentative="1">
      <w:start w:val="1"/>
      <w:numFmt w:val="bullet"/>
      <w:lvlText w:val=""/>
      <w:lvlJc w:val="left"/>
      <w:pPr>
        <w:tabs>
          <w:tab w:val="num" w:pos="3600"/>
        </w:tabs>
        <w:ind w:left="3600" w:hanging="360"/>
      </w:pPr>
      <w:rPr>
        <w:rFonts w:ascii="Symbol" w:hAnsi="Symbol" w:hint="default"/>
      </w:rPr>
    </w:lvl>
    <w:lvl w:ilvl="5" w:tplc="D324868C" w:tentative="1">
      <w:start w:val="1"/>
      <w:numFmt w:val="bullet"/>
      <w:lvlText w:val=""/>
      <w:lvlJc w:val="left"/>
      <w:pPr>
        <w:tabs>
          <w:tab w:val="num" w:pos="4320"/>
        </w:tabs>
        <w:ind w:left="4320" w:hanging="360"/>
      </w:pPr>
      <w:rPr>
        <w:rFonts w:ascii="Symbol" w:hAnsi="Symbol" w:hint="default"/>
      </w:rPr>
    </w:lvl>
    <w:lvl w:ilvl="6" w:tplc="43627998" w:tentative="1">
      <w:start w:val="1"/>
      <w:numFmt w:val="bullet"/>
      <w:lvlText w:val=""/>
      <w:lvlJc w:val="left"/>
      <w:pPr>
        <w:tabs>
          <w:tab w:val="num" w:pos="5040"/>
        </w:tabs>
        <w:ind w:left="5040" w:hanging="360"/>
      </w:pPr>
      <w:rPr>
        <w:rFonts w:ascii="Symbol" w:hAnsi="Symbol" w:hint="default"/>
      </w:rPr>
    </w:lvl>
    <w:lvl w:ilvl="7" w:tplc="42D096B4" w:tentative="1">
      <w:start w:val="1"/>
      <w:numFmt w:val="bullet"/>
      <w:lvlText w:val=""/>
      <w:lvlJc w:val="left"/>
      <w:pPr>
        <w:tabs>
          <w:tab w:val="num" w:pos="5760"/>
        </w:tabs>
        <w:ind w:left="5760" w:hanging="360"/>
      </w:pPr>
      <w:rPr>
        <w:rFonts w:ascii="Symbol" w:hAnsi="Symbol" w:hint="default"/>
      </w:rPr>
    </w:lvl>
    <w:lvl w:ilvl="8" w:tplc="EF124EA0" w:tentative="1">
      <w:start w:val="1"/>
      <w:numFmt w:val="bullet"/>
      <w:lvlText w:val=""/>
      <w:lvlJc w:val="left"/>
      <w:pPr>
        <w:tabs>
          <w:tab w:val="num" w:pos="6480"/>
        </w:tabs>
        <w:ind w:left="6480" w:hanging="360"/>
      </w:pPr>
      <w:rPr>
        <w:rFonts w:ascii="Symbol" w:hAnsi="Symbol" w:hint="default"/>
      </w:rPr>
    </w:lvl>
  </w:abstractNum>
  <w:abstractNum w:abstractNumId="1">
    <w:nsid w:val="18F225AD"/>
    <w:multiLevelType w:val="multilevel"/>
    <w:tmpl w:val="1EA29358"/>
    <w:lvl w:ilvl="0">
      <w:numFmt w:val="bullet"/>
      <w:lvlText w:val=""/>
      <w:lvlJc w:val="left"/>
      <w:pPr>
        <w:ind w:left="720" w:hanging="360"/>
      </w:pPr>
      <w:rPr>
        <w:rFonts w:ascii="StarSymbol" w:eastAsia="Times New Roman" w:hAnsi="StarSymbol"/>
        <w:sz w:val="18"/>
        <w:szCs w:val="18"/>
      </w:rPr>
    </w:lvl>
    <w:lvl w:ilvl="1">
      <w:numFmt w:val="bullet"/>
      <w:lvlText w:val="○"/>
      <w:lvlJc w:val="left"/>
      <w:pPr>
        <w:ind w:left="1080" w:hanging="360"/>
      </w:pPr>
      <w:rPr>
        <w:rFonts w:ascii="StarSymbol" w:eastAsia="Times New Roman" w:hAnsi="StarSymbol"/>
        <w:sz w:val="18"/>
        <w:szCs w:val="18"/>
      </w:rPr>
    </w:lvl>
    <w:lvl w:ilvl="2">
      <w:numFmt w:val="bullet"/>
      <w:lvlText w:val="■"/>
      <w:lvlJc w:val="left"/>
      <w:pPr>
        <w:ind w:left="1440" w:hanging="360"/>
      </w:pPr>
      <w:rPr>
        <w:rFonts w:ascii="StarSymbol" w:eastAsia="Times New Roman" w:hAnsi="StarSymbol"/>
        <w:sz w:val="18"/>
        <w:szCs w:val="18"/>
      </w:rPr>
    </w:lvl>
    <w:lvl w:ilvl="3">
      <w:numFmt w:val="bullet"/>
      <w:lvlText w:val="●"/>
      <w:lvlJc w:val="left"/>
      <w:pPr>
        <w:ind w:left="1800" w:hanging="360"/>
      </w:pPr>
      <w:rPr>
        <w:rFonts w:ascii="StarSymbol" w:eastAsia="Times New Roman" w:hAnsi="StarSymbol"/>
        <w:sz w:val="18"/>
        <w:szCs w:val="18"/>
      </w:rPr>
    </w:lvl>
    <w:lvl w:ilvl="4">
      <w:numFmt w:val="bullet"/>
      <w:lvlText w:val="○"/>
      <w:lvlJc w:val="left"/>
      <w:pPr>
        <w:ind w:left="2160" w:hanging="360"/>
      </w:pPr>
      <w:rPr>
        <w:rFonts w:ascii="StarSymbol" w:eastAsia="Times New Roman" w:hAnsi="StarSymbol"/>
        <w:sz w:val="18"/>
        <w:szCs w:val="18"/>
      </w:rPr>
    </w:lvl>
    <w:lvl w:ilvl="5">
      <w:numFmt w:val="bullet"/>
      <w:lvlText w:val="■"/>
      <w:lvlJc w:val="left"/>
      <w:pPr>
        <w:ind w:left="2520" w:hanging="360"/>
      </w:pPr>
      <w:rPr>
        <w:rFonts w:ascii="StarSymbol" w:eastAsia="Times New Roman" w:hAnsi="StarSymbol"/>
        <w:sz w:val="18"/>
        <w:szCs w:val="18"/>
      </w:rPr>
    </w:lvl>
    <w:lvl w:ilvl="6">
      <w:numFmt w:val="bullet"/>
      <w:lvlText w:val="●"/>
      <w:lvlJc w:val="left"/>
      <w:pPr>
        <w:ind w:left="2880" w:hanging="360"/>
      </w:pPr>
      <w:rPr>
        <w:rFonts w:ascii="StarSymbol" w:eastAsia="Times New Roman" w:hAnsi="StarSymbol"/>
        <w:sz w:val="18"/>
        <w:szCs w:val="18"/>
      </w:rPr>
    </w:lvl>
    <w:lvl w:ilvl="7">
      <w:numFmt w:val="bullet"/>
      <w:lvlText w:val="○"/>
      <w:lvlJc w:val="left"/>
      <w:pPr>
        <w:ind w:left="3240" w:hanging="360"/>
      </w:pPr>
      <w:rPr>
        <w:rFonts w:ascii="StarSymbol" w:eastAsia="Times New Roman" w:hAnsi="StarSymbol"/>
        <w:sz w:val="18"/>
        <w:szCs w:val="18"/>
      </w:rPr>
    </w:lvl>
    <w:lvl w:ilvl="8">
      <w:numFmt w:val="bullet"/>
      <w:lvlText w:val="■"/>
      <w:lvlJc w:val="left"/>
      <w:pPr>
        <w:ind w:left="3600" w:hanging="360"/>
      </w:pPr>
      <w:rPr>
        <w:rFonts w:ascii="StarSymbol" w:eastAsia="Times New Roman" w:hAnsi="StarSymbol"/>
        <w:sz w:val="18"/>
        <w:szCs w:val="18"/>
      </w:rPr>
    </w:lvl>
  </w:abstractNum>
  <w:abstractNum w:abstractNumId="2">
    <w:nsid w:val="584529CB"/>
    <w:multiLevelType w:val="hybridMultilevel"/>
    <w:tmpl w:val="11B234AE"/>
    <w:lvl w:ilvl="0" w:tplc="44BA209C">
      <w:start w:val="1"/>
      <w:numFmt w:val="bullet"/>
      <w:lvlText w:val=""/>
      <w:lvlPicBulletId w:val="0"/>
      <w:lvlJc w:val="left"/>
      <w:pPr>
        <w:tabs>
          <w:tab w:val="num" w:pos="720"/>
        </w:tabs>
        <w:ind w:left="720" w:hanging="360"/>
      </w:pPr>
      <w:rPr>
        <w:rFonts w:ascii="Symbol" w:hAnsi="Symbol" w:hint="default"/>
      </w:rPr>
    </w:lvl>
    <w:lvl w:ilvl="1" w:tplc="518E4B4E" w:tentative="1">
      <w:start w:val="1"/>
      <w:numFmt w:val="bullet"/>
      <w:lvlText w:val=""/>
      <w:lvlJc w:val="left"/>
      <w:pPr>
        <w:tabs>
          <w:tab w:val="num" w:pos="1440"/>
        </w:tabs>
        <w:ind w:left="1440" w:hanging="360"/>
      </w:pPr>
      <w:rPr>
        <w:rFonts w:ascii="Symbol" w:hAnsi="Symbol" w:hint="default"/>
      </w:rPr>
    </w:lvl>
    <w:lvl w:ilvl="2" w:tplc="706A3552" w:tentative="1">
      <w:start w:val="1"/>
      <w:numFmt w:val="bullet"/>
      <w:lvlText w:val=""/>
      <w:lvlJc w:val="left"/>
      <w:pPr>
        <w:tabs>
          <w:tab w:val="num" w:pos="2160"/>
        </w:tabs>
        <w:ind w:left="2160" w:hanging="360"/>
      </w:pPr>
      <w:rPr>
        <w:rFonts w:ascii="Symbol" w:hAnsi="Symbol" w:hint="default"/>
      </w:rPr>
    </w:lvl>
    <w:lvl w:ilvl="3" w:tplc="FD8218DC" w:tentative="1">
      <w:start w:val="1"/>
      <w:numFmt w:val="bullet"/>
      <w:lvlText w:val=""/>
      <w:lvlJc w:val="left"/>
      <w:pPr>
        <w:tabs>
          <w:tab w:val="num" w:pos="2880"/>
        </w:tabs>
        <w:ind w:left="2880" w:hanging="360"/>
      </w:pPr>
      <w:rPr>
        <w:rFonts w:ascii="Symbol" w:hAnsi="Symbol" w:hint="default"/>
      </w:rPr>
    </w:lvl>
    <w:lvl w:ilvl="4" w:tplc="0DD2AA50" w:tentative="1">
      <w:start w:val="1"/>
      <w:numFmt w:val="bullet"/>
      <w:lvlText w:val=""/>
      <w:lvlJc w:val="left"/>
      <w:pPr>
        <w:tabs>
          <w:tab w:val="num" w:pos="3600"/>
        </w:tabs>
        <w:ind w:left="3600" w:hanging="360"/>
      </w:pPr>
      <w:rPr>
        <w:rFonts w:ascii="Symbol" w:hAnsi="Symbol" w:hint="default"/>
      </w:rPr>
    </w:lvl>
    <w:lvl w:ilvl="5" w:tplc="5F96577E" w:tentative="1">
      <w:start w:val="1"/>
      <w:numFmt w:val="bullet"/>
      <w:lvlText w:val=""/>
      <w:lvlJc w:val="left"/>
      <w:pPr>
        <w:tabs>
          <w:tab w:val="num" w:pos="4320"/>
        </w:tabs>
        <w:ind w:left="4320" w:hanging="360"/>
      </w:pPr>
      <w:rPr>
        <w:rFonts w:ascii="Symbol" w:hAnsi="Symbol" w:hint="default"/>
      </w:rPr>
    </w:lvl>
    <w:lvl w:ilvl="6" w:tplc="DCD6AE3A" w:tentative="1">
      <w:start w:val="1"/>
      <w:numFmt w:val="bullet"/>
      <w:lvlText w:val=""/>
      <w:lvlJc w:val="left"/>
      <w:pPr>
        <w:tabs>
          <w:tab w:val="num" w:pos="5040"/>
        </w:tabs>
        <w:ind w:left="5040" w:hanging="360"/>
      </w:pPr>
      <w:rPr>
        <w:rFonts w:ascii="Symbol" w:hAnsi="Symbol" w:hint="default"/>
      </w:rPr>
    </w:lvl>
    <w:lvl w:ilvl="7" w:tplc="933A909C" w:tentative="1">
      <w:start w:val="1"/>
      <w:numFmt w:val="bullet"/>
      <w:lvlText w:val=""/>
      <w:lvlJc w:val="left"/>
      <w:pPr>
        <w:tabs>
          <w:tab w:val="num" w:pos="5760"/>
        </w:tabs>
        <w:ind w:left="5760" w:hanging="360"/>
      </w:pPr>
      <w:rPr>
        <w:rFonts w:ascii="Symbol" w:hAnsi="Symbol" w:hint="default"/>
      </w:rPr>
    </w:lvl>
    <w:lvl w:ilvl="8" w:tplc="3B64EBDA"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1"/>
    <w:lvlOverride w:ilvl="0">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gutterAtTop/>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11C9"/>
    <w:rsid w:val="00003F7D"/>
    <w:rsid w:val="0001063D"/>
    <w:rsid w:val="0004246C"/>
    <w:rsid w:val="0004758E"/>
    <w:rsid w:val="000531DF"/>
    <w:rsid w:val="00071E43"/>
    <w:rsid w:val="00077DA4"/>
    <w:rsid w:val="000829BA"/>
    <w:rsid w:val="00086226"/>
    <w:rsid w:val="000B02C3"/>
    <w:rsid w:val="000B4773"/>
    <w:rsid w:val="000D1C58"/>
    <w:rsid w:val="000E6FA4"/>
    <w:rsid w:val="000F5DFB"/>
    <w:rsid w:val="000F79FF"/>
    <w:rsid w:val="000F7CE5"/>
    <w:rsid w:val="00102706"/>
    <w:rsid w:val="00103009"/>
    <w:rsid w:val="00104E62"/>
    <w:rsid w:val="00121D67"/>
    <w:rsid w:val="001330A1"/>
    <w:rsid w:val="00140703"/>
    <w:rsid w:val="00150575"/>
    <w:rsid w:val="00152CF3"/>
    <w:rsid w:val="001564F2"/>
    <w:rsid w:val="00162E2C"/>
    <w:rsid w:val="00170A67"/>
    <w:rsid w:val="00192733"/>
    <w:rsid w:val="001A1208"/>
    <w:rsid w:val="001A61CA"/>
    <w:rsid w:val="001B0F86"/>
    <w:rsid w:val="001B1194"/>
    <w:rsid w:val="001B6E79"/>
    <w:rsid w:val="001C065F"/>
    <w:rsid w:val="001C7AF4"/>
    <w:rsid w:val="001D3E96"/>
    <w:rsid w:val="001E1EFC"/>
    <w:rsid w:val="001F55DE"/>
    <w:rsid w:val="00200594"/>
    <w:rsid w:val="002077D1"/>
    <w:rsid w:val="00237E92"/>
    <w:rsid w:val="00255841"/>
    <w:rsid w:val="0026024C"/>
    <w:rsid w:val="002610B9"/>
    <w:rsid w:val="00265492"/>
    <w:rsid w:val="002A34F4"/>
    <w:rsid w:val="002A5FCE"/>
    <w:rsid w:val="002B196C"/>
    <w:rsid w:val="002B3E32"/>
    <w:rsid w:val="002C1926"/>
    <w:rsid w:val="002D1949"/>
    <w:rsid w:val="002D66DD"/>
    <w:rsid w:val="002E0071"/>
    <w:rsid w:val="00302420"/>
    <w:rsid w:val="0031273E"/>
    <w:rsid w:val="00312A54"/>
    <w:rsid w:val="003139E7"/>
    <w:rsid w:val="00316048"/>
    <w:rsid w:val="003269CF"/>
    <w:rsid w:val="0033513D"/>
    <w:rsid w:val="003674B4"/>
    <w:rsid w:val="00382B64"/>
    <w:rsid w:val="0038303E"/>
    <w:rsid w:val="003A2D8F"/>
    <w:rsid w:val="003A5459"/>
    <w:rsid w:val="003F6BDE"/>
    <w:rsid w:val="0041288A"/>
    <w:rsid w:val="00417D44"/>
    <w:rsid w:val="0042436A"/>
    <w:rsid w:val="00426D4F"/>
    <w:rsid w:val="00444D5F"/>
    <w:rsid w:val="00447920"/>
    <w:rsid w:val="00447C6B"/>
    <w:rsid w:val="004605DA"/>
    <w:rsid w:val="00462E93"/>
    <w:rsid w:val="004765A3"/>
    <w:rsid w:val="0048498F"/>
    <w:rsid w:val="00485B62"/>
    <w:rsid w:val="00492C36"/>
    <w:rsid w:val="00497B4A"/>
    <w:rsid w:val="004A4B2A"/>
    <w:rsid w:val="004A5235"/>
    <w:rsid w:val="004B098C"/>
    <w:rsid w:val="004B41AD"/>
    <w:rsid w:val="004C2A39"/>
    <w:rsid w:val="004E1253"/>
    <w:rsid w:val="004E6452"/>
    <w:rsid w:val="004E6B5E"/>
    <w:rsid w:val="004E7C88"/>
    <w:rsid w:val="004F1F5D"/>
    <w:rsid w:val="004F493D"/>
    <w:rsid w:val="00513EF4"/>
    <w:rsid w:val="00516CB3"/>
    <w:rsid w:val="00527183"/>
    <w:rsid w:val="00531E78"/>
    <w:rsid w:val="00532068"/>
    <w:rsid w:val="00557F0D"/>
    <w:rsid w:val="005601E7"/>
    <w:rsid w:val="005A6602"/>
    <w:rsid w:val="005B3B07"/>
    <w:rsid w:val="005B5E1C"/>
    <w:rsid w:val="005C1B84"/>
    <w:rsid w:val="005C3EB2"/>
    <w:rsid w:val="005D677B"/>
    <w:rsid w:val="005F3D5C"/>
    <w:rsid w:val="005F694B"/>
    <w:rsid w:val="00603AEC"/>
    <w:rsid w:val="00607293"/>
    <w:rsid w:val="006123E5"/>
    <w:rsid w:val="00614049"/>
    <w:rsid w:val="00627B41"/>
    <w:rsid w:val="00630479"/>
    <w:rsid w:val="0063504D"/>
    <w:rsid w:val="00637D1A"/>
    <w:rsid w:val="00645ADB"/>
    <w:rsid w:val="00657B24"/>
    <w:rsid w:val="00657DC3"/>
    <w:rsid w:val="00660C42"/>
    <w:rsid w:val="006672B5"/>
    <w:rsid w:val="00680B6C"/>
    <w:rsid w:val="00681A2C"/>
    <w:rsid w:val="0069578F"/>
    <w:rsid w:val="006D4F15"/>
    <w:rsid w:val="006E60BF"/>
    <w:rsid w:val="006F7C9F"/>
    <w:rsid w:val="007071AE"/>
    <w:rsid w:val="00717482"/>
    <w:rsid w:val="00737812"/>
    <w:rsid w:val="007447A0"/>
    <w:rsid w:val="007656B4"/>
    <w:rsid w:val="007713BC"/>
    <w:rsid w:val="00771FC6"/>
    <w:rsid w:val="00772812"/>
    <w:rsid w:val="00774022"/>
    <w:rsid w:val="00795FB4"/>
    <w:rsid w:val="007A08A9"/>
    <w:rsid w:val="007B288B"/>
    <w:rsid w:val="007B40FE"/>
    <w:rsid w:val="007B6D51"/>
    <w:rsid w:val="007C2AED"/>
    <w:rsid w:val="007C59A9"/>
    <w:rsid w:val="007E4A7B"/>
    <w:rsid w:val="007E7377"/>
    <w:rsid w:val="007F6248"/>
    <w:rsid w:val="00806B89"/>
    <w:rsid w:val="0081096D"/>
    <w:rsid w:val="008159FD"/>
    <w:rsid w:val="008207AB"/>
    <w:rsid w:val="0083002D"/>
    <w:rsid w:val="0083271E"/>
    <w:rsid w:val="0084696B"/>
    <w:rsid w:val="0085018D"/>
    <w:rsid w:val="00851CF0"/>
    <w:rsid w:val="00862AB5"/>
    <w:rsid w:val="00870543"/>
    <w:rsid w:val="00871D2C"/>
    <w:rsid w:val="00876BF4"/>
    <w:rsid w:val="00895CC6"/>
    <w:rsid w:val="008A0E33"/>
    <w:rsid w:val="008A11AD"/>
    <w:rsid w:val="008A22E1"/>
    <w:rsid w:val="008B33FA"/>
    <w:rsid w:val="008B4DCB"/>
    <w:rsid w:val="008D3075"/>
    <w:rsid w:val="008E4346"/>
    <w:rsid w:val="00911105"/>
    <w:rsid w:val="00912475"/>
    <w:rsid w:val="009411C9"/>
    <w:rsid w:val="009448B8"/>
    <w:rsid w:val="00963435"/>
    <w:rsid w:val="0098476F"/>
    <w:rsid w:val="009869A7"/>
    <w:rsid w:val="0099015F"/>
    <w:rsid w:val="00995321"/>
    <w:rsid w:val="009A122F"/>
    <w:rsid w:val="009B329A"/>
    <w:rsid w:val="009B36F9"/>
    <w:rsid w:val="009C1F88"/>
    <w:rsid w:val="009C43C6"/>
    <w:rsid w:val="009D02AA"/>
    <w:rsid w:val="009D2E3E"/>
    <w:rsid w:val="009F1F15"/>
    <w:rsid w:val="00A04DB8"/>
    <w:rsid w:val="00A14B14"/>
    <w:rsid w:val="00A3722B"/>
    <w:rsid w:val="00A410D5"/>
    <w:rsid w:val="00A44AC8"/>
    <w:rsid w:val="00A853B4"/>
    <w:rsid w:val="00A86D02"/>
    <w:rsid w:val="00A94940"/>
    <w:rsid w:val="00AA2565"/>
    <w:rsid w:val="00AA6B0A"/>
    <w:rsid w:val="00AD16F2"/>
    <w:rsid w:val="00AD3668"/>
    <w:rsid w:val="00AE23F6"/>
    <w:rsid w:val="00AF0DDF"/>
    <w:rsid w:val="00AF1B39"/>
    <w:rsid w:val="00AF43D3"/>
    <w:rsid w:val="00B06DF8"/>
    <w:rsid w:val="00B13389"/>
    <w:rsid w:val="00B1716F"/>
    <w:rsid w:val="00B317D2"/>
    <w:rsid w:val="00B879F5"/>
    <w:rsid w:val="00B9607F"/>
    <w:rsid w:val="00BA4F19"/>
    <w:rsid w:val="00BB03DA"/>
    <w:rsid w:val="00BD1856"/>
    <w:rsid w:val="00BD32C2"/>
    <w:rsid w:val="00BD4E68"/>
    <w:rsid w:val="00BF470B"/>
    <w:rsid w:val="00C02BD1"/>
    <w:rsid w:val="00C0324C"/>
    <w:rsid w:val="00C303D0"/>
    <w:rsid w:val="00C32C07"/>
    <w:rsid w:val="00C356CC"/>
    <w:rsid w:val="00C372BE"/>
    <w:rsid w:val="00C414F2"/>
    <w:rsid w:val="00C41501"/>
    <w:rsid w:val="00C909D8"/>
    <w:rsid w:val="00C92C52"/>
    <w:rsid w:val="00C93A6F"/>
    <w:rsid w:val="00CA1930"/>
    <w:rsid w:val="00CA5822"/>
    <w:rsid w:val="00CD21FC"/>
    <w:rsid w:val="00CD32C5"/>
    <w:rsid w:val="00CD3FAA"/>
    <w:rsid w:val="00CE18A6"/>
    <w:rsid w:val="00CE6CB5"/>
    <w:rsid w:val="00CF6EB9"/>
    <w:rsid w:val="00D11926"/>
    <w:rsid w:val="00D34402"/>
    <w:rsid w:val="00D41AA0"/>
    <w:rsid w:val="00D46F0A"/>
    <w:rsid w:val="00D52C8F"/>
    <w:rsid w:val="00D533FE"/>
    <w:rsid w:val="00D60005"/>
    <w:rsid w:val="00D61D70"/>
    <w:rsid w:val="00D62548"/>
    <w:rsid w:val="00D673F8"/>
    <w:rsid w:val="00D83A2F"/>
    <w:rsid w:val="00D86A3A"/>
    <w:rsid w:val="00D94F42"/>
    <w:rsid w:val="00D9730E"/>
    <w:rsid w:val="00DB24AC"/>
    <w:rsid w:val="00DD6364"/>
    <w:rsid w:val="00E2500D"/>
    <w:rsid w:val="00E44FC1"/>
    <w:rsid w:val="00E45E60"/>
    <w:rsid w:val="00E56B32"/>
    <w:rsid w:val="00E66E4E"/>
    <w:rsid w:val="00E753A4"/>
    <w:rsid w:val="00E86862"/>
    <w:rsid w:val="00E92E14"/>
    <w:rsid w:val="00E93660"/>
    <w:rsid w:val="00E95E8F"/>
    <w:rsid w:val="00E96FC2"/>
    <w:rsid w:val="00E9785B"/>
    <w:rsid w:val="00EA3D7C"/>
    <w:rsid w:val="00EC1EC4"/>
    <w:rsid w:val="00EC34C9"/>
    <w:rsid w:val="00ED142E"/>
    <w:rsid w:val="00ED4305"/>
    <w:rsid w:val="00ED4ED4"/>
    <w:rsid w:val="00EE406A"/>
    <w:rsid w:val="00EF6E38"/>
    <w:rsid w:val="00EF7169"/>
    <w:rsid w:val="00F1611C"/>
    <w:rsid w:val="00F161D0"/>
    <w:rsid w:val="00F3004F"/>
    <w:rsid w:val="00F30471"/>
    <w:rsid w:val="00F41B9A"/>
    <w:rsid w:val="00F526BE"/>
    <w:rsid w:val="00F57C20"/>
    <w:rsid w:val="00F65970"/>
    <w:rsid w:val="00F71767"/>
    <w:rsid w:val="00F9483D"/>
    <w:rsid w:val="00F96189"/>
    <w:rsid w:val="00FA5ECB"/>
    <w:rsid w:val="00FC112D"/>
    <w:rsid w:val="00FD3FE9"/>
    <w:rsid w:val="00FE1CD8"/>
    <w:rsid w:val="00FE60F4"/>
    <w:rsid w:val="00FF4C95"/>
    <w:rsid w:val="00FF56DE"/>
    <w:rsid w:val="00FF780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D3FAA"/>
    <w:pPr>
      <w:spacing w:after="200" w:line="276" w:lineRule="auto"/>
    </w:pPr>
    <w:rPr>
      <w:rFonts w:cs="Calibri"/>
      <w:sz w:val="22"/>
      <w:szCs w:val="22"/>
      <w:lang w:eastAsia="en-US"/>
    </w:rPr>
  </w:style>
  <w:style w:type="paragraph" w:styleId="Nadpis1">
    <w:name w:val="heading 1"/>
    <w:basedOn w:val="Normln"/>
    <w:next w:val="Normln"/>
    <w:link w:val="Nadpis1Char"/>
    <w:qFormat/>
    <w:locked/>
    <w:rsid w:val="0083002D"/>
    <w:pPr>
      <w:keepNext/>
      <w:spacing w:before="240" w:after="60"/>
      <w:outlineLvl w:val="0"/>
    </w:pPr>
    <w:rPr>
      <w:rFonts w:ascii="Cambria" w:eastAsia="Times New Roman" w:hAnsi="Cambria" w:cs="Times New Roman"/>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99"/>
    <w:rsid w:val="00CD3FAA"/>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semiHidden/>
    <w:rsid w:val="00CD3FA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rsid w:val="00CD3FAA"/>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CD3FAA"/>
  </w:style>
  <w:style w:type="paragraph" w:styleId="Zpat">
    <w:name w:val="footer"/>
    <w:basedOn w:val="Normln"/>
    <w:link w:val="ZpatChar"/>
    <w:uiPriority w:val="99"/>
    <w:rsid w:val="00CD3FAA"/>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CD3FAA"/>
  </w:style>
  <w:style w:type="paragraph" w:styleId="Textbubliny">
    <w:name w:val="Balloon Text"/>
    <w:basedOn w:val="Normln"/>
    <w:link w:val="TextbublinyChar"/>
    <w:uiPriority w:val="99"/>
    <w:semiHidden/>
    <w:rsid w:val="00CD3FA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D3FAA"/>
    <w:rPr>
      <w:rFonts w:ascii="Tahoma" w:hAnsi="Tahoma" w:cs="Tahoma"/>
      <w:sz w:val="16"/>
      <w:szCs w:val="16"/>
    </w:rPr>
  </w:style>
  <w:style w:type="character" w:styleId="Hypertextovodkaz">
    <w:name w:val="Hyperlink"/>
    <w:basedOn w:val="Standardnpsmoodstavce"/>
    <w:uiPriority w:val="99"/>
    <w:rsid w:val="00CD3FAA"/>
    <w:rPr>
      <w:color w:val="0000FF"/>
      <w:u w:val="single"/>
    </w:rPr>
  </w:style>
  <w:style w:type="paragraph" w:customStyle="1" w:styleId="Standard">
    <w:name w:val="Standard"/>
    <w:uiPriority w:val="99"/>
    <w:rsid w:val="009448B8"/>
    <w:pPr>
      <w:widowControl w:val="0"/>
      <w:suppressAutoHyphens/>
      <w:autoSpaceDN w:val="0"/>
      <w:textAlignment w:val="baseline"/>
    </w:pPr>
    <w:rPr>
      <w:rFonts w:ascii="Times New Roman" w:eastAsia="Arial Unicode MS" w:hAnsi="Times New Roman"/>
      <w:kern w:val="3"/>
      <w:sz w:val="24"/>
      <w:szCs w:val="24"/>
    </w:rPr>
  </w:style>
  <w:style w:type="paragraph" w:customStyle="1" w:styleId="Textbody">
    <w:name w:val="Text body"/>
    <w:basedOn w:val="Standard"/>
    <w:uiPriority w:val="99"/>
    <w:rsid w:val="009448B8"/>
    <w:pPr>
      <w:spacing w:after="120"/>
    </w:pPr>
  </w:style>
  <w:style w:type="paragraph" w:customStyle="1" w:styleId="Heading21">
    <w:name w:val="Heading 21"/>
    <w:basedOn w:val="Normln"/>
    <w:next w:val="Textbody"/>
    <w:uiPriority w:val="99"/>
    <w:rsid w:val="009448B8"/>
    <w:pPr>
      <w:keepNext/>
      <w:widowControl w:val="0"/>
      <w:suppressAutoHyphens/>
      <w:autoSpaceDN w:val="0"/>
      <w:spacing w:before="240" w:after="120" w:line="240" w:lineRule="auto"/>
      <w:textAlignment w:val="baseline"/>
    </w:pPr>
    <w:rPr>
      <w:rFonts w:ascii="Arial" w:eastAsia="MS Mincho" w:hAnsi="Arial" w:cs="Arial"/>
      <w:b/>
      <w:bCs/>
      <w:i/>
      <w:iCs/>
      <w:kern w:val="3"/>
      <w:sz w:val="28"/>
      <w:szCs w:val="28"/>
      <w:lang w:eastAsia="cs-CZ"/>
    </w:rPr>
  </w:style>
  <w:style w:type="character" w:customStyle="1" w:styleId="Nadpis1Char">
    <w:name w:val="Nadpis 1 Char"/>
    <w:basedOn w:val="Standardnpsmoodstavce"/>
    <w:link w:val="Nadpis1"/>
    <w:rsid w:val="0083002D"/>
    <w:rPr>
      <w:rFonts w:ascii="Cambria" w:eastAsia="Times New Roman" w:hAnsi="Cambria" w:cs="Times New Roman"/>
      <w:b/>
      <w:bCs/>
      <w:kern w:val="32"/>
      <w:sz w:val="32"/>
      <w:szCs w:val="32"/>
      <w:lang w:eastAsia="en-US"/>
    </w:rPr>
  </w:style>
</w:styles>
</file>

<file path=word/webSettings.xml><?xml version="1.0" encoding="utf-8"?>
<w:webSettings xmlns:r="http://schemas.openxmlformats.org/officeDocument/2006/relationships" xmlns:w="http://schemas.openxmlformats.org/wordprocessingml/2006/main">
  <w:divs>
    <w:div w:id="153422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pload.wikimedia.org/wikipedia/commons/thumb/9/96/Venceslav_cerny_dlouhy_siroky_a_bystrozraky.jpg/395px-Venceslav_cerny_dlouhy_siroky_a_bystrozraky.jp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kynsperk.cz/mestske-organizace/zakladni-skol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kynsperk.cz/mestske-organizace/zakladni-skol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6</Pages>
  <Words>677</Words>
  <Characters>3999</Characters>
  <Application>Microsoft Office Word</Application>
  <DocSecurity>0</DocSecurity>
  <Lines>33</Lines>
  <Paragraphs>9</Paragraphs>
  <ScaleCrop>false</ScaleCrop>
  <Company/>
  <LinksUpToDate>false</LinksUpToDate>
  <CharactersWithSpaces>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dc:creator>
  <cp:keywords/>
  <dc:description/>
  <cp:lastModifiedBy>mala</cp:lastModifiedBy>
  <cp:revision>131</cp:revision>
  <dcterms:created xsi:type="dcterms:W3CDTF">2011-09-27T13:58:00Z</dcterms:created>
  <dcterms:modified xsi:type="dcterms:W3CDTF">2012-06-05T04:42:00Z</dcterms:modified>
</cp:coreProperties>
</file>