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67" w:rsidRDefault="00D20E67" w:rsidP="00D20E67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72231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VY_52_Inovace_5126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72231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Výtrusné rostliny</w:t>
            </w:r>
            <w:r w:rsidR="002B055A">
              <w:rPr>
                <w:rFonts w:ascii="Verdana" w:hAnsi="Verdana" w:cs="Arial"/>
                <w:szCs w:val="20"/>
              </w:rPr>
              <w:t xml:space="preserve"> - Mechorosty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72231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Výtrusné rostliny</w:t>
            </w:r>
            <w:r w:rsidR="002B055A">
              <w:rPr>
                <w:rFonts w:ascii="Verdana" w:hAnsi="Verdana" w:cs="Arial"/>
                <w:szCs w:val="20"/>
              </w:rPr>
              <w:t xml:space="preserve"> - Mechorosty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722319" w:rsidP="000C20E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D20E67">
              <w:rPr>
                <w:rFonts w:ascii="Verdana" w:hAnsi="Verdana" w:cs="Arial"/>
                <w:szCs w:val="20"/>
              </w:rPr>
              <w:t xml:space="preserve">. </w:t>
            </w:r>
          </w:p>
        </w:tc>
      </w:tr>
      <w:tr w:rsidR="00D20E67" w:rsidTr="00D20E67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 w:rsidP="00B447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otázky a úkoly, které jsou zpraco</w:t>
            </w:r>
            <w:r w:rsidR="00B447CB">
              <w:rPr>
                <w:rFonts w:ascii="Verdana" w:hAnsi="Verdana" w:cs="Arial"/>
                <w:szCs w:val="20"/>
              </w:rPr>
              <w:t xml:space="preserve">vány ve formě označování správných odpovědí a doplňování </w:t>
            </w:r>
            <w:r>
              <w:rPr>
                <w:rFonts w:ascii="Verdana" w:hAnsi="Verdana" w:cs="Arial"/>
                <w:szCs w:val="20"/>
              </w:rPr>
              <w:t xml:space="preserve">odpovědí. Pracovní list slouží k opakování učiva o </w:t>
            </w:r>
            <w:r w:rsidR="00B447CB">
              <w:rPr>
                <w:rFonts w:ascii="Verdana" w:hAnsi="Verdana" w:cs="Arial"/>
                <w:szCs w:val="20"/>
              </w:rPr>
              <w:t>mechorostech.</w:t>
            </w:r>
          </w:p>
        </w:tc>
      </w:tr>
      <w:tr w:rsidR="00D20E67" w:rsidTr="00D20E67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B447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Rozlišuje rostliny výtrusné a semenné. Zná význam mechů v přírodě a jejich hlavní zástupce.</w:t>
            </w:r>
          </w:p>
        </w:tc>
      </w:tr>
      <w:tr w:rsidR="00D20E67" w:rsidTr="00D20E67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20E67" w:rsidRDefault="00D20E67" w:rsidP="00D20E67"/>
    <w:p w:rsidR="00D20E67" w:rsidRDefault="00D20E67" w:rsidP="00D20E67"/>
    <w:p w:rsidR="00C24D23" w:rsidRDefault="00C24D23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B447CB" w:rsidRDefault="00B447CB" w:rsidP="000E5965">
      <w:pPr>
        <w:rPr>
          <w:b/>
          <w:sz w:val="28"/>
          <w:szCs w:val="28"/>
        </w:rPr>
      </w:pPr>
    </w:p>
    <w:p w:rsidR="000E5965" w:rsidRDefault="00942255" w:rsidP="000E5965">
      <w:pPr>
        <w:rPr>
          <w:b/>
        </w:rPr>
      </w:pPr>
      <w:r>
        <w:rPr>
          <w:b/>
          <w:sz w:val="28"/>
          <w:szCs w:val="28"/>
        </w:rPr>
        <w:lastRenderedPageBreak/>
        <w:t xml:space="preserve">Pracovní list – </w:t>
      </w:r>
      <w:r w:rsidR="00722319">
        <w:rPr>
          <w:b/>
          <w:sz w:val="28"/>
          <w:szCs w:val="28"/>
        </w:rPr>
        <w:t>VÝTRUSNÉ ROSTLINY</w:t>
      </w:r>
      <w:r w:rsidR="003C3CFD">
        <w:rPr>
          <w:b/>
          <w:sz w:val="28"/>
          <w:szCs w:val="28"/>
        </w:rPr>
        <w:t xml:space="preserve"> - Mechorosty</w:t>
      </w:r>
    </w:p>
    <w:p w:rsidR="00722319" w:rsidRDefault="00722319" w:rsidP="000E5965">
      <w:pPr>
        <w:rPr>
          <w:b/>
        </w:rPr>
      </w:pPr>
    </w:p>
    <w:p w:rsidR="00722319" w:rsidRDefault="00722319" w:rsidP="000E5965">
      <w:pPr>
        <w:rPr>
          <w:b/>
        </w:rPr>
      </w:pPr>
      <w:r>
        <w:rPr>
          <w:b/>
        </w:rPr>
        <w:t xml:space="preserve">1) Které rostliny řadíme mezi výtrusné? </w:t>
      </w:r>
    </w:p>
    <w:p w:rsidR="00722319" w:rsidRDefault="00722319" w:rsidP="000E5965">
      <w:pPr>
        <w:rPr>
          <w:b/>
        </w:rPr>
      </w:pPr>
    </w:p>
    <w:p w:rsidR="00722319" w:rsidRPr="00722319" w:rsidRDefault="00722319" w:rsidP="000E5965">
      <w:r>
        <w:t>___________________________________________________________________________</w:t>
      </w:r>
    </w:p>
    <w:p w:rsidR="00722319" w:rsidRDefault="00722319" w:rsidP="000E5965">
      <w:pPr>
        <w:rPr>
          <w:b/>
        </w:rPr>
      </w:pPr>
    </w:p>
    <w:p w:rsidR="00722319" w:rsidRDefault="00722319" w:rsidP="000E5965">
      <w:pPr>
        <w:rPr>
          <w:b/>
        </w:rPr>
      </w:pPr>
    </w:p>
    <w:p w:rsidR="00722319" w:rsidRDefault="00722319" w:rsidP="000E5965">
      <w:pPr>
        <w:rPr>
          <w:b/>
        </w:rPr>
      </w:pPr>
    </w:p>
    <w:p w:rsidR="00722319" w:rsidRDefault="00722319" w:rsidP="000E5965">
      <w:pPr>
        <w:rPr>
          <w:b/>
        </w:rPr>
      </w:pPr>
      <w:r>
        <w:rPr>
          <w:b/>
        </w:rPr>
        <w:t>2) Doplň nebo označ správné tvrzení.</w:t>
      </w:r>
    </w:p>
    <w:p w:rsidR="00722319" w:rsidRDefault="00722319" w:rsidP="000E5965">
      <w:pPr>
        <w:rPr>
          <w:b/>
        </w:rPr>
      </w:pPr>
    </w:p>
    <w:p w:rsidR="00722319" w:rsidRDefault="00722319" w:rsidP="000E5965">
      <w:r>
        <w:t xml:space="preserve">Mechorosty jsou </w:t>
      </w:r>
      <w:r w:rsidRPr="000C20ED">
        <w:rPr>
          <w:b/>
          <w:i/>
          <w:color w:val="FF0000"/>
        </w:rPr>
        <w:t>autotrofní / heterotrofní</w:t>
      </w:r>
      <w:r w:rsidRPr="000C20ED">
        <w:rPr>
          <w:i/>
          <w:color w:val="FF0000"/>
        </w:rPr>
        <w:t xml:space="preserve"> </w:t>
      </w:r>
      <w:r>
        <w:t xml:space="preserve">organismy. Zástupci mechorostů žijí většinou </w:t>
      </w:r>
    </w:p>
    <w:p w:rsidR="00722319" w:rsidRDefault="00722319" w:rsidP="000E5965"/>
    <w:p w:rsidR="00722319" w:rsidRDefault="00722319" w:rsidP="000E5965">
      <w:r w:rsidRPr="000C20ED">
        <w:rPr>
          <w:b/>
          <w:i/>
          <w:color w:val="FF0000"/>
        </w:rPr>
        <w:t>v suchu / ve vlhku</w:t>
      </w:r>
      <w:r>
        <w:rPr>
          <w:i/>
        </w:rPr>
        <w:t xml:space="preserve">. </w:t>
      </w:r>
      <w:r>
        <w:t xml:space="preserve">Porosty mechů mají v lesích významnou funkci v </w:t>
      </w:r>
    </w:p>
    <w:p w:rsidR="00722319" w:rsidRDefault="00722319" w:rsidP="000E5965"/>
    <w:p w:rsidR="00722319" w:rsidRDefault="00722319" w:rsidP="000E5965">
      <w:r>
        <w:t>………………………………………… .</w:t>
      </w:r>
    </w:p>
    <w:p w:rsidR="00722319" w:rsidRDefault="00722319" w:rsidP="000E5965"/>
    <w:p w:rsidR="003C3CFD" w:rsidRDefault="003C3CFD" w:rsidP="000E5965">
      <w:pPr>
        <w:rPr>
          <w:b/>
        </w:rPr>
      </w:pPr>
    </w:p>
    <w:p w:rsidR="003C3CFD" w:rsidRDefault="003C3CFD" w:rsidP="000E5965">
      <w:pPr>
        <w:rPr>
          <w:b/>
        </w:rPr>
      </w:pPr>
    </w:p>
    <w:p w:rsidR="00722319" w:rsidRDefault="003C3CFD" w:rsidP="000E5965">
      <w:pPr>
        <w:rPr>
          <w:b/>
        </w:rPr>
      </w:pPr>
      <w:r>
        <w:rPr>
          <w:b/>
        </w:rPr>
        <w:t>3) Popiš a nakresli tělo mechové rostlinky.</w:t>
      </w:r>
    </w:p>
    <w:p w:rsidR="003C3CFD" w:rsidRDefault="003C3CFD" w:rsidP="000E5965">
      <w:pPr>
        <w:rPr>
          <w:b/>
        </w:rPr>
      </w:pPr>
    </w:p>
    <w:p w:rsidR="003C3CFD" w:rsidRDefault="003C3CFD" w:rsidP="000E5965">
      <w:r>
        <w:rPr>
          <w:b/>
        </w:rPr>
        <w:t xml:space="preserve">Využij nápovědu: </w:t>
      </w:r>
      <w:r w:rsidRPr="000C20ED">
        <w:rPr>
          <w:i/>
        </w:rPr>
        <w:t>příchytná vlákna, štět, tobolka s čepičkou</w:t>
      </w:r>
    </w:p>
    <w:p w:rsidR="003C3CFD" w:rsidRDefault="003C3CFD" w:rsidP="000E5965"/>
    <w:p w:rsidR="003C3CFD" w:rsidRDefault="003C3CFD" w:rsidP="000E5965"/>
    <w:p w:rsidR="003C3CFD" w:rsidRDefault="003C3CFD" w:rsidP="000E5965"/>
    <w:p w:rsidR="003C3CFD" w:rsidRDefault="003C3CFD" w:rsidP="000E5965"/>
    <w:p w:rsidR="003C3CFD" w:rsidRDefault="003C3CFD" w:rsidP="000E5965"/>
    <w:p w:rsidR="003C3CFD" w:rsidRDefault="003C3CFD" w:rsidP="000E5965"/>
    <w:p w:rsidR="003C3CFD" w:rsidRDefault="003C3CFD" w:rsidP="000E5965"/>
    <w:p w:rsidR="003C3CFD" w:rsidRDefault="003C3CFD" w:rsidP="000E5965"/>
    <w:p w:rsidR="003C3CFD" w:rsidRDefault="003C3CFD" w:rsidP="000E5965"/>
    <w:p w:rsidR="003C3CFD" w:rsidRDefault="003C3CFD" w:rsidP="000E5965"/>
    <w:p w:rsidR="003C3CFD" w:rsidRDefault="003C3CFD" w:rsidP="000E5965">
      <w:pPr>
        <w:rPr>
          <w:b/>
        </w:rPr>
      </w:pPr>
    </w:p>
    <w:p w:rsidR="002B055A" w:rsidRDefault="002B055A" w:rsidP="000E5965">
      <w:pPr>
        <w:rPr>
          <w:b/>
        </w:rPr>
      </w:pPr>
    </w:p>
    <w:p w:rsidR="002B055A" w:rsidRDefault="002B055A" w:rsidP="000E5965">
      <w:pPr>
        <w:rPr>
          <w:b/>
        </w:rPr>
      </w:pPr>
      <w:bookmarkStart w:id="0" w:name="_GoBack"/>
      <w:bookmarkEnd w:id="0"/>
    </w:p>
    <w:p w:rsidR="003C3CFD" w:rsidRDefault="003C3CFD" w:rsidP="000E5965">
      <w:pPr>
        <w:rPr>
          <w:b/>
        </w:rPr>
      </w:pPr>
      <w:r w:rsidRPr="003C3CFD">
        <w:rPr>
          <w:b/>
        </w:rPr>
        <w:t>4)</w:t>
      </w:r>
      <w:r>
        <w:rPr>
          <w:b/>
        </w:rPr>
        <w:t xml:space="preserve"> Z uvedených zástupců označ ty, které řadíme do mechorostů.</w:t>
      </w:r>
    </w:p>
    <w:p w:rsidR="003C3CFD" w:rsidRDefault="003C3CFD" w:rsidP="000E5965">
      <w:pPr>
        <w:rPr>
          <w:b/>
        </w:rPr>
      </w:pPr>
    </w:p>
    <w:p w:rsidR="003C3CFD" w:rsidRPr="000C20ED" w:rsidRDefault="003C3CFD" w:rsidP="000E5965">
      <w:pPr>
        <w:rPr>
          <w:b/>
          <w:color w:val="FF0000"/>
        </w:rPr>
      </w:pPr>
      <w:r w:rsidRPr="000C20ED">
        <w:rPr>
          <w:b/>
          <w:color w:val="FF0000"/>
        </w:rPr>
        <w:t xml:space="preserve">rašeliník, ploník ztenčený, kapraď samec, šídlatka jezerní, bělomech sivý, </w:t>
      </w:r>
    </w:p>
    <w:p w:rsidR="003C3CFD" w:rsidRPr="000C20ED" w:rsidRDefault="003C3CFD" w:rsidP="000E5965">
      <w:pPr>
        <w:rPr>
          <w:b/>
          <w:color w:val="FF0000"/>
        </w:rPr>
      </w:pPr>
    </w:p>
    <w:p w:rsidR="003C3CFD" w:rsidRPr="000C20ED" w:rsidRDefault="003C3CFD" w:rsidP="000E5965">
      <w:pPr>
        <w:rPr>
          <w:b/>
          <w:color w:val="FF0000"/>
        </w:rPr>
      </w:pPr>
      <w:r w:rsidRPr="000C20ED">
        <w:rPr>
          <w:b/>
          <w:color w:val="FF0000"/>
        </w:rPr>
        <w:t>měřík příbuzný, papratka samičí, plavuň vidlačka, porostnice mnohotvárná</w:t>
      </w:r>
    </w:p>
    <w:p w:rsidR="003C3CFD" w:rsidRPr="000C20ED" w:rsidRDefault="003C3CFD" w:rsidP="000E5965">
      <w:pPr>
        <w:rPr>
          <w:b/>
          <w:color w:val="FF0000"/>
        </w:rPr>
      </w:pPr>
    </w:p>
    <w:p w:rsidR="003C3CFD" w:rsidRDefault="003C3CFD" w:rsidP="000E5965"/>
    <w:p w:rsidR="003C3CFD" w:rsidRDefault="003C3CFD" w:rsidP="000E5965">
      <w:pPr>
        <w:rPr>
          <w:b/>
        </w:rPr>
      </w:pPr>
      <w:r>
        <w:rPr>
          <w:b/>
        </w:rPr>
        <w:t>5) Doplň.</w:t>
      </w:r>
    </w:p>
    <w:p w:rsidR="003C3CFD" w:rsidRDefault="003C3CFD" w:rsidP="000E5965">
      <w:pPr>
        <w:rPr>
          <w:b/>
        </w:rPr>
      </w:pPr>
    </w:p>
    <w:p w:rsidR="003C3CFD" w:rsidRDefault="003C3CFD" w:rsidP="000E5965">
      <w:pPr>
        <w:rPr>
          <w:b/>
        </w:rPr>
      </w:pPr>
      <w:r>
        <w:t xml:space="preserve">Samčí rozmnožovací orgány </w:t>
      </w:r>
      <w:proofErr w:type="gramStart"/>
      <w:r>
        <w:t xml:space="preserve">jsou </w:t>
      </w:r>
      <w:r w:rsidRPr="003C3CFD">
        <w:rPr>
          <w:b/>
        </w:rPr>
        <w:t>p . . . . . . .</w:t>
      </w:r>
      <w:r>
        <w:t xml:space="preserve"> , v nichž</w:t>
      </w:r>
      <w:proofErr w:type="gramEnd"/>
      <w:r>
        <w:t xml:space="preserve"> vznikají </w:t>
      </w:r>
      <w:r w:rsidRPr="003C3CFD">
        <w:rPr>
          <w:b/>
        </w:rPr>
        <w:t>s</w:t>
      </w:r>
      <w:r>
        <w:rPr>
          <w:b/>
        </w:rPr>
        <w:t xml:space="preserve"> </w:t>
      </w:r>
      <w:r w:rsidRPr="003C3CFD">
        <w:rPr>
          <w:b/>
        </w:rPr>
        <w:t xml:space="preserve">. . . . . . . . . . . . . . . . </w:t>
      </w:r>
    </w:p>
    <w:p w:rsidR="003C3CFD" w:rsidRDefault="003C3CFD" w:rsidP="000E5965">
      <w:pPr>
        <w:rPr>
          <w:b/>
        </w:rPr>
      </w:pPr>
    </w:p>
    <w:p w:rsidR="003C3CFD" w:rsidRPr="003C3CFD" w:rsidRDefault="003C3CFD" w:rsidP="000E5965">
      <w:pPr>
        <w:rPr>
          <w:b/>
        </w:rPr>
      </w:pPr>
      <w:r w:rsidRPr="003C3CFD">
        <w:t xml:space="preserve">Samičí rozmnožovací orgány </w:t>
      </w:r>
      <w:proofErr w:type="gramStart"/>
      <w:r w:rsidRPr="003C3CFD">
        <w:t>jsou</w:t>
      </w:r>
      <w:r>
        <w:rPr>
          <w:b/>
        </w:rPr>
        <w:t xml:space="preserve"> z . . . . . . . . . . . . , </w:t>
      </w:r>
      <w:r w:rsidRPr="003C3CFD">
        <w:t>kde</w:t>
      </w:r>
      <w:proofErr w:type="gramEnd"/>
      <w:r w:rsidRPr="003C3CFD">
        <w:t xml:space="preserve"> vzniká</w:t>
      </w:r>
      <w:r>
        <w:rPr>
          <w:b/>
        </w:rPr>
        <w:t xml:space="preserve"> v . . . . . . . . . . . . . . .</w:t>
      </w:r>
    </w:p>
    <w:p w:rsidR="003C3CFD" w:rsidRPr="003C3CFD" w:rsidRDefault="003C3CFD" w:rsidP="000E5965"/>
    <w:p w:rsidR="00722319" w:rsidRPr="003C3CFD" w:rsidRDefault="00722319" w:rsidP="000E5965"/>
    <w:p w:rsidR="00722319" w:rsidRPr="003C3CFD" w:rsidRDefault="00722319" w:rsidP="000E5965"/>
    <w:p w:rsidR="002B055A" w:rsidRDefault="002B055A" w:rsidP="00092D17">
      <w:pPr>
        <w:rPr>
          <w:b/>
        </w:rPr>
      </w:pPr>
    </w:p>
    <w:p w:rsidR="00092D17" w:rsidRPr="008E2C9C" w:rsidRDefault="00092D17" w:rsidP="00092D17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092D17" w:rsidRPr="008E2C9C" w:rsidRDefault="00092D17" w:rsidP="00092D17">
      <w:pPr>
        <w:rPr>
          <w:b/>
        </w:rPr>
      </w:pPr>
    </w:p>
    <w:p w:rsidR="00092D17" w:rsidRPr="008E2C9C" w:rsidRDefault="00092D17" w:rsidP="00092D17">
      <w:r w:rsidRPr="008E2C9C">
        <w:t>Archiv autora</w:t>
      </w:r>
    </w:p>
    <w:p w:rsidR="00092D17" w:rsidRPr="008E2C9C" w:rsidRDefault="00092D17" w:rsidP="00092D17"/>
    <w:p w:rsidR="00092D17" w:rsidRPr="006A5819" w:rsidRDefault="00092D17" w:rsidP="00092D17"/>
    <w:p w:rsidR="00092D17" w:rsidRPr="00092D17" w:rsidRDefault="00092D17"/>
    <w:sectPr w:rsidR="00092D17" w:rsidRPr="00092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7EB"/>
    <w:rsid w:val="00092D17"/>
    <w:rsid w:val="000C20ED"/>
    <w:rsid w:val="000E5965"/>
    <w:rsid w:val="002B055A"/>
    <w:rsid w:val="003C3CFD"/>
    <w:rsid w:val="006A5819"/>
    <w:rsid w:val="00722319"/>
    <w:rsid w:val="00942255"/>
    <w:rsid w:val="00B447CB"/>
    <w:rsid w:val="00C24D23"/>
    <w:rsid w:val="00C8402C"/>
    <w:rsid w:val="00C957EB"/>
    <w:rsid w:val="00CC5F0D"/>
    <w:rsid w:val="00D128BC"/>
    <w:rsid w:val="00D20E67"/>
    <w:rsid w:val="00E4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4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4</cp:revision>
  <dcterms:created xsi:type="dcterms:W3CDTF">2012-02-17T11:24:00Z</dcterms:created>
  <dcterms:modified xsi:type="dcterms:W3CDTF">2012-03-18T12:35:00Z</dcterms:modified>
</cp:coreProperties>
</file>