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857" w:rsidRDefault="005A0857" w:rsidP="005A0857">
      <w:r>
        <w:rPr>
          <w:noProof/>
        </w:rPr>
        <w:drawing>
          <wp:anchor distT="0" distB="0" distL="0" distR="0" simplePos="0" relativeHeight="251662336" behindDoc="1" locked="0" layoutInCell="1" allowOverlap="1" wp14:anchorId="2C564E45" wp14:editId="0605735A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0857" w:rsidRDefault="005A0857" w:rsidP="005A0857"/>
    <w:p w:rsidR="005A0857" w:rsidRDefault="005A0857" w:rsidP="005A0857"/>
    <w:p w:rsidR="005A0857" w:rsidRDefault="005A0857" w:rsidP="005A0857"/>
    <w:p w:rsidR="005A0857" w:rsidRDefault="005A0857" w:rsidP="005A0857"/>
    <w:p w:rsidR="005A0857" w:rsidRDefault="005A0857" w:rsidP="005A0857"/>
    <w:p w:rsidR="005A0857" w:rsidRDefault="005A0857" w:rsidP="005A0857"/>
    <w:p w:rsidR="005A0857" w:rsidRDefault="005A0857" w:rsidP="005A0857"/>
    <w:p w:rsidR="005A0857" w:rsidRDefault="005A0857" w:rsidP="005A0857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5A0857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A0857" w:rsidRPr="00814F03" w:rsidRDefault="005A0857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5A0857" w:rsidRPr="00814F03" w:rsidRDefault="005A0857" w:rsidP="00FC57F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5A0857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A0857" w:rsidRPr="00814F03" w:rsidRDefault="005A0857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5A0857" w:rsidRPr="00814F03" w:rsidRDefault="005A0857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Lucie Tuhá</w:t>
            </w:r>
          </w:p>
        </w:tc>
      </w:tr>
      <w:tr w:rsidR="005A0857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A0857" w:rsidRPr="00814F03" w:rsidRDefault="005A0857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5A0857" w:rsidRPr="00814F03" w:rsidRDefault="00C40FA1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VY_52_Inovace_5130</w:t>
            </w:r>
          </w:p>
        </w:tc>
      </w:tr>
      <w:tr w:rsidR="005A0857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A0857" w:rsidRPr="00814F03" w:rsidRDefault="005A0857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5A0857" w:rsidRPr="00814F03" w:rsidRDefault="005A0857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Reliéf pevnin a dna oceánů</w:t>
            </w:r>
          </w:p>
        </w:tc>
      </w:tr>
      <w:tr w:rsidR="005A0857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A0857" w:rsidRPr="00814F03" w:rsidRDefault="005A0857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5A0857" w:rsidRPr="00814F03" w:rsidRDefault="00C40FA1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Reliéf pevnin a dna oceánů</w:t>
            </w:r>
          </w:p>
        </w:tc>
      </w:tr>
      <w:tr w:rsidR="005A0857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A0857" w:rsidRPr="00814F03" w:rsidRDefault="005A0857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5A0857" w:rsidRPr="00814F03" w:rsidRDefault="005A0857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Přírodopis</w:t>
            </w:r>
          </w:p>
        </w:tc>
      </w:tr>
      <w:tr w:rsidR="005A0857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A0857" w:rsidRPr="00814F03" w:rsidRDefault="005A0857" w:rsidP="00FC57F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5A0857" w:rsidRPr="00814F03" w:rsidRDefault="005A0857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8</w:t>
            </w:r>
            <w:r w:rsidR="00C40FA1">
              <w:rPr>
                <w:rFonts w:ascii="Verdana" w:hAnsi="Verdana" w:cs="Arial"/>
                <w:szCs w:val="20"/>
              </w:rPr>
              <w:t>.</w:t>
            </w:r>
          </w:p>
        </w:tc>
      </w:tr>
      <w:tr w:rsidR="005A0857" w:rsidTr="00FC57FD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5A0857" w:rsidRPr="00814F03" w:rsidRDefault="005A0857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5A0857" w:rsidRPr="00814F03" w:rsidRDefault="005A0857" w:rsidP="00FC57F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>různé typy úkolů, jež jsou zpracovány ve formě doplňování tajenky, te</w:t>
            </w:r>
            <w:r w:rsidR="00C40FA1">
              <w:rPr>
                <w:rFonts w:ascii="Verdana" w:hAnsi="Verdana" w:cs="Arial"/>
                <w:szCs w:val="20"/>
              </w:rPr>
              <w:t xml:space="preserve">xtu </w:t>
            </w:r>
            <w:r w:rsidR="00A219F2">
              <w:rPr>
                <w:rFonts w:ascii="Verdana" w:hAnsi="Verdana" w:cs="Arial"/>
                <w:szCs w:val="20"/>
              </w:rPr>
              <w:t>a spojování</w:t>
            </w:r>
            <w:r>
              <w:rPr>
                <w:rFonts w:ascii="Verdana" w:hAnsi="Verdana" w:cs="Arial"/>
                <w:szCs w:val="20"/>
              </w:rPr>
              <w:t xml:space="preserve"> správných odpovědí. Pracovní list slouží k opakování učiva o stavbě zemské kůry – kontinentální a oceánské.</w:t>
            </w:r>
          </w:p>
        </w:tc>
      </w:tr>
      <w:tr w:rsidR="005A0857" w:rsidTr="00FC57FD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5A0857" w:rsidRPr="00814F03" w:rsidRDefault="005A0857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5A0857" w:rsidRPr="00814F03" w:rsidRDefault="005A0857" w:rsidP="00FC57F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Řeší jednoduché praktické úkoly, jejichž řešením získá základní znalosti o stavbě zemské kůry, kontinentální a oceánské.</w:t>
            </w:r>
          </w:p>
        </w:tc>
      </w:tr>
      <w:tr w:rsidR="005A0857" w:rsidTr="00FC57FD">
        <w:trPr>
          <w:trHeight w:val="529"/>
        </w:trPr>
        <w:tc>
          <w:tcPr>
            <w:tcW w:w="2142" w:type="dxa"/>
            <w:shd w:val="clear" w:color="auto" w:fill="auto"/>
          </w:tcPr>
          <w:p w:rsidR="005A0857" w:rsidRPr="00814F03" w:rsidRDefault="005A0857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5A0857" w:rsidRPr="00814F03" w:rsidRDefault="005A0857" w:rsidP="00FC57F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5A0857" w:rsidRDefault="005A0857" w:rsidP="005A0857"/>
    <w:p w:rsidR="005A0857" w:rsidRDefault="005A0857" w:rsidP="005A0857"/>
    <w:p w:rsidR="005A0857" w:rsidRDefault="005A0857" w:rsidP="005A0857"/>
    <w:p w:rsidR="005A0857" w:rsidRDefault="005A0857" w:rsidP="005A0857"/>
    <w:p w:rsidR="005A0857" w:rsidRDefault="005A0857" w:rsidP="005A0857"/>
    <w:p w:rsidR="005A0857" w:rsidRDefault="005A0857" w:rsidP="005A0857">
      <w:pPr>
        <w:spacing w:line="360" w:lineRule="auto"/>
        <w:jc w:val="both"/>
        <w:rPr>
          <w:b/>
          <w:sz w:val="28"/>
          <w:szCs w:val="28"/>
        </w:rPr>
      </w:pPr>
    </w:p>
    <w:p w:rsidR="005A0857" w:rsidRDefault="005A0857" w:rsidP="005A0857">
      <w:pPr>
        <w:spacing w:line="360" w:lineRule="auto"/>
        <w:jc w:val="both"/>
        <w:rPr>
          <w:b/>
          <w:sz w:val="28"/>
          <w:szCs w:val="28"/>
        </w:rPr>
      </w:pPr>
    </w:p>
    <w:p w:rsidR="005A0857" w:rsidRDefault="005A0857" w:rsidP="005A0857">
      <w:pPr>
        <w:spacing w:line="360" w:lineRule="auto"/>
        <w:jc w:val="both"/>
        <w:rPr>
          <w:b/>
          <w:sz w:val="28"/>
          <w:szCs w:val="28"/>
        </w:rPr>
      </w:pPr>
    </w:p>
    <w:p w:rsidR="005A0857" w:rsidRDefault="005A0857" w:rsidP="005A0857">
      <w:pPr>
        <w:spacing w:line="360" w:lineRule="auto"/>
        <w:jc w:val="both"/>
        <w:rPr>
          <w:b/>
          <w:sz w:val="28"/>
          <w:szCs w:val="28"/>
        </w:rPr>
      </w:pPr>
    </w:p>
    <w:p w:rsidR="005A0857" w:rsidRDefault="005A0857" w:rsidP="005A0857">
      <w:pPr>
        <w:spacing w:line="360" w:lineRule="auto"/>
        <w:jc w:val="both"/>
        <w:rPr>
          <w:b/>
          <w:sz w:val="28"/>
          <w:szCs w:val="28"/>
        </w:rPr>
      </w:pPr>
    </w:p>
    <w:p w:rsidR="005A0857" w:rsidRDefault="005A0857" w:rsidP="005A0857">
      <w:pPr>
        <w:spacing w:line="360" w:lineRule="auto"/>
        <w:jc w:val="both"/>
        <w:rPr>
          <w:b/>
          <w:sz w:val="28"/>
          <w:szCs w:val="28"/>
        </w:rPr>
      </w:pPr>
    </w:p>
    <w:p w:rsidR="005A0857" w:rsidRDefault="005A0857" w:rsidP="005A0857">
      <w:pPr>
        <w:spacing w:line="360" w:lineRule="auto"/>
        <w:jc w:val="both"/>
        <w:rPr>
          <w:b/>
          <w:sz w:val="28"/>
          <w:szCs w:val="28"/>
        </w:rPr>
      </w:pPr>
    </w:p>
    <w:p w:rsidR="005A0857" w:rsidRDefault="005A0857" w:rsidP="005A0857">
      <w:pPr>
        <w:spacing w:line="360" w:lineRule="auto"/>
        <w:jc w:val="both"/>
        <w:rPr>
          <w:b/>
          <w:sz w:val="28"/>
          <w:szCs w:val="28"/>
        </w:rPr>
      </w:pPr>
    </w:p>
    <w:p w:rsidR="005A0857" w:rsidRDefault="005A0857" w:rsidP="005A0857">
      <w:pPr>
        <w:spacing w:line="360" w:lineRule="auto"/>
        <w:jc w:val="both"/>
        <w:rPr>
          <w:b/>
          <w:sz w:val="28"/>
          <w:szCs w:val="28"/>
        </w:rPr>
      </w:pPr>
    </w:p>
    <w:p w:rsidR="005A0857" w:rsidRDefault="005A0857" w:rsidP="005A0857">
      <w:pPr>
        <w:spacing w:line="360" w:lineRule="auto"/>
        <w:jc w:val="both"/>
        <w:rPr>
          <w:b/>
          <w:sz w:val="28"/>
          <w:szCs w:val="28"/>
        </w:rPr>
      </w:pPr>
    </w:p>
    <w:p w:rsidR="00C40FA1" w:rsidRDefault="00C40FA1" w:rsidP="005A0857">
      <w:pPr>
        <w:spacing w:line="360" w:lineRule="auto"/>
        <w:jc w:val="both"/>
        <w:rPr>
          <w:b/>
          <w:sz w:val="28"/>
          <w:szCs w:val="28"/>
        </w:rPr>
      </w:pPr>
    </w:p>
    <w:p w:rsidR="005A0857" w:rsidRDefault="00C40FA1" w:rsidP="005A0857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- </w:t>
      </w:r>
      <w:r w:rsidR="005A0857">
        <w:rPr>
          <w:b/>
          <w:sz w:val="28"/>
          <w:szCs w:val="28"/>
        </w:rPr>
        <w:t>Reliéf pevnin a dna oceánů</w:t>
      </w:r>
    </w:p>
    <w:p w:rsidR="005A0857" w:rsidRDefault="005A0857" w:rsidP="005A0857">
      <w:pPr>
        <w:spacing w:line="360" w:lineRule="auto"/>
        <w:jc w:val="both"/>
        <w:rPr>
          <w:b/>
          <w:sz w:val="28"/>
          <w:szCs w:val="28"/>
        </w:rPr>
      </w:pPr>
    </w:p>
    <w:p w:rsidR="005A0857" w:rsidRDefault="00C40FA1" w:rsidP="005A0857">
      <w:pPr>
        <w:spacing w:line="360" w:lineRule="auto"/>
        <w:jc w:val="both"/>
        <w:rPr>
          <w:b/>
        </w:rPr>
      </w:pPr>
      <w:r>
        <w:rPr>
          <w:b/>
        </w:rPr>
        <w:t xml:space="preserve">1/ Pokus se popsat a nakreslit </w:t>
      </w:r>
      <w:r w:rsidR="005A0857">
        <w:rPr>
          <w:b/>
        </w:rPr>
        <w:t xml:space="preserve">reliéf oceánského dna. </w:t>
      </w:r>
      <w:r w:rsidR="005A0857" w:rsidRPr="009D7421">
        <w:rPr>
          <w:b/>
        </w:rPr>
        <w:t xml:space="preserve">Úkolem je určit jednotlivé útvary na dně </w:t>
      </w:r>
      <w:r>
        <w:rPr>
          <w:b/>
        </w:rPr>
        <w:t xml:space="preserve">oceánů, označ je </w:t>
      </w:r>
      <w:r w:rsidR="005A0857" w:rsidRPr="009D7421">
        <w:rPr>
          <w:b/>
        </w:rPr>
        <w:t>číslicemi.</w:t>
      </w:r>
    </w:p>
    <w:p w:rsidR="0087552F" w:rsidRPr="0087552F" w:rsidRDefault="0087552F" w:rsidP="005A0857">
      <w:pPr>
        <w:spacing w:line="360" w:lineRule="auto"/>
        <w:jc w:val="both"/>
        <w:rPr>
          <w:i/>
        </w:rPr>
      </w:pPr>
      <w:r>
        <w:rPr>
          <w:i/>
        </w:rPr>
        <w:t xml:space="preserve">-pevninský šelf, pevninský svah, pevninské úpatí, oceánská pánev, podmořská hora, </w:t>
      </w:r>
      <w:proofErr w:type="spellStart"/>
      <w:r>
        <w:rPr>
          <w:i/>
        </w:rPr>
        <w:t>středooceánský</w:t>
      </w:r>
      <w:proofErr w:type="spellEnd"/>
      <w:r>
        <w:rPr>
          <w:i/>
        </w:rPr>
        <w:t xml:space="preserve"> hřbet, </w:t>
      </w:r>
      <w:proofErr w:type="spellStart"/>
      <w:r>
        <w:rPr>
          <w:i/>
        </w:rPr>
        <w:t>hlubokooceánský</w:t>
      </w:r>
      <w:proofErr w:type="spellEnd"/>
      <w:r>
        <w:rPr>
          <w:i/>
        </w:rPr>
        <w:t xml:space="preserve"> příkop</w:t>
      </w:r>
    </w:p>
    <w:p w:rsidR="005A0857" w:rsidRPr="00AC2510" w:rsidRDefault="005A0857" w:rsidP="005A0857">
      <w:pPr>
        <w:spacing w:line="360" w:lineRule="auto"/>
        <w:ind w:firstLine="708"/>
        <w:jc w:val="both"/>
        <w:rPr>
          <w:i/>
        </w:rPr>
      </w:pPr>
      <w:r>
        <w:rPr>
          <w:i/>
        </w:rPr>
        <w:t xml:space="preserve">                                                                                                 </w:t>
      </w:r>
    </w:p>
    <w:p w:rsidR="005A0857" w:rsidRDefault="005A0857" w:rsidP="005A0857">
      <w:pPr>
        <w:spacing w:line="360" w:lineRule="auto"/>
        <w:ind w:firstLine="708"/>
        <w:jc w:val="both"/>
        <w:rPr>
          <w:b/>
          <w:color w:val="0000FF"/>
        </w:rPr>
      </w:pPr>
    </w:p>
    <w:p w:rsidR="005A0857" w:rsidRDefault="005A0857" w:rsidP="005A0857">
      <w:pPr>
        <w:spacing w:line="360" w:lineRule="auto"/>
        <w:ind w:firstLine="708"/>
        <w:jc w:val="both"/>
        <w:rPr>
          <w:b/>
          <w:color w:val="0000FF"/>
        </w:rPr>
      </w:pPr>
    </w:p>
    <w:p w:rsidR="005A0857" w:rsidRDefault="005A0857" w:rsidP="005A0857">
      <w:pPr>
        <w:spacing w:line="360" w:lineRule="auto"/>
        <w:ind w:firstLine="708"/>
        <w:jc w:val="both"/>
        <w:rPr>
          <w:b/>
          <w:color w:val="0000FF"/>
        </w:rPr>
      </w:pPr>
    </w:p>
    <w:p w:rsidR="005A0857" w:rsidRDefault="005A0857" w:rsidP="005A0857">
      <w:pPr>
        <w:spacing w:line="360" w:lineRule="auto"/>
        <w:ind w:firstLine="708"/>
        <w:jc w:val="both"/>
        <w:rPr>
          <w:b/>
          <w:color w:val="0000FF"/>
        </w:rPr>
      </w:pPr>
    </w:p>
    <w:p w:rsidR="00C40FA1" w:rsidRDefault="00C40FA1" w:rsidP="005A0857">
      <w:pPr>
        <w:spacing w:line="360" w:lineRule="auto"/>
        <w:jc w:val="both"/>
        <w:rPr>
          <w:b/>
          <w:color w:val="0000FF"/>
        </w:rPr>
      </w:pPr>
    </w:p>
    <w:p w:rsidR="005A0857" w:rsidRDefault="005A0857" w:rsidP="005A0857">
      <w:pPr>
        <w:spacing w:line="360" w:lineRule="auto"/>
        <w:jc w:val="both"/>
        <w:rPr>
          <w:b/>
        </w:rPr>
      </w:pPr>
      <w:r>
        <w:rPr>
          <w:b/>
        </w:rPr>
        <w:t>2/ Doplň větu.</w:t>
      </w:r>
    </w:p>
    <w:p w:rsidR="005A0857" w:rsidRDefault="005A0857" w:rsidP="005A0857">
      <w:pPr>
        <w:spacing w:line="360" w:lineRule="auto"/>
        <w:jc w:val="both"/>
      </w:pPr>
      <w:r w:rsidRPr="006053BC">
        <w:t xml:space="preserve">Nejhlubším </w:t>
      </w:r>
      <w:proofErr w:type="spellStart"/>
      <w:r w:rsidRPr="006053BC">
        <w:t>hlubokooceánským</w:t>
      </w:r>
      <w:proofErr w:type="spellEnd"/>
      <w:r w:rsidRPr="006053BC">
        <w:t xml:space="preserve"> příkopem </w:t>
      </w:r>
      <w:proofErr w:type="gramStart"/>
      <w:r w:rsidRPr="006053BC">
        <w:t xml:space="preserve">je </w:t>
      </w:r>
      <w:r w:rsidRPr="009D7421">
        <w:rPr>
          <w:b/>
          <w:color w:val="0000FF"/>
        </w:rPr>
        <w:t xml:space="preserve">. . . . . . . . . . . . . . . . . . . . . . . . . . . . . . </w:t>
      </w:r>
      <w:r w:rsidRPr="006053BC">
        <w:t>, který</w:t>
      </w:r>
      <w:proofErr w:type="gramEnd"/>
      <w:r w:rsidRPr="006053BC">
        <w:t xml:space="preserve"> je hluboký </w:t>
      </w:r>
      <w:r w:rsidRPr="009D7421">
        <w:rPr>
          <w:b/>
          <w:color w:val="0000FF"/>
        </w:rPr>
        <w:t>. . . . . . . . . . . .</w:t>
      </w:r>
      <w:r>
        <w:t xml:space="preserve"> a nachází se </w:t>
      </w:r>
      <w:r w:rsidRPr="009D7421">
        <w:rPr>
          <w:b/>
          <w:color w:val="0000FF"/>
        </w:rPr>
        <w:t>. . . . . . . . . . . . . . . . . . . . . . . . . . . . . . . . . . .</w:t>
      </w:r>
    </w:p>
    <w:p w:rsidR="005A0857" w:rsidRPr="006053BC" w:rsidRDefault="005A0857" w:rsidP="005A0857">
      <w:pPr>
        <w:spacing w:line="360" w:lineRule="auto"/>
        <w:jc w:val="both"/>
      </w:pPr>
    </w:p>
    <w:p w:rsidR="005A0857" w:rsidRDefault="005A0857" w:rsidP="005A0857">
      <w:pPr>
        <w:spacing w:line="360" w:lineRule="auto"/>
        <w:jc w:val="both"/>
        <w:rPr>
          <w:b/>
        </w:rPr>
      </w:pPr>
      <w:r>
        <w:rPr>
          <w:b/>
        </w:rPr>
        <w:t>3</w:t>
      </w:r>
      <w:r w:rsidRPr="00EB2B16">
        <w:rPr>
          <w:b/>
        </w:rPr>
        <w:t>/</w:t>
      </w:r>
      <w:r>
        <w:rPr>
          <w:b/>
        </w:rPr>
        <w:t xml:space="preserve"> Spoj čarou uvedené relativní výšky a absolutní výšky k jednotlivým typům krajin. </w:t>
      </w:r>
    </w:p>
    <w:p w:rsidR="00C40FA1" w:rsidRDefault="00C40FA1" w:rsidP="005A0857">
      <w:pPr>
        <w:spacing w:line="360" w:lineRule="auto"/>
        <w:jc w:val="both"/>
        <w:rPr>
          <w:b/>
        </w:rPr>
      </w:pPr>
    </w:p>
    <w:p w:rsidR="005A0857" w:rsidRDefault="005A0857" w:rsidP="005A0857">
      <w:pPr>
        <w:spacing w:line="360" w:lineRule="auto"/>
        <w:jc w:val="both"/>
      </w:pPr>
      <w:proofErr w:type="gramStart"/>
      <w:r w:rsidRPr="00CE5F31">
        <w:rPr>
          <w:b/>
        </w:rPr>
        <w:t>Roviny</w:t>
      </w:r>
      <w:r>
        <w:t xml:space="preserve">                                                                                  300</w:t>
      </w:r>
      <w:proofErr w:type="gramEnd"/>
      <w:r>
        <w:t xml:space="preserve"> – </w:t>
      </w:r>
      <w:smartTag w:uri="urn:schemas-microsoft-com:office:smarttags" w:element="metricconverter">
        <w:smartTagPr>
          <w:attr w:name="ProductID" w:val="600 m"/>
        </w:smartTagPr>
        <w:r>
          <w:t>600 m</w:t>
        </w:r>
      </w:smartTag>
    </w:p>
    <w:p w:rsidR="005A0857" w:rsidRDefault="005A0857" w:rsidP="005A0857">
      <w:pPr>
        <w:spacing w:line="360" w:lineRule="auto"/>
        <w:jc w:val="both"/>
      </w:pPr>
      <w:proofErr w:type="gramStart"/>
      <w:r w:rsidRPr="00CE5F31">
        <w:rPr>
          <w:b/>
        </w:rPr>
        <w:t>Vrchoviny</w:t>
      </w:r>
      <w:r>
        <w:t xml:space="preserve">                                                                               nad</w:t>
      </w:r>
      <w:proofErr w:type="gramEnd"/>
      <w:r>
        <w:t xml:space="preserve"> </w:t>
      </w:r>
      <w:smartTag w:uri="urn:schemas-microsoft-com:office:smarttags" w:element="metricconverter">
        <w:smartTagPr>
          <w:attr w:name="ProductID" w:val="600 m"/>
        </w:smartTagPr>
        <w:r>
          <w:t>600 m</w:t>
        </w:r>
      </w:smartTag>
      <w:r>
        <w:t xml:space="preserve">                 </w:t>
      </w:r>
    </w:p>
    <w:p w:rsidR="005A0857" w:rsidRDefault="005A0857" w:rsidP="005A0857">
      <w:pPr>
        <w:spacing w:line="360" w:lineRule="auto"/>
        <w:jc w:val="both"/>
      </w:pPr>
      <w:proofErr w:type="gramStart"/>
      <w:r w:rsidRPr="00CE5F31">
        <w:rPr>
          <w:b/>
        </w:rPr>
        <w:t>Pahorkatiny</w:t>
      </w:r>
      <w:r>
        <w:t xml:space="preserve">                                                                        150</w:t>
      </w:r>
      <w:proofErr w:type="gramEnd"/>
      <w:r>
        <w:t xml:space="preserve"> – </w:t>
      </w:r>
      <w:smartTag w:uri="urn:schemas-microsoft-com:office:smarttags" w:element="metricconverter">
        <w:smartTagPr>
          <w:attr w:name="ProductID" w:val="300 m"/>
        </w:smartTagPr>
        <w:r>
          <w:t>300 m</w:t>
        </w:r>
      </w:smartTag>
      <w:r>
        <w:t xml:space="preserve"> </w:t>
      </w:r>
    </w:p>
    <w:p w:rsidR="005A0857" w:rsidRDefault="005A0857" w:rsidP="005A0857">
      <w:pPr>
        <w:spacing w:line="360" w:lineRule="auto"/>
        <w:jc w:val="both"/>
      </w:pPr>
      <w:proofErr w:type="gramStart"/>
      <w:r w:rsidRPr="00CE5F31">
        <w:rPr>
          <w:b/>
        </w:rPr>
        <w:t>Hornatiny</w:t>
      </w:r>
      <w:r>
        <w:rPr>
          <w:b/>
        </w:rPr>
        <w:t xml:space="preserve">                                                                              </w:t>
      </w:r>
      <w:r>
        <w:t>30</w:t>
      </w:r>
      <w:proofErr w:type="gramEnd"/>
      <w:r>
        <w:t xml:space="preserve"> – </w:t>
      </w:r>
      <w:smartTag w:uri="urn:schemas-microsoft-com:office:smarttags" w:element="metricconverter">
        <w:smartTagPr>
          <w:attr w:name="ProductID" w:val="150 m"/>
        </w:smartTagPr>
        <w:r>
          <w:t>150 m</w:t>
        </w:r>
      </w:smartTag>
    </w:p>
    <w:p w:rsidR="005A0857" w:rsidRDefault="005A0857" w:rsidP="005A0857">
      <w:pPr>
        <w:spacing w:line="360" w:lineRule="auto"/>
        <w:jc w:val="both"/>
      </w:pPr>
      <w:proofErr w:type="spellStart"/>
      <w:r w:rsidRPr="00CE5F31">
        <w:rPr>
          <w:b/>
        </w:rPr>
        <w:t>Velehornatiny</w:t>
      </w:r>
      <w:proofErr w:type="spellEnd"/>
      <w:r w:rsidRPr="00CE5F31">
        <w:rPr>
          <w:b/>
        </w:rPr>
        <w:t xml:space="preserve"> </w:t>
      </w:r>
      <w:r>
        <w:rPr>
          <w:b/>
        </w:rPr>
        <w:t xml:space="preserve">                                                                          </w:t>
      </w:r>
      <w:r>
        <w:t xml:space="preserve">0 – </w:t>
      </w:r>
      <w:smartTag w:uri="urn:schemas-microsoft-com:office:smarttags" w:element="metricconverter">
        <w:smartTagPr>
          <w:attr w:name="ProductID" w:val="30 m"/>
        </w:smartTagPr>
        <w:r>
          <w:t>30 m</w:t>
        </w:r>
      </w:smartTag>
    </w:p>
    <w:p w:rsidR="005A0857" w:rsidRPr="00AA2A76" w:rsidRDefault="005A0857" w:rsidP="005A0857">
      <w:pPr>
        <w:spacing w:line="360" w:lineRule="auto"/>
        <w:jc w:val="both"/>
      </w:pPr>
      <w:proofErr w:type="gramStart"/>
      <w:r>
        <w:rPr>
          <w:b/>
        </w:rPr>
        <w:t xml:space="preserve">Nížiny                                                                                     </w:t>
      </w:r>
      <w:r>
        <w:t>nad</w:t>
      </w:r>
      <w:proofErr w:type="gramEnd"/>
      <w:r>
        <w:t xml:space="preserve"> </w:t>
      </w:r>
      <w:smartTag w:uri="urn:schemas-microsoft-com:office:smarttags" w:element="metricconverter">
        <w:smartTagPr>
          <w:attr w:name="ProductID" w:val="200 m"/>
        </w:smartTagPr>
        <w:r>
          <w:t xml:space="preserve">200 </w:t>
        </w:r>
        <w:proofErr w:type="spellStart"/>
        <w:r>
          <w:t>m</w:t>
        </w:r>
      </w:smartTag>
      <w:r>
        <w:t>.n.m</w:t>
      </w:r>
      <w:proofErr w:type="spellEnd"/>
      <w:r>
        <w:t>.</w:t>
      </w:r>
    </w:p>
    <w:p w:rsidR="005A0857" w:rsidRDefault="005A0857" w:rsidP="005A0857">
      <w:pPr>
        <w:spacing w:line="360" w:lineRule="auto"/>
        <w:jc w:val="both"/>
      </w:pPr>
      <w:r>
        <w:rPr>
          <w:b/>
        </w:rPr>
        <w:t xml:space="preserve">Vysočiny                                                                                  </w:t>
      </w:r>
      <w:r w:rsidRPr="00AA2A76">
        <w:t xml:space="preserve">0 - </w:t>
      </w:r>
      <w:smartTag w:uri="urn:schemas-microsoft-com:office:smarttags" w:element="metricconverter">
        <w:smartTagPr>
          <w:attr w:name="ProductID" w:val="200 m"/>
        </w:smartTagPr>
        <w:r w:rsidRPr="00AA2A76">
          <w:t xml:space="preserve">200 </w:t>
        </w:r>
        <w:proofErr w:type="spellStart"/>
        <w:proofErr w:type="gramStart"/>
        <w:r w:rsidRPr="00AA2A76">
          <w:t>m</w:t>
        </w:r>
      </w:smartTag>
      <w:r>
        <w:t>.n.</w:t>
      </w:r>
      <w:proofErr w:type="gramEnd"/>
      <w:r>
        <w:t>m</w:t>
      </w:r>
      <w:proofErr w:type="spellEnd"/>
      <w:r>
        <w:t>.</w:t>
      </w:r>
    </w:p>
    <w:p w:rsidR="00C40FA1" w:rsidRDefault="00C40FA1" w:rsidP="005A0857">
      <w:pPr>
        <w:spacing w:line="360" w:lineRule="auto"/>
        <w:jc w:val="both"/>
      </w:pPr>
    </w:p>
    <w:p w:rsidR="00C40FA1" w:rsidRDefault="00C40FA1" w:rsidP="005A0857">
      <w:pPr>
        <w:spacing w:line="360" w:lineRule="auto"/>
        <w:jc w:val="both"/>
        <w:rPr>
          <w:b/>
        </w:rPr>
      </w:pPr>
    </w:p>
    <w:p w:rsidR="005A0857" w:rsidRPr="005A0857" w:rsidRDefault="005A0857" w:rsidP="005A0857">
      <w:pPr>
        <w:spacing w:line="360" w:lineRule="auto"/>
        <w:jc w:val="both"/>
      </w:pPr>
      <w:r w:rsidRPr="005A0857">
        <w:rPr>
          <w:b/>
        </w:rPr>
        <w:t>4/</w:t>
      </w:r>
      <w:r w:rsidRPr="005A0857">
        <w:t xml:space="preserve"> </w:t>
      </w:r>
      <w:r w:rsidRPr="002D69D2">
        <w:rPr>
          <w:b/>
        </w:rPr>
        <w:t>Vysvětli pojem rift</w:t>
      </w:r>
      <w:r>
        <w:rPr>
          <w:b/>
        </w:rPr>
        <w:t>.</w:t>
      </w:r>
    </w:p>
    <w:p w:rsidR="00C40FA1" w:rsidRDefault="005A0857" w:rsidP="005A0857">
      <w:pPr>
        <w:spacing w:line="360" w:lineRule="auto"/>
        <w:jc w:val="both"/>
        <w:rPr>
          <w:b/>
          <w:color w:val="0000FF"/>
        </w:rPr>
      </w:pPr>
      <w:r>
        <w:rPr>
          <w:b/>
          <w:color w:val="0000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7552F" w:rsidRDefault="0087552F" w:rsidP="005A0857">
      <w:pPr>
        <w:spacing w:line="360" w:lineRule="auto"/>
        <w:jc w:val="both"/>
        <w:rPr>
          <w:b/>
        </w:rPr>
      </w:pPr>
    </w:p>
    <w:p w:rsidR="00C40FA1" w:rsidRPr="00C40FA1" w:rsidRDefault="005A0857" w:rsidP="005A0857">
      <w:pPr>
        <w:spacing w:line="360" w:lineRule="auto"/>
        <w:jc w:val="both"/>
        <w:rPr>
          <w:b/>
          <w:color w:val="0000FF"/>
        </w:rPr>
      </w:pPr>
      <w:bookmarkStart w:id="0" w:name="_GoBack"/>
      <w:bookmarkEnd w:id="0"/>
      <w:r>
        <w:rPr>
          <w:b/>
        </w:rPr>
        <w:lastRenderedPageBreak/>
        <w:t xml:space="preserve">5/ Vylušti tajenku. </w:t>
      </w:r>
    </w:p>
    <w:p w:rsidR="00C40FA1" w:rsidRDefault="00C40FA1" w:rsidP="005A0857">
      <w:pPr>
        <w:spacing w:line="360" w:lineRule="auto"/>
        <w:jc w:val="both"/>
        <w:rPr>
          <w:b/>
        </w:rPr>
      </w:pPr>
    </w:p>
    <w:p w:rsidR="005A0857" w:rsidRDefault="005A0857" w:rsidP="005A0857">
      <w:pPr>
        <w:spacing w:line="360" w:lineRule="auto"/>
        <w:jc w:val="both"/>
        <w:rPr>
          <w:b/>
        </w:rPr>
      </w:pPr>
      <w:r>
        <w:rPr>
          <w:b/>
        </w:rPr>
        <w:t xml:space="preserve">                                </w:t>
      </w:r>
    </w:p>
    <w:tbl>
      <w:tblPr>
        <w:tblW w:w="730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5A0857" w:rsidTr="00FC57FD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/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5A0857" w:rsidRPr="00030100" w:rsidRDefault="005A0857" w:rsidP="00FC57FD">
            <w:pPr>
              <w:jc w:val="center"/>
              <w:rPr>
                <w:b/>
                <w:bCs/>
              </w:rPr>
            </w:pPr>
            <w:r w:rsidRPr="00030100">
              <w:rPr>
                <w:b/>
                <w:bCs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0857" w:rsidTr="00FC57FD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/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5A0857" w:rsidRPr="00030100" w:rsidRDefault="005A0857" w:rsidP="00FC57FD">
            <w:pPr>
              <w:jc w:val="center"/>
              <w:rPr>
                <w:b/>
                <w:bCs/>
              </w:rPr>
            </w:pPr>
            <w:r w:rsidRPr="00030100">
              <w:rPr>
                <w:b/>
                <w:bCs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0857" w:rsidTr="00FC57FD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/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5A0857" w:rsidRPr="00030100" w:rsidRDefault="005A0857" w:rsidP="00FC57FD">
            <w:pPr>
              <w:jc w:val="center"/>
              <w:rPr>
                <w:b/>
                <w:bCs/>
              </w:rPr>
            </w:pPr>
            <w:r w:rsidRPr="00030100">
              <w:rPr>
                <w:b/>
                <w:bCs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0857" w:rsidTr="00FC57FD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/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5A0857" w:rsidRPr="00030100" w:rsidRDefault="005A0857" w:rsidP="00FC57FD">
            <w:pPr>
              <w:jc w:val="center"/>
              <w:rPr>
                <w:b/>
                <w:bCs/>
              </w:rPr>
            </w:pPr>
            <w:r w:rsidRPr="00030100">
              <w:rPr>
                <w:b/>
                <w:bCs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</w:tr>
      <w:tr w:rsidR="005A0857" w:rsidTr="00FC57FD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/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5A0857" w:rsidRPr="00030100" w:rsidRDefault="005A0857" w:rsidP="00FC57FD">
            <w:pPr>
              <w:jc w:val="center"/>
              <w:rPr>
                <w:b/>
                <w:bCs/>
              </w:rPr>
            </w:pPr>
            <w:r w:rsidRPr="00030100">
              <w:rPr>
                <w:b/>
                <w:bCs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0857" w:rsidTr="00FC57FD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5A0857" w:rsidRPr="00030100" w:rsidRDefault="005A0857" w:rsidP="00FC57FD">
            <w:pPr>
              <w:jc w:val="center"/>
              <w:rPr>
                <w:b/>
                <w:bCs/>
              </w:rPr>
            </w:pPr>
            <w:r w:rsidRPr="00030100">
              <w:rPr>
                <w:b/>
                <w:bCs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0857" w:rsidRDefault="005A0857" w:rsidP="00FC57F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A0857" w:rsidRDefault="005A0857" w:rsidP="005A0857">
      <w:pPr>
        <w:spacing w:line="360" w:lineRule="auto"/>
        <w:jc w:val="both"/>
        <w:rPr>
          <w:b/>
        </w:rPr>
      </w:pPr>
    </w:p>
    <w:p w:rsidR="005A0857" w:rsidRDefault="005A0857" w:rsidP="005A0857">
      <w:pPr>
        <w:spacing w:line="360" w:lineRule="auto"/>
        <w:jc w:val="both"/>
        <w:rPr>
          <w:b/>
        </w:rPr>
      </w:pPr>
    </w:p>
    <w:p w:rsidR="005A0857" w:rsidRDefault="005A0857" w:rsidP="005A0857">
      <w:pPr>
        <w:spacing w:line="360" w:lineRule="auto"/>
        <w:jc w:val="both"/>
        <w:rPr>
          <w:b/>
        </w:rPr>
      </w:pPr>
    </w:p>
    <w:p w:rsidR="005A0857" w:rsidRDefault="005A0857" w:rsidP="005A0857">
      <w:pPr>
        <w:spacing w:line="360" w:lineRule="auto"/>
        <w:jc w:val="both"/>
        <w:rPr>
          <w:b/>
        </w:rPr>
      </w:pPr>
    </w:p>
    <w:p w:rsidR="005A0857" w:rsidRPr="009D7421" w:rsidRDefault="005A0857" w:rsidP="005A0857">
      <w:pPr>
        <w:spacing w:line="360" w:lineRule="auto"/>
        <w:jc w:val="both"/>
        <w:rPr>
          <w:b/>
          <w:color w:val="0000FF"/>
        </w:rPr>
      </w:pPr>
      <w:r>
        <w:rPr>
          <w:b/>
        </w:rPr>
        <w:t xml:space="preserve">Výsledek tajenky: </w:t>
      </w:r>
      <w:r w:rsidRPr="009D7421">
        <w:rPr>
          <w:b/>
          <w:color w:val="0000FF"/>
        </w:rPr>
        <w:t>…………………</w:t>
      </w:r>
      <w:proofErr w:type="gramStart"/>
      <w:r w:rsidRPr="009D7421">
        <w:rPr>
          <w:b/>
          <w:color w:val="0000FF"/>
        </w:rPr>
        <w:t>…..</w:t>
      </w:r>
      <w:proofErr w:type="gramEnd"/>
    </w:p>
    <w:p w:rsidR="005A0857" w:rsidRDefault="005A0857" w:rsidP="005A0857">
      <w:pPr>
        <w:spacing w:line="360" w:lineRule="auto"/>
        <w:jc w:val="both"/>
        <w:rPr>
          <w:b/>
        </w:rPr>
      </w:pPr>
    </w:p>
    <w:p w:rsidR="005A0857" w:rsidRDefault="005A0857" w:rsidP="005A0857">
      <w:pPr>
        <w:spacing w:line="360" w:lineRule="auto"/>
        <w:jc w:val="both"/>
        <w:rPr>
          <w:b/>
        </w:rPr>
      </w:pPr>
    </w:p>
    <w:p w:rsidR="005A0857" w:rsidRDefault="005A0857" w:rsidP="005A0857">
      <w:pPr>
        <w:spacing w:line="360" w:lineRule="auto"/>
        <w:jc w:val="both"/>
        <w:rPr>
          <w:b/>
        </w:rPr>
      </w:pPr>
    </w:p>
    <w:p w:rsidR="005A0857" w:rsidRDefault="005A0857" w:rsidP="005A0857">
      <w:pPr>
        <w:spacing w:line="360" w:lineRule="auto"/>
        <w:jc w:val="both"/>
        <w:rPr>
          <w:b/>
        </w:rPr>
      </w:pPr>
    </w:p>
    <w:p w:rsidR="005A0857" w:rsidRPr="00BF07B5" w:rsidRDefault="005A0857" w:rsidP="005A0857">
      <w:pPr>
        <w:numPr>
          <w:ilvl w:val="0"/>
          <w:numId w:val="1"/>
        </w:numPr>
        <w:spacing w:line="360" w:lineRule="auto"/>
        <w:jc w:val="both"/>
      </w:pPr>
      <w:r w:rsidRPr="00BF07B5">
        <w:t xml:space="preserve">Krajina s relativní výškou 300 – </w:t>
      </w:r>
      <w:smartTag w:uri="urn:schemas-microsoft-com:office:smarttags" w:element="metricconverter">
        <w:smartTagPr>
          <w:attr w:name="ProductID" w:val="600 m"/>
        </w:smartTagPr>
        <w:r w:rsidRPr="00BF07B5">
          <w:t>600 m</w:t>
        </w:r>
      </w:smartTag>
      <w:r w:rsidRPr="00BF07B5">
        <w:t>.</w:t>
      </w:r>
    </w:p>
    <w:p w:rsidR="005A0857" w:rsidRPr="00BF07B5" w:rsidRDefault="005A0857" w:rsidP="005A0857">
      <w:pPr>
        <w:numPr>
          <w:ilvl w:val="0"/>
          <w:numId w:val="1"/>
        </w:numPr>
        <w:spacing w:line="360" w:lineRule="auto"/>
        <w:jc w:val="both"/>
      </w:pPr>
      <w:r w:rsidRPr="00BF07B5">
        <w:t>Nejvyšší hora na Zemi.</w:t>
      </w:r>
    </w:p>
    <w:p w:rsidR="005A0857" w:rsidRPr="00BF07B5" w:rsidRDefault="005A0857" w:rsidP="005A0857">
      <w:pPr>
        <w:numPr>
          <w:ilvl w:val="0"/>
          <w:numId w:val="1"/>
        </w:numPr>
        <w:spacing w:line="360" w:lineRule="auto"/>
        <w:jc w:val="both"/>
      </w:pPr>
      <w:r>
        <w:t>Tato část pevniny je charakteristická rovinným reliéfem, pokrytá</w:t>
      </w:r>
      <w:r w:rsidRPr="00BF07B5">
        <w:t xml:space="preserve"> sedimenty.</w:t>
      </w:r>
    </w:p>
    <w:p w:rsidR="005A0857" w:rsidRPr="00BF07B5" w:rsidRDefault="005A0857" w:rsidP="005A0857">
      <w:pPr>
        <w:numPr>
          <w:ilvl w:val="0"/>
          <w:numId w:val="1"/>
        </w:numPr>
        <w:spacing w:line="360" w:lineRule="auto"/>
        <w:jc w:val="both"/>
      </w:pPr>
      <w:r w:rsidRPr="00BF07B5">
        <w:t xml:space="preserve">Ve kterém oceánu se nachází nejhlubší </w:t>
      </w:r>
      <w:proofErr w:type="spellStart"/>
      <w:r w:rsidRPr="00BF07B5">
        <w:t>hlubokooceánský</w:t>
      </w:r>
      <w:proofErr w:type="spellEnd"/>
      <w:r w:rsidRPr="00BF07B5">
        <w:t xml:space="preserve"> příkop?</w:t>
      </w:r>
    </w:p>
    <w:p w:rsidR="005A0857" w:rsidRPr="00BF07B5" w:rsidRDefault="005A0857" w:rsidP="005A0857">
      <w:pPr>
        <w:numPr>
          <w:ilvl w:val="0"/>
          <w:numId w:val="1"/>
        </w:numPr>
        <w:spacing w:line="360" w:lineRule="auto"/>
        <w:jc w:val="both"/>
      </w:pPr>
      <w:r w:rsidRPr="00BF07B5">
        <w:t>Zabírají největší část dna oceánu.</w:t>
      </w:r>
    </w:p>
    <w:p w:rsidR="005A0857" w:rsidRDefault="005A0857" w:rsidP="005A0857">
      <w:pPr>
        <w:numPr>
          <w:ilvl w:val="0"/>
          <w:numId w:val="1"/>
        </w:numPr>
        <w:spacing w:line="360" w:lineRule="auto"/>
        <w:jc w:val="both"/>
      </w:pPr>
      <w:r w:rsidRPr="00BF07B5">
        <w:t>Křivka, která je jednou ze základních geomorfologických charakteristik.</w:t>
      </w:r>
    </w:p>
    <w:p w:rsidR="007E4AE9" w:rsidRDefault="007E4AE9" w:rsidP="007E4AE9">
      <w:pPr>
        <w:spacing w:line="360" w:lineRule="auto"/>
        <w:jc w:val="both"/>
      </w:pPr>
    </w:p>
    <w:p w:rsidR="007E4AE9" w:rsidRDefault="007E4AE9" w:rsidP="007E4AE9">
      <w:pPr>
        <w:spacing w:line="360" w:lineRule="auto"/>
        <w:jc w:val="both"/>
      </w:pPr>
    </w:p>
    <w:p w:rsidR="007E4AE9" w:rsidRDefault="007E4AE9" w:rsidP="007E4AE9">
      <w:pPr>
        <w:spacing w:line="360" w:lineRule="auto"/>
        <w:jc w:val="both"/>
      </w:pPr>
    </w:p>
    <w:p w:rsidR="007E4AE9" w:rsidRDefault="007E4AE9" w:rsidP="007E4AE9">
      <w:pPr>
        <w:spacing w:line="360" w:lineRule="auto"/>
        <w:jc w:val="both"/>
      </w:pPr>
    </w:p>
    <w:p w:rsidR="007E4AE9" w:rsidRDefault="007E4AE9" w:rsidP="007E4AE9">
      <w:pPr>
        <w:spacing w:line="360" w:lineRule="auto"/>
        <w:jc w:val="both"/>
      </w:pPr>
    </w:p>
    <w:p w:rsidR="007E4AE9" w:rsidRDefault="007E4AE9" w:rsidP="007E4AE9">
      <w:pPr>
        <w:spacing w:line="360" w:lineRule="auto"/>
        <w:jc w:val="both"/>
      </w:pPr>
    </w:p>
    <w:p w:rsidR="00C40FA1" w:rsidRDefault="00C40FA1" w:rsidP="007E4AE9">
      <w:pPr>
        <w:spacing w:line="360" w:lineRule="auto"/>
        <w:jc w:val="both"/>
        <w:rPr>
          <w:b/>
          <w:sz w:val="28"/>
          <w:szCs w:val="28"/>
        </w:rPr>
      </w:pPr>
    </w:p>
    <w:p w:rsidR="00C40FA1" w:rsidRDefault="00C40FA1" w:rsidP="007E4AE9">
      <w:pPr>
        <w:spacing w:line="360" w:lineRule="auto"/>
        <w:jc w:val="both"/>
        <w:rPr>
          <w:b/>
          <w:sz w:val="28"/>
          <w:szCs w:val="28"/>
        </w:rPr>
      </w:pPr>
    </w:p>
    <w:p w:rsidR="00C40FA1" w:rsidRDefault="00C40FA1" w:rsidP="007E4AE9">
      <w:pPr>
        <w:spacing w:line="360" w:lineRule="auto"/>
        <w:jc w:val="both"/>
        <w:rPr>
          <w:b/>
          <w:sz w:val="28"/>
          <w:szCs w:val="28"/>
        </w:rPr>
      </w:pPr>
    </w:p>
    <w:p w:rsidR="00C40FA1" w:rsidRDefault="00C40FA1" w:rsidP="007E4AE9">
      <w:pPr>
        <w:spacing w:line="360" w:lineRule="auto"/>
        <w:jc w:val="both"/>
        <w:rPr>
          <w:b/>
          <w:sz w:val="28"/>
          <w:szCs w:val="28"/>
        </w:rPr>
      </w:pPr>
    </w:p>
    <w:p w:rsidR="007E4AE9" w:rsidRPr="001777CB" w:rsidRDefault="007E4AE9" w:rsidP="007E4AE9">
      <w:pPr>
        <w:spacing w:line="360" w:lineRule="auto"/>
        <w:jc w:val="both"/>
        <w:rPr>
          <w:b/>
          <w:sz w:val="28"/>
          <w:szCs w:val="28"/>
        </w:rPr>
      </w:pPr>
      <w:r w:rsidRPr="001777CB">
        <w:rPr>
          <w:b/>
          <w:sz w:val="28"/>
          <w:szCs w:val="28"/>
        </w:rPr>
        <w:lastRenderedPageBreak/>
        <w:t>Použitá litera</w:t>
      </w:r>
      <w:r w:rsidR="00C40FA1">
        <w:rPr>
          <w:b/>
          <w:sz w:val="28"/>
          <w:szCs w:val="28"/>
        </w:rPr>
        <w:t>tura</w:t>
      </w:r>
      <w:r w:rsidRPr="001777CB">
        <w:rPr>
          <w:b/>
          <w:sz w:val="28"/>
          <w:szCs w:val="28"/>
        </w:rPr>
        <w:t>:</w:t>
      </w:r>
    </w:p>
    <w:p w:rsidR="007E4AE9" w:rsidRDefault="00C40FA1" w:rsidP="007E4AE9">
      <w:pPr>
        <w:spacing w:line="360" w:lineRule="auto"/>
        <w:jc w:val="both"/>
      </w:pPr>
      <w:r>
        <w:t>Archiv autora</w:t>
      </w:r>
    </w:p>
    <w:p w:rsidR="007E4AE9" w:rsidRDefault="007E4AE9" w:rsidP="007E4AE9">
      <w:pPr>
        <w:spacing w:line="360" w:lineRule="auto"/>
        <w:jc w:val="both"/>
      </w:pPr>
    </w:p>
    <w:p w:rsidR="00C5694A" w:rsidRDefault="00C5694A"/>
    <w:sectPr w:rsidR="00C569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4B603B"/>
    <w:multiLevelType w:val="hybridMultilevel"/>
    <w:tmpl w:val="048E10F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857"/>
    <w:rsid w:val="005A0857"/>
    <w:rsid w:val="007E4AE9"/>
    <w:rsid w:val="0087552F"/>
    <w:rsid w:val="00A219F2"/>
    <w:rsid w:val="00BA094C"/>
    <w:rsid w:val="00C40FA1"/>
    <w:rsid w:val="00C5694A"/>
    <w:rsid w:val="00CE40AA"/>
    <w:rsid w:val="00E73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08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08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439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4</cp:revision>
  <dcterms:created xsi:type="dcterms:W3CDTF">2011-10-27T09:34:00Z</dcterms:created>
  <dcterms:modified xsi:type="dcterms:W3CDTF">2012-03-18T11:23:00Z</dcterms:modified>
</cp:coreProperties>
</file>