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CC" w:rsidRDefault="006E5FCC" w:rsidP="006E5FC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720CC85" wp14:editId="4052FAB6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E5FCC" w:rsidRDefault="006E5FCC" w:rsidP="006E5FC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E5FCC" w:rsidRPr="00330528" w:rsidRDefault="006E5FCC" w:rsidP="006E5FCC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73129">
        <w:rPr>
          <w:sz w:val="40"/>
          <w:szCs w:val="40"/>
        </w:rPr>
        <w:t>PŘEHLED SÍRANŮ</w:t>
      </w:r>
      <w:bookmarkEnd w:id="0"/>
    </w:p>
    <w:p w:rsidR="006E5FCC" w:rsidRPr="004D2AAB" w:rsidRDefault="006E5FCC" w:rsidP="006E5F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73129">
        <w:rPr>
          <w:sz w:val="40"/>
          <w:szCs w:val="40"/>
        </w:rPr>
        <w:t>PŘEHLED SÍRANŮ</w:t>
      </w:r>
    </w:p>
    <w:p w:rsidR="006E5FCC" w:rsidRPr="00C818C2" w:rsidRDefault="006E5FCC" w:rsidP="006E5F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E5FCC" w:rsidRPr="00C818C2" w:rsidRDefault="006E5FCC" w:rsidP="006E5F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6E5FCC" w:rsidRPr="00C818C2" w:rsidRDefault="006E5FCC" w:rsidP="006E5F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73129">
        <w:rPr>
          <w:sz w:val="40"/>
          <w:szCs w:val="40"/>
        </w:rPr>
        <w:t>PŘEHLED SÍRANŮ</w:t>
      </w:r>
      <w:r>
        <w:rPr>
          <w:sz w:val="28"/>
          <w:szCs w:val="28"/>
        </w:rPr>
        <w:br/>
        <w:t>(práce s interaktivní tabulí, pracovní list)</w:t>
      </w:r>
    </w:p>
    <w:p w:rsidR="006E5FCC" w:rsidRDefault="006E5FCC" w:rsidP="006E5FCC"/>
    <w:p w:rsidR="006E5FCC" w:rsidRDefault="006E5FCC" w:rsidP="006E5FCC">
      <w:pPr>
        <w:pBdr>
          <w:bottom w:val="single" w:sz="4" w:space="1" w:color="auto"/>
        </w:pBdr>
      </w:pPr>
    </w:p>
    <w:p w:rsidR="006E5FCC" w:rsidRPr="009862F8" w:rsidRDefault="006E5FCC" w:rsidP="006E5FC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E5FCC" w:rsidRDefault="006E5FCC" w:rsidP="006E5FCC">
      <w:pPr>
        <w:jc w:val="center"/>
        <w:rPr>
          <w:sz w:val="16"/>
          <w:szCs w:val="16"/>
        </w:rPr>
      </w:pPr>
    </w:p>
    <w:p w:rsidR="006E5FCC" w:rsidRPr="009862F8" w:rsidRDefault="006E5FCC" w:rsidP="006E5FCC">
      <w:pPr>
        <w:jc w:val="center"/>
        <w:rPr>
          <w:sz w:val="16"/>
          <w:szCs w:val="16"/>
        </w:rPr>
      </w:pPr>
    </w:p>
    <w:p w:rsidR="006E5FCC" w:rsidRDefault="006E5FCC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8661AA">
        <w:rPr>
          <w:color w:val="215868"/>
          <w:sz w:val="24"/>
          <w:szCs w:val="24"/>
        </w:rPr>
        <w:t>8</w:t>
      </w:r>
      <w:r w:rsidR="00206E4D">
        <w:rPr>
          <w:color w:val="215868"/>
          <w:sz w:val="24"/>
          <w:szCs w:val="24"/>
        </w:rPr>
        <w:t>.</w:t>
      </w:r>
      <w:r w:rsidR="003E17F9">
        <w:rPr>
          <w:color w:val="215868"/>
          <w:sz w:val="24"/>
          <w:szCs w:val="24"/>
        </w:rPr>
        <w:t>2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8661AA">
        <w:rPr>
          <w:color w:val="215868"/>
          <w:sz w:val="24"/>
          <w:szCs w:val="24"/>
        </w:rPr>
        <w:t>SÍRANY a FOSFOREČNANY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C373B1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t xml:space="preserve">PŘEHLED </w:t>
      </w:r>
      <w:r w:rsidR="008661AA">
        <w:rPr>
          <w:color w:val="C00000"/>
          <w:sz w:val="76"/>
          <w:szCs w:val="76"/>
        </w:rPr>
        <w:t>SÍRANŮ</w:t>
      </w:r>
    </w:p>
    <w:p w:rsidR="00E970C0" w:rsidRDefault="00A95BB6" w:rsidP="008661AA">
      <w:pPr>
        <w:pBdr>
          <w:bottom w:val="single" w:sz="4" w:space="1" w:color="auto"/>
        </w:pBdr>
        <w:rPr>
          <w:b/>
          <w:sz w:val="40"/>
          <w:szCs w:val="40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>
        <w:rPr>
          <w:b/>
          <w:sz w:val="40"/>
          <w:szCs w:val="40"/>
        </w:rPr>
        <w:t xml:space="preserve">SÁDROVEC       </w:t>
      </w:r>
      <w:r w:rsidRPr="00A95BB6">
        <w:rPr>
          <w:b/>
          <w:color w:val="000000"/>
          <w:sz w:val="44"/>
          <w:szCs w:val="44"/>
        </w:rPr>
        <w:t>CaSO</w:t>
      </w:r>
      <w:r w:rsidRPr="00A95BB6">
        <w:rPr>
          <w:b/>
          <w:color w:val="000000"/>
          <w:sz w:val="44"/>
          <w:szCs w:val="44"/>
          <w:vertAlign w:val="subscript"/>
        </w:rPr>
        <w:t>4</w:t>
      </w:r>
      <w:r w:rsidRPr="00A95BB6">
        <w:rPr>
          <w:b/>
          <w:color w:val="000000"/>
          <w:sz w:val="44"/>
          <w:szCs w:val="44"/>
        </w:rPr>
        <w:t xml:space="preserve"> . 2H</w:t>
      </w:r>
      <w:r w:rsidRPr="00A95BB6">
        <w:rPr>
          <w:b/>
          <w:color w:val="000000"/>
          <w:sz w:val="44"/>
          <w:szCs w:val="44"/>
          <w:vertAlign w:val="subscript"/>
        </w:rPr>
        <w:t>2</w:t>
      </w:r>
      <w:r w:rsidRPr="00A95BB6">
        <w:rPr>
          <w:b/>
          <w:color w:val="000000"/>
          <w:sz w:val="44"/>
          <w:szCs w:val="44"/>
        </w:rPr>
        <w:t>O</w:t>
      </w:r>
      <w:r w:rsidR="00DC6D61">
        <w:rPr>
          <w:b/>
          <w:sz w:val="40"/>
          <w:szCs w:val="40"/>
        </w:rPr>
        <w:t xml:space="preserve">  </w:t>
      </w:r>
    </w:p>
    <w:p w:rsidR="00A95BB6" w:rsidRDefault="00A95BB6" w:rsidP="008661AA">
      <w:pPr>
        <w:pBdr>
          <w:bottom w:val="single" w:sz="4" w:space="1" w:color="auto"/>
        </w:pBdr>
        <w:rPr>
          <w:sz w:val="36"/>
          <w:szCs w:val="36"/>
        </w:rPr>
      </w:pPr>
      <w:r w:rsidRPr="00A95BB6">
        <w:rPr>
          <w:bCs/>
          <w:sz w:val="36"/>
          <w:szCs w:val="36"/>
          <w:u w:val="single"/>
        </w:rPr>
        <w:t>Soustava</w:t>
      </w:r>
      <w:r w:rsidRPr="00A95BB6">
        <w:rPr>
          <w:bCs/>
          <w:sz w:val="36"/>
          <w:szCs w:val="36"/>
        </w:rPr>
        <w:t>:</w:t>
      </w:r>
      <w:r w:rsidRPr="00A95BB6">
        <w:rPr>
          <w:sz w:val="36"/>
          <w:szCs w:val="36"/>
        </w:rPr>
        <w:t xml:space="preserve"> jednoklonná </w:t>
      </w:r>
      <w:r w:rsidRPr="00A95BB6">
        <w:rPr>
          <w:sz w:val="36"/>
          <w:szCs w:val="36"/>
        </w:rPr>
        <w:br/>
      </w:r>
      <w:r w:rsidRPr="00A95BB6">
        <w:rPr>
          <w:bCs/>
          <w:sz w:val="36"/>
          <w:szCs w:val="36"/>
          <w:u w:val="single"/>
        </w:rPr>
        <w:t>Vzhled</w:t>
      </w:r>
      <w:r w:rsidRPr="00A95BB6">
        <w:rPr>
          <w:bCs/>
          <w:sz w:val="36"/>
          <w:szCs w:val="36"/>
        </w:rPr>
        <w:t>:</w:t>
      </w:r>
      <w:r w:rsidRPr="00A95BB6">
        <w:rPr>
          <w:sz w:val="36"/>
          <w:szCs w:val="36"/>
        </w:rPr>
        <w:t xml:space="preserve"> tabulkovité krystaly, vláknitý, zrnitý až celistvý </w:t>
      </w:r>
      <w:r w:rsidRPr="00A95BB6">
        <w:rPr>
          <w:sz w:val="36"/>
          <w:szCs w:val="36"/>
        </w:rPr>
        <w:br/>
      </w:r>
      <w:r w:rsidRPr="00A95BB6">
        <w:rPr>
          <w:bCs/>
          <w:sz w:val="36"/>
          <w:szCs w:val="36"/>
          <w:u w:val="single"/>
        </w:rPr>
        <w:t>Barva</w:t>
      </w:r>
      <w:r w:rsidRPr="00A95BB6">
        <w:rPr>
          <w:bCs/>
          <w:sz w:val="36"/>
          <w:szCs w:val="36"/>
        </w:rPr>
        <w:t>:</w:t>
      </w:r>
      <w:r w:rsidRPr="00A95BB6">
        <w:rPr>
          <w:sz w:val="36"/>
          <w:szCs w:val="36"/>
        </w:rPr>
        <w:t xml:space="preserve"> čirý, bílý, zbarvení příměsemi dožluta, došeda </w:t>
      </w:r>
      <w:r w:rsidRPr="00A95BB6">
        <w:rPr>
          <w:sz w:val="36"/>
          <w:szCs w:val="36"/>
        </w:rPr>
        <w:br/>
      </w:r>
      <w:r w:rsidRPr="00A95BB6">
        <w:rPr>
          <w:bCs/>
          <w:sz w:val="36"/>
          <w:szCs w:val="36"/>
          <w:u w:val="single"/>
        </w:rPr>
        <w:t>Tvrdost</w:t>
      </w:r>
      <w:r>
        <w:rPr>
          <w:sz w:val="36"/>
          <w:szCs w:val="36"/>
        </w:rPr>
        <w:t xml:space="preserve"> = 1,5 - 2 </w:t>
      </w:r>
      <w:r w:rsidRPr="00A95BB6">
        <w:rPr>
          <w:sz w:val="36"/>
          <w:szCs w:val="36"/>
        </w:rPr>
        <w:br/>
      </w:r>
      <w:r w:rsidRPr="00A95BB6">
        <w:rPr>
          <w:bCs/>
          <w:sz w:val="36"/>
          <w:szCs w:val="36"/>
          <w:u w:val="single"/>
        </w:rPr>
        <w:t>Vznik</w:t>
      </w:r>
      <w:r w:rsidRPr="00A95BB6">
        <w:rPr>
          <w:bCs/>
          <w:sz w:val="36"/>
          <w:szCs w:val="36"/>
        </w:rPr>
        <w:t>:</w:t>
      </w:r>
      <w:r w:rsidRPr="00A95BB6">
        <w:rPr>
          <w:sz w:val="36"/>
          <w:szCs w:val="36"/>
        </w:rPr>
        <w:t xml:space="preserve"> vypařováním mořské vody, zvětráváním pyritu </w:t>
      </w:r>
      <w:r w:rsidRPr="00A95BB6">
        <w:rPr>
          <w:sz w:val="36"/>
          <w:szCs w:val="36"/>
        </w:rPr>
        <w:br/>
      </w:r>
      <w:r w:rsidRPr="00A95BB6">
        <w:rPr>
          <w:bCs/>
          <w:sz w:val="36"/>
          <w:szCs w:val="36"/>
          <w:u w:val="single"/>
        </w:rPr>
        <w:t>Výskyt</w:t>
      </w:r>
      <w:r w:rsidRPr="00A95BB6">
        <w:rPr>
          <w:bCs/>
          <w:sz w:val="36"/>
          <w:szCs w:val="36"/>
        </w:rPr>
        <w:t>:</w:t>
      </w:r>
      <w:r w:rsidRPr="00A95BB6">
        <w:rPr>
          <w:sz w:val="36"/>
          <w:szCs w:val="36"/>
        </w:rPr>
        <w:t xml:space="preserve"> Kobeřice u Opavy; Polsko, Rakousko, Itálie, Španělsko </w:t>
      </w:r>
      <w:r w:rsidRPr="00A95BB6">
        <w:rPr>
          <w:sz w:val="36"/>
          <w:szCs w:val="36"/>
        </w:rPr>
        <w:br/>
      </w:r>
      <w:r w:rsidRPr="00A95BB6">
        <w:rPr>
          <w:bCs/>
          <w:sz w:val="36"/>
          <w:szCs w:val="36"/>
          <w:u w:val="single"/>
        </w:rPr>
        <w:t>Použití</w:t>
      </w:r>
      <w:r w:rsidRPr="00A95BB6">
        <w:rPr>
          <w:bCs/>
          <w:sz w:val="36"/>
          <w:szCs w:val="36"/>
        </w:rPr>
        <w:t>:</w:t>
      </w:r>
      <w:r w:rsidRPr="00A95BB6">
        <w:rPr>
          <w:sz w:val="36"/>
          <w:szCs w:val="36"/>
        </w:rPr>
        <w:t xml:space="preserve"> průmysl stavebních hmot (sádra, cementy), lékařství (sádrový obvaz)</w:t>
      </w:r>
    </w:p>
    <w:p w:rsidR="00A95BB6" w:rsidRPr="00A95BB6" w:rsidRDefault="00C32DC2" w:rsidP="008661AA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758296" cy="3927765"/>
            <wp:effectExtent l="19050" t="0" r="0" b="0"/>
            <wp:docPr id="12" name="obrázek 1" descr="http://web.natur.cuni.cz/ugmnz/mineral/mineral/fotv/sadrovec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b.natur.cuni.cz/ugmnz/mineral/mineral/fotv/sadrovec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769" b="3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6" cy="392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1AA" w:rsidRDefault="003C5734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325496"/>
            <wp:effectExtent l="19050" t="0" r="0" b="0"/>
            <wp:docPr id="18" name="obrázek 4" descr="http://web.natur.cuni.cz/ugmnz/mineral/mineral/fotv/sadrovec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eb.natur.cuni.cz/ugmnz/mineral/mineral/fotv/sadrovec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734" w:rsidRDefault="003C5734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760720" cy="4325496"/>
            <wp:effectExtent l="19050" t="0" r="0" b="0"/>
            <wp:docPr id="20" name="obrázek 7" descr="http://web.natur.cuni.cz/ugmnz/mineral/mineral/fotv/sadrovec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eb.natur.cuni.cz/ugmnz/mineral/mineral/fotv/sadrovec_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734" w:rsidRPr="00D05F23" w:rsidRDefault="00D05F23" w:rsidP="008661AA">
      <w:pPr>
        <w:pBdr>
          <w:bottom w:val="single" w:sz="4" w:space="1" w:color="auto"/>
        </w:pBdr>
        <w:rPr>
          <w:b/>
          <w:sz w:val="44"/>
          <w:szCs w:val="44"/>
        </w:rPr>
      </w:pPr>
      <w:r w:rsidRPr="00D05F23">
        <w:rPr>
          <w:b/>
          <w:sz w:val="44"/>
          <w:szCs w:val="44"/>
        </w:rPr>
        <w:lastRenderedPageBreak/>
        <w:t>BARYT           BaSO</w:t>
      </w:r>
      <w:r w:rsidRPr="00D05F23">
        <w:rPr>
          <w:b/>
          <w:sz w:val="44"/>
          <w:szCs w:val="44"/>
          <w:vertAlign w:val="subscript"/>
        </w:rPr>
        <w:t>4</w:t>
      </w:r>
    </w:p>
    <w:p w:rsidR="008661AA" w:rsidRDefault="00D05F23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760720" cy="4325496"/>
            <wp:effectExtent l="19050" t="0" r="0" b="0"/>
            <wp:docPr id="21" name="obrázek 10" descr="http://web.natur.cuni.cz/ugmnz/mineral/mineral/fotv/bary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eb.natur.cuni.cz/ugmnz/mineral/mineral/fotv/baryt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F23" w:rsidRPr="00D05F23" w:rsidRDefault="00D05F23" w:rsidP="008661AA">
      <w:pPr>
        <w:pBdr>
          <w:bottom w:val="single" w:sz="4" w:space="1" w:color="auto"/>
        </w:pBdr>
        <w:rPr>
          <w:sz w:val="36"/>
          <w:szCs w:val="36"/>
        </w:rPr>
      </w:pPr>
      <w:r w:rsidRPr="00D05F23">
        <w:rPr>
          <w:bCs/>
          <w:sz w:val="36"/>
          <w:szCs w:val="36"/>
          <w:u w:val="single"/>
        </w:rPr>
        <w:t>Soustava</w:t>
      </w:r>
      <w:r w:rsidRPr="00D05F23">
        <w:rPr>
          <w:bCs/>
          <w:sz w:val="36"/>
          <w:szCs w:val="36"/>
        </w:rPr>
        <w:t>:</w:t>
      </w:r>
      <w:r w:rsidRPr="00D05F2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kosočtverečná </w:t>
      </w:r>
      <w:r w:rsidRPr="00D05F23">
        <w:rPr>
          <w:sz w:val="36"/>
          <w:szCs w:val="36"/>
        </w:rPr>
        <w:br/>
      </w:r>
      <w:r w:rsidRPr="00D05F23">
        <w:rPr>
          <w:bCs/>
          <w:sz w:val="36"/>
          <w:szCs w:val="36"/>
          <w:u w:val="single"/>
        </w:rPr>
        <w:t>Barva</w:t>
      </w:r>
      <w:r w:rsidRPr="00D05F23">
        <w:rPr>
          <w:bCs/>
          <w:sz w:val="36"/>
          <w:szCs w:val="36"/>
        </w:rPr>
        <w:t>:</w:t>
      </w:r>
      <w:r w:rsidRPr="00D05F23">
        <w:rPr>
          <w:sz w:val="36"/>
          <w:szCs w:val="36"/>
        </w:rPr>
        <w:t xml:space="preserve"> bezbarvý, bílý, různě zb</w:t>
      </w:r>
      <w:r>
        <w:rPr>
          <w:sz w:val="36"/>
          <w:szCs w:val="36"/>
        </w:rPr>
        <w:t xml:space="preserve">arvený (červený, modrý, hnědý) </w:t>
      </w:r>
      <w:r w:rsidRPr="00D05F23">
        <w:rPr>
          <w:sz w:val="36"/>
          <w:szCs w:val="36"/>
        </w:rPr>
        <w:br/>
      </w:r>
      <w:r w:rsidRPr="00D05F23">
        <w:rPr>
          <w:bCs/>
          <w:sz w:val="36"/>
          <w:szCs w:val="36"/>
          <w:u w:val="single"/>
        </w:rPr>
        <w:t>Tvrdost</w:t>
      </w:r>
      <w:r w:rsidRPr="00D05F23">
        <w:rPr>
          <w:bCs/>
          <w:sz w:val="36"/>
          <w:szCs w:val="36"/>
        </w:rPr>
        <w:t xml:space="preserve"> </w:t>
      </w:r>
      <w:r>
        <w:rPr>
          <w:sz w:val="36"/>
          <w:szCs w:val="36"/>
        </w:rPr>
        <w:t xml:space="preserve">= 2,5 - 3,5 </w:t>
      </w:r>
      <w:r w:rsidRPr="00D05F23">
        <w:rPr>
          <w:sz w:val="36"/>
          <w:szCs w:val="36"/>
        </w:rPr>
        <w:br/>
      </w:r>
      <w:r w:rsidRPr="00D05F23">
        <w:rPr>
          <w:bCs/>
          <w:sz w:val="36"/>
          <w:szCs w:val="36"/>
          <w:u w:val="single"/>
        </w:rPr>
        <w:t>Vznik</w:t>
      </w:r>
      <w:r w:rsidRPr="00D05F23">
        <w:rPr>
          <w:bCs/>
          <w:sz w:val="36"/>
          <w:szCs w:val="36"/>
        </w:rPr>
        <w:t>:</w:t>
      </w:r>
      <w:r w:rsidRPr="00D05F23">
        <w:rPr>
          <w:sz w:val="36"/>
          <w:szCs w:val="36"/>
        </w:rPr>
        <w:t xml:space="preserve"> krystalizací z hydrotermálních roztoků, vysrážením z mořské vody </w:t>
      </w:r>
      <w:r w:rsidRPr="00D05F23">
        <w:rPr>
          <w:sz w:val="36"/>
          <w:szCs w:val="36"/>
        </w:rPr>
        <w:br/>
      </w:r>
      <w:r w:rsidRPr="00D05F23">
        <w:rPr>
          <w:bCs/>
          <w:sz w:val="36"/>
          <w:szCs w:val="36"/>
          <w:u w:val="single"/>
        </w:rPr>
        <w:t>Výskyt</w:t>
      </w:r>
      <w:r w:rsidRPr="00D05F23">
        <w:rPr>
          <w:bCs/>
          <w:sz w:val="36"/>
          <w:szCs w:val="36"/>
        </w:rPr>
        <w:t>:</w:t>
      </w:r>
      <w:r w:rsidRPr="00D05F23">
        <w:rPr>
          <w:sz w:val="36"/>
          <w:szCs w:val="36"/>
        </w:rPr>
        <w:t xml:space="preserve"> Příbram, Stříbrná Skalice, Harrachov; USA, Německo, Anglie. </w:t>
      </w:r>
      <w:r w:rsidRPr="00D05F23">
        <w:rPr>
          <w:sz w:val="36"/>
          <w:szCs w:val="36"/>
        </w:rPr>
        <w:br/>
      </w:r>
      <w:r w:rsidRPr="00D05F23">
        <w:rPr>
          <w:bCs/>
          <w:sz w:val="36"/>
          <w:szCs w:val="36"/>
          <w:u w:val="single"/>
        </w:rPr>
        <w:t>Použití</w:t>
      </w:r>
      <w:r w:rsidRPr="00D05F23">
        <w:rPr>
          <w:bCs/>
          <w:sz w:val="36"/>
          <w:szCs w:val="36"/>
        </w:rPr>
        <w:t>:</w:t>
      </w:r>
      <w:r w:rsidRPr="00D05F23">
        <w:rPr>
          <w:sz w:val="36"/>
          <w:szCs w:val="36"/>
        </w:rPr>
        <w:t xml:space="preserve"> plnivo (papír), průmysl stavebních hmot (ochranné omítky - stíní radioaktivní záření), lékařství, pyrotechnika (barvení plamene)</w:t>
      </w:r>
    </w:p>
    <w:p w:rsidR="008661AA" w:rsidRDefault="006F64B2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325496"/>
            <wp:effectExtent l="19050" t="0" r="0" b="0"/>
            <wp:docPr id="23" name="obrázek 13" descr="http://web.natur.cuni.cz/ugmnz/mineral/mineral/fotv/bary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eb.natur.cuni.cz/ugmnz/mineral/mineral/fotv/baryt_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4B2" w:rsidRDefault="006F64B2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>Baryt – Příbram</w:t>
      </w:r>
    </w:p>
    <w:p w:rsidR="006F64B2" w:rsidRDefault="00094859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758296" cy="3803072"/>
            <wp:effectExtent l="19050" t="0" r="0" b="0"/>
            <wp:docPr id="24" name="obrázek 16" descr="http://web.natur.cuni.cz/ugmnz/mineral/mineral/fotv/bary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eb.natur.cuni.cz/ugmnz/mineral/mineral/fotv/baryt_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2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6" cy="380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1AA" w:rsidRDefault="00E906C9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MODRÁ SKALICE = SÍRAN MĚĎNATÝ   </w:t>
      </w:r>
      <w:proofErr w:type="spellStart"/>
      <w:r w:rsidRPr="00E906C9">
        <w:rPr>
          <w:b/>
          <w:sz w:val="44"/>
          <w:szCs w:val="44"/>
        </w:rPr>
        <w:t>Cu</w:t>
      </w:r>
      <w:proofErr w:type="spellEnd"/>
      <w:r w:rsidRPr="00E906C9">
        <w:rPr>
          <w:b/>
          <w:sz w:val="44"/>
          <w:szCs w:val="44"/>
        </w:rPr>
        <w:t xml:space="preserve"> [</w:t>
      </w:r>
      <w:proofErr w:type="gramStart"/>
      <w:r w:rsidRPr="00E906C9">
        <w:rPr>
          <w:b/>
          <w:sz w:val="44"/>
          <w:szCs w:val="44"/>
        </w:rPr>
        <w:t>SO</w:t>
      </w:r>
      <w:r w:rsidRPr="00E906C9">
        <w:rPr>
          <w:b/>
          <w:sz w:val="44"/>
          <w:szCs w:val="44"/>
          <w:vertAlign w:val="subscript"/>
        </w:rPr>
        <w:t>4</w:t>
      </w:r>
      <w:r w:rsidRPr="00E906C9">
        <w:rPr>
          <w:b/>
          <w:sz w:val="44"/>
          <w:szCs w:val="44"/>
        </w:rPr>
        <w:t>] . 5H</w:t>
      </w:r>
      <w:r w:rsidRPr="00E906C9">
        <w:rPr>
          <w:b/>
          <w:sz w:val="44"/>
          <w:szCs w:val="44"/>
          <w:vertAlign w:val="subscript"/>
        </w:rPr>
        <w:t>2</w:t>
      </w:r>
      <w:r w:rsidRPr="00E906C9">
        <w:rPr>
          <w:b/>
          <w:sz w:val="44"/>
          <w:szCs w:val="44"/>
        </w:rPr>
        <w:t>O</w:t>
      </w:r>
      <w:proofErr w:type="gramEnd"/>
    </w:p>
    <w:p w:rsidR="008661AA" w:rsidRDefault="00072FB6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758296" cy="3595254"/>
            <wp:effectExtent l="19050" t="0" r="0" b="0"/>
            <wp:docPr id="25" name="obrázek 19" descr="http://web.natur.cuni.cz/ugmnz/mineral/mineral/fotv/chalkanti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eb.natur.cuni.cz/ugmnz/mineral/mineral/fotv/chalkantit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0577" b="6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6" cy="359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1AA" w:rsidRPr="00DB21AF" w:rsidRDefault="00DB21AF" w:rsidP="008661AA">
      <w:pPr>
        <w:pBdr>
          <w:bottom w:val="single" w:sz="4" w:space="1" w:color="auto"/>
        </w:pBdr>
        <w:rPr>
          <w:sz w:val="36"/>
          <w:szCs w:val="36"/>
        </w:rPr>
      </w:pPr>
      <w:r w:rsidRPr="00DB21AF">
        <w:rPr>
          <w:bCs/>
          <w:sz w:val="36"/>
          <w:szCs w:val="36"/>
          <w:u w:val="single"/>
        </w:rPr>
        <w:t>Soustava</w:t>
      </w:r>
      <w:r w:rsidRPr="00DB21AF">
        <w:rPr>
          <w:bCs/>
          <w:sz w:val="36"/>
          <w:szCs w:val="36"/>
        </w:rPr>
        <w:t>:</w:t>
      </w:r>
      <w:r>
        <w:rPr>
          <w:sz w:val="36"/>
          <w:szCs w:val="36"/>
        </w:rPr>
        <w:t xml:space="preserve"> trojklonná </w:t>
      </w:r>
      <w:r w:rsidRPr="00DB21AF">
        <w:rPr>
          <w:sz w:val="36"/>
          <w:szCs w:val="36"/>
        </w:rPr>
        <w:br/>
      </w:r>
      <w:r w:rsidRPr="00DB21AF">
        <w:rPr>
          <w:bCs/>
          <w:sz w:val="36"/>
          <w:szCs w:val="36"/>
          <w:u w:val="single"/>
        </w:rPr>
        <w:t>Tvrdost</w:t>
      </w:r>
      <w:r w:rsidRPr="00DB21AF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= 2 - 2,5 </w:t>
      </w:r>
      <w:r w:rsidRPr="00DB21AF">
        <w:rPr>
          <w:sz w:val="36"/>
          <w:szCs w:val="36"/>
        </w:rPr>
        <w:br/>
      </w:r>
      <w:r w:rsidRPr="00DB21AF">
        <w:rPr>
          <w:bCs/>
          <w:sz w:val="36"/>
          <w:szCs w:val="36"/>
        </w:rPr>
        <w:t>V</w:t>
      </w:r>
      <w:r w:rsidRPr="00DB21AF">
        <w:rPr>
          <w:bCs/>
          <w:sz w:val="36"/>
          <w:szCs w:val="36"/>
          <w:u w:val="single"/>
        </w:rPr>
        <w:t>znik</w:t>
      </w:r>
      <w:r w:rsidRPr="00DB21AF">
        <w:rPr>
          <w:bCs/>
          <w:sz w:val="36"/>
          <w:szCs w:val="36"/>
        </w:rPr>
        <w:t>:</w:t>
      </w:r>
      <w:r w:rsidRPr="00DB21AF">
        <w:rPr>
          <w:sz w:val="36"/>
          <w:szCs w:val="36"/>
        </w:rPr>
        <w:t xml:space="preserve"> sekundární (druhotný) minerál na ložiskách sulfidů mědi</w:t>
      </w:r>
    </w:p>
    <w:p w:rsidR="008661AA" w:rsidRDefault="000D66B9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3075172" cy="2722418"/>
            <wp:effectExtent l="19050" t="0" r="0" b="0"/>
            <wp:docPr id="26" name="obrázek 22" descr="http://web.natur.cuni.cz/ugmnz/mineral/mineral/gifv/chalkant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eb.natur.cuni.cz/ugmnz/mineral/mineral/gifv/chalkantit_1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378" cy="272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647" w:rsidRPr="00C373B1" w:rsidRDefault="006F0647" w:rsidP="006F0647">
      <w:pPr>
        <w:rPr>
          <w:color w:val="C00000"/>
          <w:sz w:val="76"/>
          <w:szCs w:val="76"/>
        </w:rPr>
      </w:pPr>
      <w:r w:rsidRPr="00C373B1">
        <w:rPr>
          <w:color w:val="C00000"/>
          <w:sz w:val="76"/>
          <w:szCs w:val="76"/>
        </w:rPr>
        <w:lastRenderedPageBreak/>
        <w:t xml:space="preserve">PŘEHLED </w:t>
      </w:r>
      <w:r>
        <w:rPr>
          <w:color w:val="C00000"/>
          <w:sz w:val="76"/>
          <w:szCs w:val="76"/>
        </w:rPr>
        <w:t>FOSFOREČNANŮ</w:t>
      </w:r>
    </w:p>
    <w:p w:rsidR="000D66B9" w:rsidRDefault="000E46B1" w:rsidP="006F0647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APATIT     </w:t>
      </w:r>
      <w:r w:rsidRPr="000E46B1">
        <w:rPr>
          <w:b/>
          <w:color w:val="000000"/>
          <w:sz w:val="44"/>
          <w:szCs w:val="44"/>
        </w:rPr>
        <w:t>Ca</w:t>
      </w:r>
      <w:r w:rsidRPr="000E46B1">
        <w:rPr>
          <w:b/>
          <w:color w:val="000000"/>
          <w:sz w:val="44"/>
          <w:szCs w:val="44"/>
          <w:vertAlign w:val="subscript"/>
        </w:rPr>
        <w:t>5</w:t>
      </w:r>
      <w:r w:rsidRPr="000E46B1">
        <w:rPr>
          <w:b/>
          <w:color w:val="000000"/>
          <w:sz w:val="44"/>
          <w:szCs w:val="44"/>
        </w:rPr>
        <w:t>(PO</w:t>
      </w:r>
      <w:r w:rsidRPr="000E46B1">
        <w:rPr>
          <w:b/>
          <w:color w:val="000000"/>
          <w:sz w:val="44"/>
          <w:szCs w:val="44"/>
          <w:vertAlign w:val="subscript"/>
        </w:rPr>
        <w:t>4</w:t>
      </w:r>
      <w:r w:rsidRPr="000E46B1">
        <w:rPr>
          <w:b/>
          <w:color w:val="000000"/>
          <w:sz w:val="44"/>
          <w:szCs w:val="44"/>
        </w:rPr>
        <w:t>)</w:t>
      </w:r>
      <w:r w:rsidRPr="000E46B1">
        <w:rPr>
          <w:b/>
          <w:color w:val="000000"/>
          <w:sz w:val="44"/>
          <w:szCs w:val="44"/>
          <w:vertAlign w:val="subscript"/>
        </w:rPr>
        <w:t>3</w:t>
      </w:r>
      <w:r w:rsidRPr="000E46B1">
        <w:rPr>
          <w:b/>
          <w:color w:val="000000"/>
          <w:sz w:val="44"/>
          <w:szCs w:val="44"/>
        </w:rPr>
        <w:t>(</w:t>
      </w:r>
      <w:proofErr w:type="gramStart"/>
      <w:r w:rsidRPr="000E46B1">
        <w:rPr>
          <w:b/>
          <w:color w:val="000000"/>
          <w:sz w:val="44"/>
          <w:szCs w:val="44"/>
        </w:rPr>
        <w:t>OH,F,Cl</w:t>
      </w:r>
      <w:proofErr w:type="gramEnd"/>
      <w:r w:rsidRPr="000E46B1">
        <w:rPr>
          <w:b/>
          <w:color w:val="000000"/>
          <w:sz w:val="44"/>
          <w:szCs w:val="44"/>
        </w:rPr>
        <w:t>)</w:t>
      </w:r>
      <w:r w:rsidR="006F0647">
        <w:rPr>
          <w:b/>
          <w:sz w:val="40"/>
          <w:szCs w:val="40"/>
        </w:rPr>
        <w:t xml:space="preserve">    </w:t>
      </w:r>
    </w:p>
    <w:p w:rsidR="008661AA" w:rsidRDefault="002F7167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760720" cy="4325496"/>
            <wp:effectExtent l="19050" t="0" r="0" b="0"/>
            <wp:docPr id="27" name="obrázek 25" descr="http://web.natur.cuni.cz/ugmnz/mineral/mineral/fotv/apati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eb.natur.cuni.cz/ugmnz/mineral/mineral/fotv/apatit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167" w:rsidRPr="008B1D0A" w:rsidRDefault="008B1D0A" w:rsidP="008661AA">
      <w:pPr>
        <w:pBdr>
          <w:bottom w:val="single" w:sz="4" w:space="1" w:color="auto"/>
        </w:pBdr>
        <w:rPr>
          <w:sz w:val="36"/>
          <w:szCs w:val="36"/>
        </w:rPr>
      </w:pPr>
      <w:r w:rsidRPr="005628B3">
        <w:rPr>
          <w:bCs/>
          <w:sz w:val="36"/>
          <w:szCs w:val="36"/>
          <w:u w:val="single"/>
        </w:rPr>
        <w:t>Soustava</w:t>
      </w:r>
      <w:r w:rsidRPr="008B1D0A">
        <w:rPr>
          <w:bCs/>
          <w:sz w:val="36"/>
          <w:szCs w:val="36"/>
        </w:rPr>
        <w:t>:</w:t>
      </w:r>
      <w:r w:rsidRPr="008B1D0A">
        <w:rPr>
          <w:sz w:val="36"/>
          <w:szCs w:val="36"/>
        </w:rPr>
        <w:t xml:space="preserve"> šesterečná </w:t>
      </w:r>
      <w:r w:rsidRPr="008B1D0A">
        <w:rPr>
          <w:sz w:val="36"/>
          <w:szCs w:val="36"/>
        </w:rPr>
        <w:br/>
      </w:r>
      <w:r w:rsidRPr="005628B3">
        <w:rPr>
          <w:bCs/>
          <w:sz w:val="36"/>
          <w:szCs w:val="36"/>
          <w:u w:val="single"/>
        </w:rPr>
        <w:t>Vzhled</w:t>
      </w:r>
      <w:r w:rsidRPr="008B1D0A">
        <w:rPr>
          <w:bCs/>
          <w:sz w:val="36"/>
          <w:szCs w:val="36"/>
        </w:rPr>
        <w:t>:</w:t>
      </w:r>
      <w:r w:rsidRPr="008B1D0A">
        <w:rPr>
          <w:sz w:val="36"/>
          <w:szCs w:val="36"/>
        </w:rPr>
        <w:t xml:space="preserve"> krystaly tabulkovité, sloupcovité, jehlicovité, též zrnitý, kusový </w:t>
      </w:r>
      <w:r w:rsidRPr="008B1D0A">
        <w:rPr>
          <w:sz w:val="36"/>
          <w:szCs w:val="36"/>
        </w:rPr>
        <w:br/>
      </w:r>
      <w:r w:rsidRPr="005628B3">
        <w:rPr>
          <w:bCs/>
          <w:sz w:val="36"/>
          <w:szCs w:val="36"/>
          <w:u w:val="single"/>
        </w:rPr>
        <w:t>Barva:</w:t>
      </w:r>
      <w:r>
        <w:rPr>
          <w:sz w:val="36"/>
          <w:szCs w:val="36"/>
        </w:rPr>
        <w:t xml:space="preserve"> zelený, hnědý, světle fialový </w:t>
      </w:r>
      <w:r w:rsidRPr="008B1D0A">
        <w:rPr>
          <w:sz w:val="36"/>
          <w:szCs w:val="36"/>
        </w:rPr>
        <w:br/>
      </w:r>
      <w:r w:rsidRPr="005628B3">
        <w:rPr>
          <w:bCs/>
          <w:sz w:val="36"/>
          <w:szCs w:val="36"/>
          <w:u w:val="single"/>
        </w:rPr>
        <w:t>Tvrdost</w:t>
      </w:r>
      <w:r w:rsidRPr="005628B3">
        <w:rPr>
          <w:sz w:val="36"/>
          <w:szCs w:val="36"/>
          <w:u w:val="single"/>
        </w:rPr>
        <w:t xml:space="preserve"> </w:t>
      </w:r>
      <w:r>
        <w:rPr>
          <w:sz w:val="36"/>
          <w:szCs w:val="36"/>
        </w:rPr>
        <w:t xml:space="preserve">= 5 </w:t>
      </w:r>
      <w:r w:rsidRPr="008B1D0A">
        <w:rPr>
          <w:sz w:val="36"/>
          <w:szCs w:val="36"/>
        </w:rPr>
        <w:br/>
      </w:r>
      <w:r w:rsidRPr="005628B3">
        <w:rPr>
          <w:bCs/>
          <w:sz w:val="36"/>
          <w:szCs w:val="36"/>
          <w:u w:val="single"/>
        </w:rPr>
        <w:t>Vznik:</w:t>
      </w:r>
      <w:r w:rsidRPr="008B1D0A">
        <w:rPr>
          <w:sz w:val="36"/>
          <w:szCs w:val="36"/>
        </w:rPr>
        <w:t xml:space="preserve"> z magmatu; z nahromaděných zbytků organismů (tzv. fosforit) </w:t>
      </w:r>
      <w:r w:rsidRPr="008B1D0A">
        <w:rPr>
          <w:sz w:val="36"/>
          <w:szCs w:val="36"/>
        </w:rPr>
        <w:br/>
      </w:r>
      <w:r w:rsidRPr="005628B3">
        <w:rPr>
          <w:bCs/>
          <w:sz w:val="36"/>
          <w:szCs w:val="36"/>
          <w:u w:val="single"/>
        </w:rPr>
        <w:t>Výskyt</w:t>
      </w:r>
      <w:r w:rsidRPr="008B1D0A">
        <w:rPr>
          <w:bCs/>
          <w:sz w:val="36"/>
          <w:szCs w:val="36"/>
        </w:rPr>
        <w:t>:</w:t>
      </w:r>
      <w:r w:rsidRPr="008B1D0A">
        <w:rPr>
          <w:sz w:val="36"/>
          <w:szCs w:val="36"/>
        </w:rPr>
        <w:t xml:space="preserve"> Písecko (pegmatity), Horní Slavkov, Cínovec; Rusko (poloostrov Kola) </w:t>
      </w:r>
      <w:r w:rsidRPr="008B1D0A">
        <w:rPr>
          <w:sz w:val="36"/>
          <w:szCs w:val="36"/>
        </w:rPr>
        <w:br/>
      </w:r>
      <w:r w:rsidRPr="005628B3">
        <w:rPr>
          <w:bCs/>
          <w:sz w:val="36"/>
          <w:szCs w:val="36"/>
          <w:u w:val="single"/>
        </w:rPr>
        <w:lastRenderedPageBreak/>
        <w:t>Použití</w:t>
      </w:r>
      <w:r w:rsidRPr="008B1D0A">
        <w:rPr>
          <w:bCs/>
          <w:sz w:val="36"/>
          <w:szCs w:val="36"/>
        </w:rPr>
        <w:t>:</w:t>
      </w:r>
      <w:r w:rsidRPr="008B1D0A">
        <w:rPr>
          <w:sz w:val="36"/>
          <w:szCs w:val="36"/>
        </w:rPr>
        <w:t xml:space="preserve"> výroba hnojiv, </w:t>
      </w:r>
      <w:proofErr w:type="spellStart"/>
      <w:r w:rsidRPr="008B1D0A">
        <w:rPr>
          <w:sz w:val="36"/>
          <w:szCs w:val="36"/>
        </w:rPr>
        <w:t>kys</w:t>
      </w:r>
      <w:proofErr w:type="spellEnd"/>
      <w:r w:rsidRPr="008B1D0A">
        <w:rPr>
          <w:sz w:val="36"/>
          <w:szCs w:val="36"/>
        </w:rPr>
        <w:t xml:space="preserve">. </w:t>
      </w:r>
      <w:proofErr w:type="gramStart"/>
      <w:r w:rsidRPr="008B1D0A">
        <w:rPr>
          <w:sz w:val="36"/>
          <w:szCs w:val="36"/>
        </w:rPr>
        <w:t>fosforečné</w:t>
      </w:r>
      <w:proofErr w:type="gramEnd"/>
      <w:r w:rsidRPr="008B1D0A">
        <w:rPr>
          <w:sz w:val="36"/>
          <w:szCs w:val="36"/>
        </w:rPr>
        <w:t xml:space="preserve"> a dalších sloučenin fosforu</w:t>
      </w:r>
    </w:p>
    <w:p w:rsidR="008661AA" w:rsidRDefault="00476782" w:rsidP="008661AA">
      <w:pPr>
        <w:pBdr>
          <w:bottom w:val="single" w:sz="4" w:space="1" w:color="auto"/>
        </w:pBdr>
        <w:rPr>
          <w:b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5760720" cy="4325496"/>
            <wp:effectExtent l="19050" t="0" r="0" b="0"/>
            <wp:docPr id="28" name="obrázek 28" descr="http://web.natur.cuni.cz/ugmnz/mineral/mineral/fotv/apatit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eb.natur.cuni.cz/ugmnz/mineral/mineral/fotv/apatit_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79A" w:rsidRDefault="00866D0B" w:rsidP="00650B1D">
      <w:pPr>
        <w:pBdr>
          <w:bottom w:val="single" w:sz="4" w:space="1" w:color="auto"/>
        </w:pBdr>
        <w:rPr>
          <w:sz w:val="36"/>
          <w:szCs w:val="36"/>
        </w:rPr>
      </w:pPr>
      <w:r w:rsidRPr="00866D0B">
        <w:rPr>
          <w:sz w:val="36"/>
          <w:szCs w:val="36"/>
        </w:rPr>
        <w:t xml:space="preserve">Fosforečnany jsou soli kyseliny fosforečné. Jejich hlavním zástupcem je apatit. Apatit a několik dalších minerálů fosforu je magmatického původu. Po zvětrání nerostů s obsahem fosforu v půdě, se fosfor dostává do rostlin a s nimi pak do koster, zubů a výkalů obratlovců. Na korálových ostrovech v Tichém oceánu jsou významné usazeniny </w:t>
      </w:r>
      <w:proofErr w:type="spellStart"/>
      <w:r w:rsidRPr="00866D0B">
        <w:rPr>
          <w:bCs/>
          <w:sz w:val="36"/>
          <w:szCs w:val="36"/>
        </w:rPr>
        <w:t>guana</w:t>
      </w:r>
      <w:proofErr w:type="spellEnd"/>
      <w:r w:rsidRPr="00866D0B">
        <w:rPr>
          <w:sz w:val="36"/>
          <w:szCs w:val="36"/>
        </w:rPr>
        <w:t xml:space="preserve"> (trusu mořských ptáků s velkým obsahem fosforu). </w:t>
      </w:r>
    </w:p>
    <w:p w:rsidR="00CC34C0" w:rsidRDefault="00CC34C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CC34C0" w:rsidRDefault="00CC34C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CC34C0" w:rsidRDefault="00CC34C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CC34C0" w:rsidRPr="00866D0B" w:rsidRDefault="00CC34C0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6E5FCC" w:rsidP="005D4B1F">
      <w:hyperlink r:id="rId20" w:history="1">
        <w:r w:rsidR="006E5A01" w:rsidRPr="003C2328">
          <w:rPr>
            <w:rStyle w:val="Hypertextovodkaz"/>
          </w:rPr>
          <w:t>http://web.natur.cuni.cz/ugmnz/mineral/mineral/sadrovec.html</w:t>
        </w:r>
      </w:hyperlink>
      <w:r w:rsidR="006E5A01">
        <w:br/>
      </w:r>
      <w:hyperlink r:id="rId21" w:history="1">
        <w:r w:rsidR="0060434D" w:rsidRPr="003C2328">
          <w:rPr>
            <w:rStyle w:val="Hypertextovodkaz"/>
          </w:rPr>
          <w:t>http://web.natur.cuni.cz/ugmnz/mineral/mineral/baryt.html</w:t>
        </w:r>
      </w:hyperlink>
      <w:r w:rsidR="0060434D">
        <w:br/>
      </w:r>
      <w:hyperlink r:id="rId22" w:history="1">
        <w:r w:rsidR="00F41179" w:rsidRPr="003C2328">
          <w:rPr>
            <w:rStyle w:val="Hypertextovodkaz"/>
          </w:rPr>
          <w:t>http://web.natur.cuni.cz/ugmnz/mineral/mineral/chalkantit.html</w:t>
        </w:r>
      </w:hyperlink>
      <w:r w:rsidR="00F41179">
        <w:br/>
      </w:r>
      <w:hyperlink r:id="rId23" w:history="1">
        <w:r w:rsidR="00435B49" w:rsidRPr="003C2328">
          <w:rPr>
            <w:rStyle w:val="Hypertextovodkaz"/>
          </w:rPr>
          <w:t>http://web.natur.cuni.cz/ugmnz/mineral/mineral/apatit.html</w:t>
        </w:r>
      </w:hyperlink>
      <w:r w:rsidR="00435B49">
        <w:br/>
      </w:r>
      <w:hyperlink r:id="rId24" w:anchor="sirany" w:history="1">
        <w:r w:rsidR="00CC34C0" w:rsidRPr="003C2328">
          <w:rPr>
            <w:rStyle w:val="Hypertextovodkaz"/>
          </w:rPr>
          <w:t>http://web.natur.cuni.cz/ugmnz/mineral/system.html#sirany</w:t>
        </w:r>
      </w:hyperlink>
      <w:r w:rsidR="00CC34C0">
        <w:br/>
      </w:r>
      <w:r w:rsidR="00CC34C0">
        <w:br/>
      </w:r>
      <w:r w:rsidR="00FC582A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7"/>
  </w:num>
  <w:num w:numId="4">
    <w:abstractNumId w:val="21"/>
  </w:num>
  <w:num w:numId="5">
    <w:abstractNumId w:val="12"/>
  </w:num>
  <w:num w:numId="6">
    <w:abstractNumId w:val="18"/>
  </w:num>
  <w:num w:numId="7">
    <w:abstractNumId w:val="5"/>
  </w:num>
  <w:num w:numId="8">
    <w:abstractNumId w:val="16"/>
  </w:num>
  <w:num w:numId="9">
    <w:abstractNumId w:val="10"/>
  </w:num>
  <w:num w:numId="10">
    <w:abstractNumId w:val="22"/>
  </w:num>
  <w:num w:numId="11">
    <w:abstractNumId w:val="1"/>
  </w:num>
  <w:num w:numId="12">
    <w:abstractNumId w:val="3"/>
  </w:num>
  <w:num w:numId="13">
    <w:abstractNumId w:val="19"/>
  </w:num>
  <w:num w:numId="14">
    <w:abstractNumId w:val="4"/>
  </w:num>
  <w:num w:numId="15">
    <w:abstractNumId w:val="0"/>
  </w:num>
  <w:num w:numId="16">
    <w:abstractNumId w:val="9"/>
  </w:num>
  <w:num w:numId="17">
    <w:abstractNumId w:val="20"/>
  </w:num>
  <w:num w:numId="18">
    <w:abstractNumId w:val="6"/>
  </w:num>
  <w:num w:numId="19">
    <w:abstractNumId w:val="14"/>
  </w:num>
  <w:num w:numId="20">
    <w:abstractNumId w:val="11"/>
  </w:num>
  <w:num w:numId="21">
    <w:abstractNumId w:val="2"/>
  </w:num>
  <w:num w:numId="22">
    <w:abstractNumId w:val="15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14328"/>
    <w:rsid w:val="00015CF7"/>
    <w:rsid w:val="00030E42"/>
    <w:rsid w:val="00043E9D"/>
    <w:rsid w:val="000544A9"/>
    <w:rsid w:val="00055FDA"/>
    <w:rsid w:val="00072FB6"/>
    <w:rsid w:val="00074AD9"/>
    <w:rsid w:val="00080ACE"/>
    <w:rsid w:val="00084D98"/>
    <w:rsid w:val="00094859"/>
    <w:rsid w:val="00094C6E"/>
    <w:rsid w:val="00095020"/>
    <w:rsid w:val="00097E5D"/>
    <w:rsid w:val="000B64B4"/>
    <w:rsid w:val="000D12AF"/>
    <w:rsid w:val="000D60B2"/>
    <w:rsid w:val="000D66B9"/>
    <w:rsid w:val="000D711B"/>
    <w:rsid w:val="000E46B1"/>
    <w:rsid w:val="0010379A"/>
    <w:rsid w:val="00123152"/>
    <w:rsid w:val="00125D13"/>
    <w:rsid w:val="001363D8"/>
    <w:rsid w:val="00156BD0"/>
    <w:rsid w:val="001628C9"/>
    <w:rsid w:val="001941D1"/>
    <w:rsid w:val="001B30F8"/>
    <w:rsid w:val="001C11F4"/>
    <w:rsid w:val="001E0CB7"/>
    <w:rsid w:val="001E21B7"/>
    <w:rsid w:val="001E5BF9"/>
    <w:rsid w:val="00206E4D"/>
    <w:rsid w:val="00224338"/>
    <w:rsid w:val="00233E90"/>
    <w:rsid w:val="00237D67"/>
    <w:rsid w:val="002412D5"/>
    <w:rsid w:val="00247BE4"/>
    <w:rsid w:val="002502A4"/>
    <w:rsid w:val="002969D3"/>
    <w:rsid w:val="002D5E95"/>
    <w:rsid w:val="002E527B"/>
    <w:rsid w:val="002E575E"/>
    <w:rsid w:val="002F1F80"/>
    <w:rsid w:val="002F7167"/>
    <w:rsid w:val="0030169D"/>
    <w:rsid w:val="0031050E"/>
    <w:rsid w:val="0031173F"/>
    <w:rsid w:val="00346F4D"/>
    <w:rsid w:val="00355960"/>
    <w:rsid w:val="00371281"/>
    <w:rsid w:val="00385EAB"/>
    <w:rsid w:val="00391FD8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F5B1A"/>
    <w:rsid w:val="00403A99"/>
    <w:rsid w:val="004128B8"/>
    <w:rsid w:val="00420430"/>
    <w:rsid w:val="00435B49"/>
    <w:rsid w:val="00452D11"/>
    <w:rsid w:val="004545D0"/>
    <w:rsid w:val="004731D2"/>
    <w:rsid w:val="00476782"/>
    <w:rsid w:val="004834C1"/>
    <w:rsid w:val="00485720"/>
    <w:rsid w:val="004B74C6"/>
    <w:rsid w:val="004E514C"/>
    <w:rsid w:val="004E7C32"/>
    <w:rsid w:val="00505F80"/>
    <w:rsid w:val="005065E0"/>
    <w:rsid w:val="00515695"/>
    <w:rsid w:val="005306CE"/>
    <w:rsid w:val="00531C0B"/>
    <w:rsid w:val="00545224"/>
    <w:rsid w:val="00545855"/>
    <w:rsid w:val="005628B3"/>
    <w:rsid w:val="00563561"/>
    <w:rsid w:val="0057217F"/>
    <w:rsid w:val="005965F8"/>
    <w:rsid w:val="005B2245"/>
    <w:rsid w:val="005B5411"/>
    <w:rsid w:val="005C020E"/>
    <w:rsid w:val="005D4B1F"/>
    <w:rsid w:val="005E6338"/>
    <w:rsid w:val="005E6368"/>
    <w:rsid w:val="005F0213"/>
    <w:rsid w:val="006021C4"/>
    <w:rsid w:val="0060434D"/>
    <w:rsid w:val="006256D0"/>
    <w:rsid w:val="0063684F"/>
    <w:rsid w:val="00650B1D"/>
    <w:rsid w:val="00664F85"/>
    <w:rsid w:val="0068489D"/>
    <w:rsid w:val="00692E4C"/>
    <w:rsid w:val="006C76BA"/>
    <w:rsid w:val="006D57DF"/>
    <w:rsid w:val="006E5A01"/>
    <w:rsid w:val="006E5FCC"/>
    <w:rsid w:val="006E643A"/>
    <w:rsid w:val="006F0647"/>
    <w:rsid w:val="006F1120"/>
    <w:rsid w:val="006F461C"/>
    <w:rsid w:val="006F64B2"/>
    <w:rsid w:val="007056FE"/>
    <w:rsid w:val="00706918"/>
    <w:rsid w:val="00747A82"/>
    <w:rsid w:val="00751032"/>
    <w:rsid w:val="0076115B"/>
    <w:rsid w:val="00764A9C"/>
    <w:rsid w:val="007A3345"/>
    <w:rsid w:val="007B500F"/>
    <w:rsid w:val="007C33D4"/>
    <w:rsid w:val="007D0245"/>
    <w:rsid w:val="00800363"/>
    <w:rsid w:val="00802846"/>
    <w:rsid w:val="008239C3"/>
    <w:rsid w:val="00826103"/>
    <w:rsid w:val="008334C1"/>
    <w:rsid w:val="008337AE"/>
    <w:rsid w:val="008568A6"/>
    <w:rsid w:val="0085793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C453A"/>
    <w:rsid w:val="008F2C20"/>
    <w:rsid w:val="008F39B7"/>
    <w:rsid w:val="008F7DEC"/>
    <w:rsid w:val="00920A67"/>
    <w:rsid w:val="00924CC8"/>
    <w:rsid w:val="00927038"/>
    <w:rsid w:val="00964DD0"/>
    <w:rsid w:val="009749E0"/>
    <w:rsid w:val="0097516F"/>
    <w:rsid w:val="00991342"/>
    <w:rsid w:val="009A29C2"/>
    <w:rsid w:val="009B563E"/>
    <w:rsid w:val="009C39BE"/>
    <w:rsid w:val="00A330A6"/>
    <w:rsid w:val="00A35328"/>
    <w:rsid w:val="00A402B8"/>
    <w:rsid w:val="00A41763"/>
    <w:rsid w:val="00A431B0"/>
    <w:rsid w:val="00A44893"/>
    <w:rsid w:val="00A613C7"/>
    <w:rsid w:val="00A70BFF"/>
    <w:rsid w:val="00A91D12"/>
    <w:rsid w:val="00A95BB6"/>
    <w:rsid w:val="00A9673D"/>
    <w:rsid w:val="00AA36AF"/>
    <w:rsid w:val="00AC1E9D"/>
    <w:rsid w:val="00AC5C12"/>
    <w:rsid w:val="00AD0EFB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5C17"/>
    <w:rsid w:val="00BC444D"/>
    <w:rsid w:val="00BD4222"/>
    <w:rsid w:val="00BE7832"/>
    <w:rsid w:val="00BF7181"/>
    <w:rsid w:val="00C170E2"/>
    <w:rsid w:val="00C25913"/>
    <w:rsid w:val="00C31A63"/>
    <w:rsid w:val="00C32DC2"/>
    <w:rsid w:val="00C373B1"/>
    <w:rsid w:val="00C6077E"/>
    <w:rsid w:val="00C617C8"/>
    <w:rsid w:val="00C66793"/>
    <w:rsid w:val="00C7572A"/>
    <w:rsid w:val="00C75CCB"/>
    <w:rsid w:val="00C87AE3"/>
    <w:rsid w:val="00CC058C"/>
    <w:rsid w:val="00CC34C0"/>
    <w:rsid w:val="00CD00ED"/>
    <w:rsid w:val="00CD4DE1"/>
    <w:rsid w:val="00CE5AFA"/>
    <w:rsid w:val="00CF38FE"/>
    <w:rsid w:val="00D04A6E"/>
    <w:rsid w:val="00D05F23"/>
    <w:rsid w:val="00D22068"/>
    <w:rsid w:val="00D317B9"/>
    <w:rsid w:val="00D32221"/>
    <w:rsid w:val="00D3481F"/>
    <w:rsid w:val="00D6267D"/>
    <w:rsid w:val="00D6349E"/>
    <w:rsid w:val="00D74365"/>
    <w:rsid w:val="00D843FB"/>
    <w:rsid w:val="00DB21AF"/>
    <w:rsid w:val="00DB6350"/>
    <w:rsid w:val="00DC06EE"/>
    <w:rsid w:val="00DC6D61"/>
    <w:rsid w:val="00DF45F8"/>
    <w:rsid w:val="00DF59C4"/>
    <w:rsid w:val="00E13453"/>
    <w:rsid w:val="00E235B3"/>
    <w:rsid w:val="00E24AD5"/>
    <w:rsid w:val="00E254A0"/>
    <w:rsid w:val="00E34389"/>
    <w:rsid w:val="00E471F7"/>
    <w:rsid w:val="00E57A58"/>
    <w:rsid w:val="00E60060"/>
    <w:rsid w:val="00E906C9"/>
    <w:rsid w:val="00E970C0"/>
    <w:rsid w:val="00EA0583"/>
    <w:rsid w:val="00ED697F"/>
    <w:rsid w:val="00EE529D"/>
    <w:rsid w:val="00EF00D9"/>
    <w:rsid w:val="00EF6D3A"/>
    <w:rsid w:val="00F161C7"/>
    <w:rsid w:val="00F32460"/>
    <w:rsid w:val="00F41179"/>
    <w:rsid w:val="00F41C92"/>
    <w:rsid w:val="00F5218C"/>
    <w:rsid w:val="00F52293"/>
    <w:rsid w:val="00F82314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eb.natur.cuni.cz/ugmnz/mineral/mineral/baryt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9.gi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eb.natur.cuni.cz/ugmnz/mineral/mineral/sadrovec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web.natur.cuni.cz/ugmnz/mineral/system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web.natur.cuni.cz/ugmnz/mineral/mineral/apatit.html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eb.natur.cuni.cz/ugmnz/mineral/mineral/chalkantit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127511-3398-4FE1-BCA9-8C7FC5327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2012-02-29T07:00:00Z</dcterms:created>
  <dcterms:modified xsi:type="dcterms:W3CDTF">2012-02-29T07:00:00Z</dcterms:modified>
</cp:coreProperties>
</file>