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CFD" w:rsidRDefault="002F7CFD" w:rsidP="002F7CFD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2091349F" wp14:editId="7D9C78DF">
            <wp:extent cx="5602235" cy="1447803"/>
            <wp:effectExtent l="19050" t="0" r="0" b="0"/>
            <wp:docPr id="5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2F7CFD" w:rsidRDefault="002F7CFD" w:rsidP="002F7CFD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2F7CFD" w:rsidRPr="00330528" w:rsidRDefault="002F7CFD" w:rsidP="002F7CFD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25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273129">
        <w:rPr>
          <w:sz w:val="40"/>
          <w:szCs w:val="40"/>
        </w:rPr>
        <w:t>PŘEHLED KŘEMIČITANŮ</w:t>
      </w:r>
      <w:bookmarkEnd w:id="0"/>
    </w:p>
    <w:p w:rsidR="002F7CFD" w:rsidRPr="004D2AAB" w:rsidRDefault="002F7CFD" w:rsidP="002F7CF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273129">
        <w:rPr>
          <w:sz w:val="40"/>
          <w:szCs w:val="40"/>
        </w:rPr>
        <w:t>PŘEHLED KŘEMIČITANŮ</w:t>
      </w:r>
    </w:p>
    <w:p w:rsidR="002F7CFD" w:rsidRPr="00C818C2" w:rsidRDefault="002F7CFD" w:rsidP="002F7CF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2F7CFD" w:rsidRPr="00C818C2" w:rsidRDefault="002F7CFD" w:rsidP="002F7CF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Ing. Luděk </w:t>
      </w:r>
      <w:proofErr w:type="spellStart"/>
      <w:r>
        <w:rPr>
          <w:sz w:val="28"/>
          <w:szCs w:val="28"/>
        </w:rPr>
        <w:t>Škrovánek</w:t>
      </w:r>
      <w:proofErr w:type="spellEnd"/>
    </w:p>
    <w:p w:rsidR="002F7CFD" w:rsidRPr="00C818C2" w:rsidRDefault="002F7CFD" w:rsidP="002F7CF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273129">
        <w:rPr>
          <w:sz w:val="40"/>
          <w:szCs w:val="40"/>
        </w:rPr>
        <w:t>PŘEHLED KŘEMIČITANŮ</w:t>
      </w:r>
      <w:r>
        <w:rPr>
          <w:sz w:val="28"/>
          <w:szCs w:val="28"/>
        </w:rPr>
        <w:br/>
        <w:t>(práce s interaktivní tabulí, pracovní list)</w:t>
      </w:r>
    </w:p>
    <w:p w:rsidR="002F7CFD" w:rsidRDefault="002F7CFD" w:rsidP="002F7CFD"/>
    <w:p w:rsidR="002F7CFD" w:rsidRDefault="002F7CFD" w:rsidP="002F7CFD">
      <w:pPr>
        <w:pBdr>
          <w:bottom w:val="single" w:sz="4" w:space="1" w:color="auto"/>
        </w:pBdr>
      </w:pPr>
    </w:p>
    <w:p w:rsidR="002F7CFD" w:rsidRPr="009862F8" w:rsidRDefault="002F7CFD" w:rsidP="002F7CFD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2F7CFD" w:rsidRDefault="002F7CFD" w:rsidP="002F7CFD">
      <w:pPr>
        <w:jc w:val="center"/>
        <w:rPr>
          <w:sz w:val="16"/>
          <w:szCs w:val="16"/>
        </w:rPr>
      </w:pPr>
    </w:p>
    <w:p w:rsidR="002F7CFD" w:rsidRPr="009862F8" w:rsidRDefault="002F7CFD" w:rsidP="002F7CFD">
      <w:pPr>
        <w:jc w:val="center"/>
        <w:rPr>
          <w:sz w:val="16"/>
          <w:szCs w:val="16"/>
        </w:rPr>
      </w:pPr>
    </w:p>
    <w:p w:rsidR="002F7CFD" w:rsidRDefault="002F7CFD" w:rsidP="00AF1CE3">
      <w:pPr>
        <w:pBdr>
          <w:bottom w:val="single" w:sz="4" w:space="1" w:color="auto"/>
        </w:pBdr>
        <w:rPr>
          <w:color w:val="215868"/>
          <w:sz w:val="24"/>
          <w:szCs w:val="24"/>
        </w:rPr>
      </w:pPr>
    </w:p>
    <w:p w:rsidR="00C617C8" w:rsidRDefault="00A41763" w:rsidP="00AF1CE3">
      <w:pPr>
        <w:pBdr>
          <w:bottom w:val="single" w:sz="4" w:space="1" w:color="auto"/>
        </w:pBdr>
      </w:pPr>
      <w:r>
        <w:rPr>
          <w:color w:val="215868"/>
          <w:sz w:val="24"/>
          <w:szCs w:val="24"/>
        </w:rPr>
        <w:lastRenderedPageBreak/>
        <w:t xml:space="preserve">Ing. Luděk </w:t>
      </w:r>
      <w:proofErr w:type="spellStart"/>
      <w:r>
        <w:rPr>
          <w:color w:val="215868"/>
          <w:sz w:val="24"/>
          <w:szCs w:val="24"/>
        </w:rPr>
        <w:t>Škrovánek</w:t>
      </w:r>
      <w:proofErr w:type="spellEnd"/>
      <w:r>
        <w:rPr>
          <w:color w:val="215868"/>
          <w:sz w:val="24"/>
          <w:szCs w:val="24"/>
        </w:rPr>
        <w:t xml:space="preserve">, </w:t>
      </w:r>
      <w:proofErr w:type="gramStart"/>
      <w:r w:rsidR="00001A6E">
        <w:rPr>
          <w:color w:val="215868"/>
          <w:sz w:val="24"/>
          <w:szCs w:val="24"/>
        </w:rPr>
        <w:t>15</w:t>
      </w:r>
      <w:r w:rsidR="00206E4D">
        <w:rPr>
          <w:color w:val="215868"/>
          <w:sz w:val="24"/>
          <w:szCs w:val="24"/>
        </w:rPr>
        <w:t>.</w:t>
      </w:r>
      <w:r w:rsidR="003E17F9">
        <w:rPr>
          <w:color w:val="215868"/>
          <w:sz w:val="24"/>
          <w:szCs w:val="24"/>
        </w:rPr>
        <w:t>2</w:t>
      </w:r>
      <w:r w:rsidR="00206E4D">
        <w:rPr>
          <w:color w:val="215868"/>
          <w:sz w:val="24"/>
          <w:szCs w:val="24"/>
        </w:rPr>
        <w:t>.2012</w:t>
      </w:r>
      <w:proofErr w:type="gramEnd"/>
      <w:r>
        <w:rPr>
          <w:color w:val="215868"/>
          <w:sz w:val="24"/>
          <w:szCs w:val="24"/>
        </w:rPr>
        <w:t xml:space="preserve">, 9. ročník, V/2, Člověk a příroda, Přírodopis – </w:t>
      </w:r>
      <w:r w:rsidR="00001A6E">
        <w:rPr>
          <w:color w:val="215868"/>
          <w:sz w:val="24"/>
          <w:szCs w:val="24"/>
        </w:rPr>
        <w:t>KŘEMIČITANY</w:t>
      </w:r>
      <w:r>
        <w:rPr>
          <w:color w:val="215868"/>
          <w:sz w:val="24"/>
          <w:szCs w:val="24"/>
        </w:rPr>
        <w:t>, interaktivní práce</w:t>
      </w:r>
    </w:p>
    <w:p w:rsidR="003F5B1A" w:rsidRDefault="003F5B1A"/>
    <w:p w:rsidR="003F5B1A" w:rsidRPr="00C373B1" w:rsidRDefault="00C373B1">
      <w:pPr>
        <w:rPr>
          <w:color w:val="C00000"/>
          <w:sz w:val="76"/>
          <w:szCs w:val="76"/>
        </w:rPr>
      </w:pPr>
      <w:r w:rsidRPr="00C373B1">
        <w:rPr>
          <w:color w:val="C00000"/>
          <w:sz w:val="76"/>
          <w:szCs w:val="76"/>
        </w:rPr>
        <w:t xml:space="preserve">PŘEHLED </w:t>
      </w:r>
      <w:r w:rsidR="008C02D8">
        <w:rPr>
          <w:color w:val="C00000"/>
          <w:sz w:val="76"/>
          <w:szCs w:val="76"/>
        </w:rPr>
        <w:t>KŘEMIČIT</w:t>
      </w:r>
      <w:r w:rsidR="008661AA">
        <w:rPr>
          <w:color w:val="C00000"/>
          <w:sz w:val="76"/>
          <w:szCs w:val="76"/>
        </w:rPr>
        <w:t>ANŮ</w:t>
      </w:r>
    </w:p>
    <w:p w:rsidR="00D31BD3" w:rsidRPr="00C51080" w:rsidRDefault="00D31BD3" w:rsidP="00D31BD3">
      <w:pPr>
        <w:pBdr>
          <w:bottom w:val="single" w:sz="4" w:space="1" w:color="auto"/>
        </w:pBdr>
        <w:rPr>
          <w:sz w:val="44"/>
          <w:szCs w:val="44"/>
        </w:rPr>
      </w:pPr>
      <w:bookmarkStart w:id="1" w:name="srazeni_z_roztoku"/>
      <w:bookmarkStart w:id="2" w:name="sopecne_exhalace"/>
      <w:bookmarkStart w:id="3" w:name="chemicka_sedimentace"/>
      <w:bookmarkEnd w:id="1"/>
      <w:bookmarkEnd w:id="2"/>
      <w:bookmarkEnd w:id="3"/>
      <w:r w:rsidRPr="00C51080">
        <w:rPr>
          <w:b/>
          <w:bCs/>
          <w:sz w:val="44"/>
          <w:szCs w:val="44"/>
        </w:rPr>
        <w:t>Křemičitany</w:t>
      </w:r>
      <w:r w:rsidRPr="00C51080">
        <w:rPr>
          <w:b/>
          <w:sz w:val="44"/>
          <w:szCs w:val="44"/>
        </w:rPr>
        <w:t xml:space="preserve"> (</w:t>
      </w:r>
      <w:r w:rsidRPr="00C51080">
        <w:rPr>
          <w:b/>
          <w:bCs/>
          <w:sz w:val="44"/>
          <w:szCs w:val="44"/>
        </w:rPr>
        <w:t>silikáty</w:t>
      </w:r>
      <w:r w:rsidRPr="00C51080">
        <w:rPr>
          <w:b/>
          <w:sz w:val="44"/>
          <w:szCs w:val="44"/>
        </w:rPr>
        <w:t xml:space="preserve">) </w:t>
      </w:r>
      <w:r w:rsidRPr="00C51080">
        <w:rPr>
          <w:sz w:val="44"/>
          <w:szCs w:val="44"/>
        </w:rPr>
        <w:t xml:space="preserve">jsou kyslíkaté sloučeniny </w:t>
      </w:r>
      <w:hyperlink r:id="rId10" w:tooltip="Křemík" w:history="1">
        <w:r w:rsidRPr="00C51080">
          <w:rPr>
            <w:rStyle w:val="Hypertextovodkaz"/>
            <w:sz w:val="44"/>
            <w:szCs w:val="44"/>
          </w:rPr>
          <w:t>křemíku</w:t>
        </w:r>
      </w:hyperlink>
      <w:r w:rsidRPr="00C51080">
        <w:rPr>
          <w:sz w:val="44"/>
          <w:szCs w:val="44"/>
        </w:rPr>
        <w:t>. Jsou to látky vesměs nerozpustné ve vodě až na křemičitany alkalických kovů Na</w:t>
      </w:r>
      <w:r w:rsidRPr="00C51080">
        <w:rPr>
          <w:sz w:val="44"/>
          <w:szCs w:val="44"/>
          <w:vertAlign w:val="subscript"/>
        </w:rPr>
        <w:t>2</w:t>
      </w:r>
      <w:r w:rsidRPr="00C51080">
        <w:rPr>
          <w:sz w:val="44"/>
          <w:szCs w:val="44"/>
        </w:rPr>
        <w:t>SiO</w:t>
      </w:r>
      <w:r w:rsidRPr="00C51080">
        <w:rPr>
          <w:sz w:val="44"/>
          <w:szCs w:val="44"/>
          <w:vertAlign w:val="subscript"/>
        </w:rPr>
        <w:t>3</w:t>
      </w:r>
      <w:r w:rsidRPr="00C51080">
        <w:rPr>
          <w:sz w:val="44"/>
          <w:szCs w:val="44"/>
        </w:rPr>
        <w:t xml:space="preserve"> (</w:t>
      </w:r>
      <w:hyperlink r:id="rId11" w:tooltip="Vodní sklo" w:history="1">
        <w:r w:rsidRPr="00C51080">
          <w:rPr>
            <w:rStyle w:val="Hypertextovodkaz"/>
            <w:sz w:val="44"/>
            <w:szCs w:val="44"/>
          </w:rPr>
          <w:t>vodní sklo</w:t>
        </w:r>
      </w:hyperlink>
      <w:r w:rsidRPr="00C51080">
        <w:rPr>
          <w:sz w:val="44"/>
          <w:szCs w:val="44"/>
        </w:rPr>
        <w:t>, kapalné sklo) a K</w:t>
      </w:r>
      <w:r w:rsidRPr="00C51080">
        <w:rPr>
          <w:sz w:val="44"/>
          <w:szCs w:val="44"/>
          <w:vertAlign w:val="subscript"/>
        </w:rPr>
        <w:t>2</w:t>
      </w:r>
      <w:r w:rsidRPr="00C51080">
        <w:rPr>
          <w:sz w:val="44"/>
          <w:szCs w:val="44"/>
        </w:rPr>
        <w:t>SiO</w:t>
      </w:r>
      <w:r w:rsidRPr="00C51080">
        <w:rPr>
          <w:sz w:val="44"/>
          <w:szCs w:val="44"/>
          <w:vertAlign w:val="subscript"/>
        </w:rPr>
        <w:t>3</w:t>
      </w:r>
      <w:r w:rsidRPr="00C51080">
        <w:rPr>
          <w:sz w:val="44"/>
          <w:szCs w:val="44"/>
        </w:rPr>
        <w:t xml:space="preserve">. Křemičitany </w:t>
      </w:r>
      <w:hyperlink r:id="rId12" w:tooltip="Vápník" w:history="1">
        <w:r w:rsidRPr="00C51080">
          <w:rPr>
            <w:rStyle w:val="Hypertextovodkaz"/>
            <w:sz w:val="44"/>
            <w:szCs w:val="44"/>
          </w:rPr>
          <w:t>vápenaté</w:t>
        </w:r>
      </w:hyperlink>
      <w:r w:rsidRPr="00C51080">
        <w:rPr>
          <w:sz w:val="44"/>
          <w:szCs w:val="44"/>
        </w:rPr>
        <w:t xml:space="preserve">, </w:t>
      </w:r>
      <w:hyperlink r:id="rId13" w:tooltip="Hliník" w:history="1">
        <w:r w:rsidRPr="00C51080">
          <w:rPr>
            <w:rStyle w:val="Hypertextovodkaz"/>
            <w:sz w:val="44"/>
            <w:szCs w:val="44"/>
          </w:rPr>
          <w:t>hlinité</w:t>
        </w:r>
      </w:hyperlink>
      <w:r w:rsidRPr="00C51080">
        <w:rPr>
          <w:sz w:val="44"/>
          <w:szCs w:val="44"/>
        </w:rPr>
        <w:t xml:space="preserve"> a </w:t>
      </w:r>
      <w:hyperlink r:id="rId14" w:tooltip="Železo" w:history="1">
        <w:r w:rsidRPr="00C51080">
          <w:rPr>
            <w:rStyle w:val="Hypertextovodkaz"/>
            <w:sz w:val="44"/>
            <w:szCs w:val="44"/>
          </w:rPr>
          <w:t>železité</w:t>
        </w:r>
      </w:hyperlink>
      <w:r w:rsidRPr="00C51080">
        <w:rPr>
          <w:sz w:val="44"/>
          <w:szCs w:val="44"/>
        </w:rPr>
        <w:t xml:space="preserve"> jsou rozpustné v kyselinách a jsou součástí přírodních minerálních surovin pro průmysl stavebních hmot. </w:t>
      </w:r>
    </w:p>
    <w:p w:rsidR="00D31BD3" w:rsidRPr="00C51080" w:rsidRDefault="00D31BD3" w:rsidP="00D31BD3">
      <w:pPr>
        <w:pBdr>
          <w:bottom w:val="single" w:sz="4" w:space="1" w:color="auto"/>
        </w:pBdr>
        <w:rPr>
          <w:sz w:val="44"/>
          <w:szCs w:val="44"/>
        </w:rPr>
      </w:pPr>
      <w:r w:rsidRPr="00C51080">
        <w:rPr>
          <w:sz w:val="44"/>
          <w:szCs w:val="44"/>
        </w:rPr>
        <w:t xml:space="preserve">Křemičitany jako minerály jsou </w:t>
      </w:r>
      <w:hyperlink r:id="rId15" w:tooltip="Nerost" w:history="1">
        <w:r w:rsidRPr="00C51080">
          <w:rPr>
            <w:rStyle w:val="Hypertextovodkaz"/>
            <w:sz w:val="44"/>
            <w:szCs w:val="44"/>
          </w:rPr>
          <w:t>nerosty</w:t>
        </w:r>
      </w:hyperlink>
      <w:r w:rsidRPr="00C51080">
        <w:rPr>
          <w:sz w:val="44"/>
          <w:szCs w:val="44"/>
        </w:rPr>
        <w:t xml:space="preserve"> nekovového vzhledu a obvykle jsou součástmi </w:t>
      </w:r>
      <w:hyperlink r:id="rId16" w:tooltip="Hornina" w:history="1">
        <w:r w:rsidRPr="00C51080">
          <w:rPr>
            <w:rStyle w:val="Hypertextovodkaz"/>
            <w:sz w:val="44"/>
            <w:szCs w:val="44"/>
          </w:rPr>
          <w:t>hornin</w:t>
        </w:r>
      </w:hyperlink>
      <w:r w:rsidRPr="00C51080">
        <w:rPr>
          <w:sz w:val="44"/>
          <w:szCs w:val="44"/>
        </w:rPr>
        <w:t>. Jsou to nejrozšířenější látky v zemské kůře.</w:t>
      </w:r>
    </w:p>
    <w:p w:rsidR="00D31BD3" w:rsidRPr="00D31BD3" w:rsidRDefault="00D31BD3" w:rsidP="00D31BD3">
      <w:pPr>
        <w:numPr>
          <w:ilvl w:val="0"/>
          <w:numId w:val="24"/>
        </w:numPr>
        <w:pBdr>
          <w:bottom w:val="single" w:sz="4" w:space="1" w:color="auto"/>
        </w:pBdr>
        <w:spacing w:after="0" w:line="240" w:lineRule="auto"/>
        <w:ind w:left="714" w:hanging="357"/>
        <w:rPr>
          <w:sz w:val="40"/>
          <w:szCs w:val="40"/>
        </w:rPr>
      </w:pPr>
      <w:r w:rsidRPr="00D31BD3">
        <w:rPr>
          <w:sz w:val="40"/>
          <w:szCs w:val="40"/>
        </w:rPr>
        <w:t xml:space="preserve">spolu s </w:t>
      </w:r>
      <w:hyperlink r:id="rId17" w:tooltip="Křemen" w:history="1">
        <w:r w:rsidRPr="00D31BD3">
          <w:rPr>
            <w:rStyle w:val="Hypertextovodkaz"/>
            <w:sz w:val="40"/>
            <w:szCs w:val="40"/>
          </w:rPr>
          <w:t>křemenem</w:t>
        </w:r>
      </w:hyperlink>
      <w:r w:rsidRPr="00D31BD3">
        <w:rPr>
          <w:sz w:val="40"/>
          <w:szCs w:val="40"/>
        </w:rPr>
        <w:t xml:space="preserve"> nejrozšířenější nerosty zemské kůry</w:t>
      </w:r>
    </w:p>
    <w:p w:rsidR="00D31BD3" w:rsidRPr="00D31BD3" w:rsidRDefault="00D31BD3" w:rsidP="00D31BD3">
      <w:pPr>
        <w:numPr>
          <w:ilvl w:val="0"/>
          <w:numId w:val="24"/>
        </w:numPr>
        <w:pBdr>
          <w:bottom w:val="single" w:sz="4" w:space="1" w:color="auto"/>
        </w:pBdr>
        <w:spacing w:after="0" w:line="240" w:lineRule="auto"/>
        <w:ind w:left="714" w:hanging="357"/>
        <w:rPr>
          <w:sz w:val="40"/>
          <w:szCs w:val="40"/>
        </w:rPr>
      </w:pPr>
      <w:proofErr w:type="spellStart"/>
      <w:r w:rsidRPr="00D31BD3">
        <w:rPr>
          <w:sz w:val="40"/>
          <w:szCs w:val="40"/>
        </w:rPr>
        <w:t>základni</w:t>
      </w:r>
      <w:proofErr w:type="spellEnd"/>
      <w:r w:rsidRPr="00D31BD3">
        <w:rPr>
          <w:sz w:val="40"/>
          <w:szCs w:val="40"/>
        </w:rPr>
        <w:t xml:space="preserve"> </w:t>
      </w:r>
      <w:proofErr w:type="spellStart"/>
      <w:r w:rsidRPr="00D31BD3">
        <w:rPr>
          <w:sz w:val="40"/>
          <w:szCs w:val="40"/>
        </w:rPr>
        <w:t>stavebni</w:t>
      </w:r>
      <w:proofErr w:type="spellEnd"/>
      <w:r w:rsidRPr="00D31BD3">
        <w:rPr>
          <w:sz w:val="40"/>
          <w:szCs w:val="40"/>
        </w:rPr>
        <w:t xml:space="preserve"> jednotky - </w:t>
      </w:r>
      <w:hyperlink r:id="rId18" w:tooltip="Čtyřstěn" w:history="1">
        <w:r w:rsidRPr="00D31BD3">
          <w:rPr>
            <w:rStyle w:val="Hypertextovodkaz"/>
            <w:sz w:val="40"/>
            <w:szCs w:val="40"/>
          </w:rPr>
          <w:t>čtyřstěny</w:t>
        </w:r>
      </w:hyperlink>
      <w:r w:rsidRPr="00D31BD3">
        <w:rPr>
          <w:sz w:val="40"/>
          <w:szCs w:val="40"/>
        </w:rPr>
        <w:t xml:space="preserve"> (tetraedry)</w:t>
      </w:r>
    </w:p>
    <w:p w:rsidR="00D31BD3" w:rsidRPr="00D31BD3" w:rsidRDefault="00D31BD3" w:rsidP="00D31BD3">
      <w:pPr>
        <w:numPr>
          <w:ilvl w:val="0"/>
          <w:numId w:val="24"/>
        </w:numPr>
        <w:pBdr>
          <w:bottom w:val="single" w:sz="4" w:space="1" w:color="auto"/>
        </w:pBdr>
        <w:spacing w:after="0" w:line="240" w:lineRule="auto"/>
        <w:ind w:left="714" w:hanging="357"/>
        <w:rPr>
          <w:b/>
          <w:sz w:val="40"/>
          <w:szCs w:val="40"/>
        </w:rPr>
      </w:pPr>
      <w:r w:rsidRPr="00D31BD3">
        <w:rPr>
          <w:b/>
          <w:sz w:val="40"/>
          <w:szCs w:val="40"/>
        </w:rPr>
        <w:t>podle způsobu sdružování čtyřstěnů (tetraedrů) rozlišujeme 7 skupin silikátových minerálů:</w:t>
      </w:r>
    </w:p>
    <w:p w:rsidR="00D31BD3" w:rsidRDefault="00D31BD3" w:rsidP="00D31BD3">
      <w:pPr>
        <w:pBdr>
          <w:bottom w:val="single" w:sz="4" w:space="1" w:color="auto"/>
        </w:pBdr>
        <w:spacing w:after="0" w:line="240" w:lineRule="auto"/>
        <w:rPr>
          <w:sz w:val="40"/>
          <w:szCs w:val="40"/>
          <w:vertAlign w:val="subscript"/>
        </w:rPr>
      </w:pPr>
    </w:p>
    <w:p w:rsidR="00D31BD3" w:rsidRPr="00C51080" w:rsidRDefault="00C51080" w:rsidP="00D31BD3">
      <w:pPr>
        <w:pBdr>
          <w:bottom w:val="single" w:sz="4" w:space="1" w:color="auto"/>
        </w:pBdr>
        <w:spacing w:after="0" w:line="240" w:lineRule="auto"/>
        <w:rPr>
          <w:b/>
          <w:sz w:val="44"/>
          <w:szCs w:val="44"/>
        </w:rPr>
      </w:pPr>
      <w:r w:rsidRPr="00C51080">
        <w:rPr>
          <w:b/>
          <w:sz w:val="44"/>
          <w:szCs w:val="44"/>
        </w:rPr>
        <w:t>Základem všech silikátů je oxid křemičitý SiO</w:t>
      </w:r>
      <w:r w:rsidRPr="00C51080">
        <w:rPr>
          <w:b/>
          <w:sz w:val="44"/>
          <w:szCs w:val="44"/>
          <w:vertAlign w:val="subscript"/>
        </w:rPr>
        <w:t>2</w:t>
      </w:r>
    </w:p>
    <w:p w:rsidR="00C51080" w:rsidRPr="00D31BD3" w:rsidRDefault="00C51080" w:rsidP="00D31BD3">
      <w:pPr>
        <w:pBdr>
          <w:bottom w:val="single" w:sz="4" w:space="1" w:color="auto"/>
        </w:pBd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+ kyselina křemičitá: H</w:t>
      </w:r>
      <w:r w:rsidRPr="00C51080">
        <w:rPr>
          <w:b/>
          <w:sz w:val="40"/>
          <w:szCs w:val="40"/>
          <w:vertAlign w:val="subscript"/>
        </w:rPr>
        <w:t>2</w:t>
      </w:r>
      <w:r>
        <w:rPr>
          <w:sz w:val="40"/>
          <w:szCs w:val="40"/>
        </w:rPr>
        <w:t>SiO</w:t>
      </w:r>
      <w:r w:rsidRPr="00C51080">
        <w:rPr>
          <w:b/>
          <w:sz w:val="40"/>
          <w:szCs w:val="40"/>
          <w:vertAlign w:val="subscript"/>
        </w:rPr>
        <w:t>3</w:t>
      </w:r>
    </w:p>
    <w:p w:rsidR="00D31BD3" w:rsidRPr="00D31BD3" w:rsidRDefault="00D31BD3" w:rsidP="00D31BD3">
      <w:pPr>
        <w:pBdr>
          <w:bottom w:val="single" w:sz="4" w:space="1" w:color="auto"/>
        </w:pBdr>
        <w:rPr>
          <w:sz w:val="40"/>
          <w:szCs w:val="40"/>
        </w:rPr>
      </w:pPr>
    </w:p>
    <w:p w:rsidR="00CC34C0" w:rsidRPr="00245691" w:rsidRDefault="00245691" w:rsidP="00650B1D">
      <w:pPr>
        <w:pBdr>
          <w:bottom w:val="single" w:sz="4" w:space="1" w:color="auto"/>
        </w:pBdr>
        <w:rPr>
          <w:b/>
          <w:sz w:val="44"/>
          <w:szCs w:val="44"/>
        </w:rPr>
      </w:pPr>
      <w:r w:rsidRPr="00245691">
        <w:rPr>
          <w:b/>
          <w:sz w:val="44"/>
          <w:szCs w:val="44"/>
        </w:rPr>
        <w:lastRenderedPageBreak/>
        <w:t>OLIVÍN</w:t>
      </w:r>
    </w:p>
    <w:p w:rsidR="00245691" w:rsidRDefault="00245691" w:rsidP="00650B1D">
      <w:pPr>
        <w:pBdr>
          <w:bottom w:val="single" w:sz="4" w:space="1" w:color="auto"/>
        </w:pBdr>
        <w:rPr>
          <w:sz w:val="36"/>
          <w:szCs w:val="36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4239260" cy="3179445"/>
            <wp:effectExtent l="19050" t="0" r="8890" b="0"/>
            <wp:docPr id="1" name="obrázek 1" descr="Soubor:Peridot in basalt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Peridot in basalt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9260" cy="317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5691" w:rsidRPr="00245691" w:rsidRDefault="002F7CFD" w:rsidP="00485DAB">
      <w:pPr>
        <w:numPr>
          <w:ilvl w:val="0"/>
          <w:numId w:val="26"/>
        </w:numPr>
        <w:pBdr>
          <w:bottom w:val="single" w:sz="4" w:space="1" w:color="auto"/>
        </w:pBdr>
        <w:spacing w:after="0" w:line="240" w:lineRule="auto"/>
        <w:ind w:left="714" w:hanging="357"/>
        <w:rPr>
          <w:sz w:val="36"/>
          <w:szCs w:val="36"/>
        </w:rPr>
      </w:pPr>
      <w:hyperlink r:id="rId21" w:tooltip="Česko" w:history="1">
        <w:r w:rsidR="00245691" w:rsidRPr="00245691">
          <w:rPr>
            <w:rStyle w:val="Hypertextovodkaz"/>
            <w:sz w:val="36"/>
            <w:szCs w:val="36"/>
          </w:rPr>
          <w:t>Česko</w:t>
        </w:r>
      </w:hyperlink>
      <w:r w:rsidR="00245691" w:rsidRPr="00245691">
        <w:rPr>
          <w:sz w:val="36"/>
          <w:szCs w:val="36"/>
        </w:rPr>
        <w:t xml:space="preserve"> – převážně v oblasti </w:t>
      </w:r>
      <w:hyperlink r:id="rId22" w:tooltip="Kozákov" w:history="1">
        <w:r w:rsidR="00245691" w:rsidRPr="00245691">
          <w:rPr>
            <w:rStyle w:val="Hypertextovodkaz"/>
            <w:sz w:val="36"/>
            <w:szCs w:val="36"/>
          </w:rPr>
          <w:t>Kozákova</w:t>
        </w:r>
      </w:hyperlink>
      <w:r w:rsidR="00245691" w:rsidRPr="00245691">
        <w:rPr>
          <w:sz w:val="36"/>
          <w:szCs w:val="36"/>
        </w:rPr>
        <w:t xml:space="preserve">. Další naleziště na našem území jsou v mnoha oblastech </w:t>
      </w:r>
      <w:hyperlink r:id="rId23" w:tooltip="České středohoří" w:history="1">
        <w:r w:rsidR="00245691" w:rsidRPr="00245691">
          <w:rPr>
            <w:rStyle w:val="Hypertextovodkaz"/>
            <w:sz w:val="36"/>
            <w:szCs w:val="36"/>
          </w:rPr>
          <w:t>Českého středohoří</w:t>
        </w:r>
      </w:hyperlink>
      <w:r w:rsidR="00245691" w:rsidRPr="00245691">
        <w:rPr>
          <w:sz w:val="36"/>
          <w:szCs w:val="36"/>
        </w:rPr>
        <w:t>.</w:t>
      </w:r>
    </w:p>
    <w:p w:rsidR="00245691" w:rsidRPr="00245691" w:rsidRDefault="002F7CFD" w:rsidP="00485DAB">
      <w:pPr>
        <w:numPr>
          <w:ilvl w:val="0"/>
          <w:numId w:val="26"/>
        </w:numPr>
        <w:pBdr>
          <w:bottom w:val="single" w:sz="4" w:space="1" w:color="auto"/>
        </w:pBdr>
        <w:spacing w:after="0" w:line="240" w:lineRule="auto"/>
        <w:ind w:left="714" w:hanging="357"/>
        <w:rPr>
          <w:sz w:val="36"/>
          <w:szCs w:val="36"/>
        </w:rPr>
      </w:pPr>
      <w:hyperlink r:id="rId24" w:tooltip="Slovensko" w:history="1">
        <w:r w:rsidR="00245691" w:rsidRPr="00245691">
          <w:rPr>
            <w:rStyle w:val="Hypertextovodkaz"/>
            <w:sz w:val="36"/>
            <w:szCs w:val="36"/>
          </w:rPr>
          <w:t>Slovensko</w:t>
        </w:r>
      </w:hyperlink>
      <w:r w:rsidR="00245691" w:rsidRPr="00245691">
        <w:rPr>
          <w:sz w:val="36"/>
          <w:szCs w:val="36"/>
        </w:rPr>
        <w:t xml:space="preserve"> - okolí </w:t>
      </w:r>
      <w:hyperlink r:id="rId25" w:tooltip="Žiar nad Hronom" w:history="1">
        <w:proofErr w:type="spellStart"/>
        <w:r w:rsidR="00245691" w:rsidRPr="00245691">
          <w:rPr>
            <w:rStyle w:val="Hypertextovodkaz"/>
            <w:sz w:val="36"/>
            <w:szCs w:val="36"/>
          </w:rPr>
          <w:t>Žiaru</w:t>
        </w:r>
        <w:proofErr w:type="spellEnd"/>
        <w:r w:rsidR="00245691" w:rsidRPr="00245691">
          <w:rPr>
            <w:rStyle w:val="Hypertextovodkaz"/>
            <w:sz w:val="36"/>
            <w:szCs w:val="36"/>
          </w:rPr>
          <w:t xml:space="preserve"> nad </w:t>
        </w:r>
        <w:proofErr w:type="spellStart"/>
        <w:r w:rsidR="00245691" w:rsidRPr="00245691">
          <w:rPr>
            <w:rStyle w:val="Hypertextovodkaz"/>
            <w:sz w:val="36"/>
            <w:szCs w:val="36"/>
          </w:rPr>
          <w:t>Hronom</w:t>
        </w:r>
        <w:proofErr w:type="spellEnd"/>
      </w:hyperlink>
      <w:r w:rsidR="00245691" w:rsidRPr="00245691">
        <w:rPr>
          <w:sz w:val="36"/>
          <w:szCs w:val="36"/>
        </w:rPr>
        <w:t xml:space="preserve"> (Šibeničný vrch), </w:t>
      </w:r>
    </w:p>
    <w:p w:rsidR="00245691" w:rsidRPr="00245691" w:rsidRDefault="002F7CFD" w:rsidP="00485DAB">
      <w:pPr>
        <w:numPr>
          <w:ilvl w:val="0"/>
          <w:numId w:val="26"/>
        </w:numPr>
        <w:pBdr>
          <w:bottom w:val="single" w:sz="4" w:space="1" w:color="auto"/>
        </w:pBdr>
        <w:spacing w:after="0" w:line="240" w:lineRule="auto"/>
        <w:ind w:left="714" w:hanging="357"/>
        <w:rPr>
          <w:sz w:val="36"/>
          <w:szCs w:val="36"/>
        </w:rPr>
      </w:pPr>
      <w:hyperlink r:id="rId26" w:tooltip="Norsko" w:history="1">
        <w:r w:rsidR="00245691" w:rsidRPr="00245691">
          <w:rPr>
            <w:rStyle w:val="Hypertextovodkaz"/>
            <w:sz w:val="36"/>
            <w:szCs w:val="36"/>
          </w:rPr>
          <w:t>Norsko</w:t>
        </w:r>
      </w:hyperlink>
    </w:p>
    <w:p w:rsidR="00245691" w:rsidRPr="00245691" w:rsidRDefault="002F7CFD" w:rsidP="00485DAB">
      <w:pPr>
        <w:numPr>
          <w:ilvl w:val="0"/>
          <w:numId w:val="26"/>
        </w:numPr>
        <w:pBdr>
          <w:bottom w:val="single" w:sz="4" w:space="1" w:color="auto"/>
        </w:pBdr>
        <w:spacing w:after="0" w:line="240" w:lineRule="auto"/>
        <w:ind w:left="714" w:hanging="357"/>
        <w:rPr>
          <w:sz w:val="36"/>
          <w:szCs w:val="36"/>
        </w:rPr>
      </w:pPr>
      <w:hyperlink r:id="rId27" w:tooltip="Brazílie" w:history="1">
        <w:r w:rsidR="00245691" w:rsidRPr="00245691">
          <w:rPr>
            <w:rStyle w:val="Hypertextovodkaz"/>
            <w:sz w:val="36"/>
            <w:szCs w:val="36"/>
          </w:rPr>
          <w:t>Brazílie</w:t>
        </w:r>
      </w:hyperlink>
    </w:p>
    <w:p w:rsidR="00245691" w:rsidRPr="00245691" w:rsidRDefault="002F7CFD" w:rsidP="00485DAB">
      <w:pPr>
        <w:numPr>
          <w:ilvl w:val="0"/>
          <w:numId w:val="26"/>
        </w:numPr>
        <w:pBdr>
          <w:bottom w:val="single" w:sz="4" w:space="1" w:color="auto"/>
        </w:pBdr>
        <w:spacing w:after="0" w:line="240" w:lineRule="auto"/>
        <w:ind w:left="714" w:hanging="357"/>
        <w:rPr>
          <w:sz w:val="36"/>
          <w:szCs w:val="36"/>
        </w:rPr>
      </w:pPr>
      <w:hyperlink r:id="rId28" w:tooltip="Pákistán" w:history="1">
        <w:r w:rsidR="00245691" w:rsidRPr="00245691">
          <w:rPr>
            <w:rStyle w:val="Hypertextovodkaz"/>
            <w:sz w:val="36"/>
            <w:szCs w:val="36"/>
          </w:rPr>
          <w:t>Pákistán</w:t>
        </w:r>
      </w:hyperlink>
    </w:p>
    <w:p w:rsidR="00245691" w:rsidRPr="00245691" w:rsidRDefault="002F7CFD" w:rsidP="00485DAB">
      <w:pPr>
        <w:numPr>
          <w:ilvl w:val="0"/>
          <w:numId w:val="26"/>
        </w:numPr>
        <w:pBdr>
          <w:bottom w:val="single" w:sz="4" w:space="1" w:color="auto"/>
        </w:pBdr>
        <w:spacing w:after="0" w:line="240" w:lineRule="auto"/>
        <w:ind w:left="714" w:hanging="357"/>
        <w:rPr>
          <w:sz w:val="36"/>
          <w:szCs w:val="36"/>
        </w:rPr>
      </w:pPr>
      <w:hyperlink r:id="rId29" w:tooltip="Nový Zéland" w:history="1">
        <w:r w:rsidR="00245691" w:rsidRPr="00245691">
          <w:rPr>
            <w:rStyle w:val="Hypertextovodkaz"/>
            <w:sz w:val="36"/>
            <w:szCs w:val="36"/>
          </w:rPr>
          <w:t>Nový Zéland</w:t>
        </w:r>
      </w:hyperlink>
    </w:p>
    <w:p w:rsidR="00245691" w:rsidRPr="00245691" w:rsidRDefault="002F7CFD" w:rsidP="00485DAB">
      <w:pPr>
        <w:numPr>
          <w:ilvl w:val="0"/>
          <w:numId w:val="26"/>
        </w:numPr>
        <w:pBdr>
          <w:bottom w:val="single" w:sz="4" w:space="1" w:color="auto"/>
        </w:pBdr>
        <w:spacing w:after="0" w:line="240" w:lineRule="auto"/>
        <w:ind w:left="714" w:hanging="357"/>
        <w:rPr>
          <w:sz w:val="36"/>
          <w:szCs w:val="36"/>
        </w:rPr>
      </w:pPr>
      <w:hyperlink r:id="rId30" w:tooltip="Egypt" w:history="1">
        <w:r w:rsidR="00245691" w:rsidRPr="00245691">
          <w:rPr>
            <w:rStyle w:val="Hypertextovodkaz"/>
            <w:sz w:val="36"/>
            <w:szCs w:val="36"/>
          </w:rPr>
          <w:t>Egypt</w:t>
        </w:r>
      </w:hyperlink>
      <w:r w:rsidR="00245691" w:rsidRPr="00245691">
        <w:rPr>
          <w:sz w:val="36"/>
          <w:szCs w:val="36"/>
        </w:rPr>
        <w:t xml:space="preserve"> – ostrov </w:t>
      </w:r>
      <w:hyperlink r:id="rId31" w:tooltip="Zebirget (stránka neexistuje)" w:history="1">
        <w:proofErr w:type="spellStart"/>
        <w:r w:rsidR="00245691" w:rsidRPr="00245691">
          <w:rPr>
            <w:rStyle w:val="Hypertextovodkaz"/>
            <w:sz w:val="36"/>
            <w:szCs w:val="36"/>
          </w:rPr>
          <w:t>Zebirget</w:t>
        </w:r>
        <w:proofErr w:type="spellEnd"/>
      </w:hyperlink>
      <w:r w:rsidR="00245691" w:rsidRPr="00245691">
        <w:rPr>
          <w:sz w:val="36"/>
          <w:szCs w:val="36"/>
        </w:rPr>
        <w:t xml:space="preserve"> (St. John´s Island), kde je doložena těžba z doby 3 000 let před naším letopočtem.</w:t>
      </w:r>
    </w:p>
    <w:p w:rsidR="00245691" w:rsidRPr="00245691" w:rsidRDefault="002F7CFD" w:rsidP="00485DAB">
      <w:pPr>
        <w:numPr>
          <w:ilvl w:val="0"/>
          <w:numId w:val="26"/>
        </w:numPr>
        <w:pBdr>
          <w:bottom w:val="single" w:sz="4" w:space="1" w:color="auto"/>
        </w:pBdr>
        <w:spacing w:after="0" w:line="240" w:lineRule="auto"/>
        <w:ind w:left="714" w:hanging="357"/>
        <w:rPr>
          <w:sz w:val="36"/>
          <w:szCs w:val="36"/>
        </w:rPr>
      </w:pPr>
      <w:hyperlink r:id="rId32" w:tooltip="Myanmar" w:history="1">
        <w:r w:rsidR="00245691" w:rsidRPr="00245691">
          <w:rPr>
            <w:rStyle w:val="Hypertextovodkaz"/>
            <w:sz w:val="36"/>
            <w:szCs w:val="36"/>
          </w:rPr>
          <w:t>Barma</w:t>
        </w:r>
      </w:hyperlink>
      <w:r w:rsidR="00245691" w:rsidRPr="00245691">
        <w:rPr>
          <w:sz w:val="36"/>
          <w:szCs w:val="36"/>
        </w:rPr>
        <w:t xml:space="preserve"> – v současnosti nejkvalitnější olivíny</w:t>
      </w:r>
    </w:p>
    <w:p w:rsidR="00245691" w:rsidRPr="00485DAB" w:rsidRDefault="00485DAB" w:rsidP="00650B1D">
      <w:pPr>
        <w:pBdr>
          <w:bottom w:val="single" w:sz="4" w:space="1" w:color="auto"/>
        </w:pBdr>
        <w:rPr>
          <w:sz w:val="40"/>
          <w:szCs w:val="40"/>
        </w:rPr>
      </w:pPr>
      <w:r w:rsidRPr="00485DAB">
        <w:rPr>
          <w:sz w:val="40"/>
          <w:szCs w:val="40"/>
        </w:rPr>
        <w:t xml:space="preserve">Pro vysoký bod tání (až 1890 </w:t>
      </w:r>
      <w:hyperlink r:id="rId33" w:tooltip="Stupeň Celsia" w:history="1">
        <w:r w:rsidRPr="00485DAB">
          <w:rPr>
            <w:rStyle w:val="Hypertextovodkaz"/>
            <w:sz w:val="40"/>
            <w:szCs w:val="40"/>
          </w:rPr>
          <w:t>°C</w:t>
        </w:r>
      </w:hyperlink>
      <w:r w:rsidRPr="00485DAB">
        <w:rPr>
          <w:sz w:val="40"/>
          <w:szCs w:val="40"/>
        </w:rPr>
        <w:t>) na výrobu křemičitého technického skla. Dále se využívá ve slévárenství (cihly, formy pro odlévání), v chemickém průmyslu, při výrobě hnojiv a jako brusivo.</w:t>
      </w:r>
      <w:r w:rsidRPr="00485DAB">
        <w:rPr>
          <w:sz w:val="40"/>
          <w:szCs w:val="40"/>
        </w:rPr>
        <w:br/>
      </w:r>
      <w:r w:rsidRPr="00485DAB">
        <w:rPr>
          <w:b/>
          <w:sz w:val="40"/>
          <w:szCs w:val="40"/>
        </w:rPr>
        <w:t>Chryzolit</w:t>
      </w:r>
      <w:r w:rsidRPr="00485DAB">
        <w:rPr>
          <w:sz w:val="40"/>
          <w:szCs w:val="40"/>
        </w:rPr>
        <w:t xml:space="preserve"> jako šperkařský kámen pro ozdobné účely</w:t>
      </w:r>
    </w:p>
    <w:p w:rsidR="00D04E8F" w:rsidRPr="003F6F15" w:rsidRDefault="00D04E8F" w:rsidP="00650B1D">
      <w:pPr>
        <w:pBdr>
          <w:bottom w:val="single" w:sz="4" w:space="1" w:color="auto"/>
        </w:pBdr>
        <w:rPr>
          <w:sz w:val="44"/>
          <w:szCs w:val="44"/>
          <w:u w:val="single"/>
        </w:rPr>
      </w:pPr>
      <w:proofErr w:type="gramStart"/>
      <w:r w:rsidRPr="00D04E8F">
        <w:rPr>
          <w:sz w:val="44"/>
          <w:szCs w:val="44"/>
          <w:u w:val="single"/>
        </w:rPr>
        <w:lastRenderedPageBreak/>
        <w:t>GRANÁTY</w:t>
      </w:r>
      <w:r w:rsidR="003F6F15" w:rsidRPr="003F6F15">
        <w:rPr>
          <w:sz w:val="44"/>
          <w:szCs w:val="44"/>
        </w:rPr>
        <w:t xml:space="preserve">                                                          </w:t>
      </w:r>
      <w:r w:rsidRPr="00D04E8F">
        <w:rPr>
          <w:b/>
          <w:sz w:val="44"/>
          <w:szCs w:val="44"/>
        </w:rPr>
        <w:t>PYROP</w:t>
      </w:r>
      <w:proofErr w:type="gramEnd"/>
    </w:p>
    <w:p w:rsidR="00D04E8F" w:rsidRDefault="00D04E8F" w:rsidP="00650B1D">
      <w:pPr>
        <w:pBdr>
          <w:bottom w:val="single" w:sz="4" w:space="1" w:color="auto"/>
        </w:pBdr>
        <w:rPr>
          <w:sz w:val="44"/>
          <w:szCs w:val="44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5760720" cy="4316583"/>
            <wp:effectExtent l="19050" t="0" r="0" b="0"/>
            <wp:docPr id="4" name="obrázek 4" descr="Soubor:1granat, Madagaskar.JPG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1granat, Madagaskar.JPG">
                      <a:hlinkClick r:id="rId3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6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1071" w:rsidRPr="003F6F15" w:rsidRDefault="00C91071" w:rsidP="00C91071">
      <w:pPr>
        <w:pBdr>
          <w:bottom w:val="single" w:sz="4" w:space="1" w:color="auto"/>
        </w:pBdr>
        <w:rPr>
          <w:sz w:val="40"/>
          <w:szCs w:val="40"/>
        </w:rPr>
      </w:pPr>
      <w:r w:rsidRPr="003F6F15">
        <w:rPr>
          <w:sz w:val="40"/>
          <w:szCs w:val="40"/>
        </w:rPr>
        <w:t xml:space="preserve">Pyropy jsou typickým minerálem </w:t>
      </w:r>
      <w:hyperlink r:id="rId36" w:tooltip="Magmatická hornina" w:history="1">
        <w:r w:rsidRPr="003F6F15">
          <w:rPr>
            <w:rStyle w:val="Hypertextovodkaz"/>
            <w:sz w:val="40"/>
            <w:szCs w:val="40"/>
          </w:rPr>
          <w:t>magmatických hornin</w:t>
        </w:r>
      </w:hyperlink>
      <w:r w:rsidRPr="003F6F15">
        <w:rPr>
          <w:sz w:val="40"/>
          <w:szCs w:val="40"/>
        </w:rPr>
        <w:t xml:space="preserve">. Dále se pyropy nacházejí v </w:t>
      </w:r>
      <w:hyperlink r:id="rId37" w:tooltip="Hadec" w:history="1">
        <w:r w:rsidRPr="003F6F15">
          <w:rPr>
            <w:rStyle w:val="Hypertextovodkaz"/>
            <w:sz w:val="40"/>
            <w:szCs w:val="40"/>
          </w:rPr>
          <w:t>hadcích</w:t>
        </w:r>
      </w:hyperlink>
      <w:r w:rsidRPr="003F6F15">
        <w:rPr>
          <w:sz w:val="40"/>
          <w:szCs w:val="40"/>
        </w:rPr>
        <w:t>. Jako všechny granáty i pyropy vzdorují větrání, proto je většinou nacházíme v náplavech.</w:t>
      </w:r>
    </w:p>
    <w:p w:rsidR="00D04E8F" w:rsidRPr="003F6F15" w:rsidRDefault="003F6F15" w:rsidP="00650B1D">
      <w:pPr>
        <w:pBdr>
          <w:bottom w:val="single" w:sz="4" w:space="1" w:color="auto"/>
        </w:pBdr>
        <w:rPr>
          <w:sz w:val="40"/>
          <w:szCs w:val="40"/>
        </w:rPr>
      </w:pPr>
      <w:r w:rsidRPr="003F6F15">
        <w:rPr>
          <w:sz w:val="40"/>
          <w:szCs w:val="40"/>
        </w:rPr>
        <w:t xml:space="preserve">Pyrop byl od starověku v Evropě nejoblíbenější ze skupiny červeně zabarvených granátů. Od raného středověku (asi od 5. století n. l.) se sbíral v </w:t>
      </w:r>
      <w:hyperlink r:id="rId38" w:tooltip="České středohoří" w:history="1">
        <w:r w:rsidRPr="003F6F15">
          <w:rPr>
            <w:rStyle w:val="Hypertextovodkaz"/>
            <w:sz w:val="40"/>
            <w:szCs w:val="40"/>
          </w:rPr>
          <w:t>Českém středohoří</w:t>
        </w:r>
      </w:hyperlink>
      <w:r w:rsidRPr="003F6F15">
        <w:rPr>
          <w:sz w:val="40"/>
          <w:szCs w:val="40"/>
        </w:rPr>
        <w:t xml:space="preserve"> a vyvážel se pro klenotnictví. Užíval se v oděvním šperku a k výzdobě bodných a sečných zbraní </w:t>
      </w:r>
      <w:r w:rsidRPr="003F6F15">
        <w:rPr>
          <w:sz w:val="40"/>
          <w:szCs w:val="40"/>
        </w:rPr>
        <w:lastRenderedPageBreak/>
        <w:t xml:space="preserve">v celé Evropě. Archeologickými nálezy byl zjištěn u </w:t>
      </w:r>
      <w:proofErr w:type="spellStart"/>
      <w:r w:rsidRPr="003F6F15">
        <w:rPr>
          <w:sz w:val="40"/>
          <w:szCs w:val="40"/>
        </w:rPr>
        <w:t>Visigótů</w:t>
      </w:r>
      <w:proofErr w:type="spellEnd"/>
      <w:r w:rsidRPr="003F6F15">
        <w:rPr>
          <w:sz w:val="40"/>
          <w:szCs w:val="40"/>
        </w:rPr>
        <w:t xml:space="preserve"> na území dnešního Španělska.</w:t>
      </w:r>
    </w:p>
    <w:p w:rsidR="003F6F15" w:rsidRPr="003F6F15" w:rsidRDefault="003F6F15" w:rsidP="003F6F15">
      <w:pPr>
        <w:pBdr>
          <w:bottom w:val="single" w:sz="4" w:space="1" w:color="auto"/>
        </w:pBdr>
        <w:rPr>
          <w:sz w:val="40"/>
          <w:szCs w:val="40"/>
        </w:rPr>
      </w:pPr>
      <w:r w:rsidRPr="003F6F15">
        <w:rPr>
          <w:sz w:val="40"/>
          <w:szCs w:val="40"/>
        </w:rPr>
        <w:t>Pyrop má ze všech granátů nejvýhodnější fyzikální vlastnosti, hlavně tepelnou vodivost a elasticitu. Lze ho též použít jako vynikající brusný a lešticí materiál.</w:t>
      </w:r>
    </w:p>
    <w:p w:rsidR="003F6F15" w:rsidRDefault="003F6F15" w:rsidP="00650B1D">
      <w:pPr>
        <w:pBdr>
          <w:bottom w:val="single" w:sz="4" w:space="1" w:color="auto"/>
        </w:pBdr>
        <w:rPr>
          <w:sz w:val="40"/>
          <w:szCs w:val="40"/>
        </w:rPr>
      </w:pPr>
    </w:p>
    <w:p w:rsidR="00540230" w:rsidRPr="00540230" w:rsidRDefault="00951D12" w:rsidP="00650B1D">
      <w:pPr>
        <w:pBdr>
          <w:bottom w:val="single" w:sz="4" w:space="1" w:color="auto"/>
        </w:pBd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                                       </w:t>
      </w:r>
      <w:r w:rsidR="00540230" w:rsidRPr="00540230">
        <w:rPr>
          <w:b/>
          <w:sz w:val="40"/>
          <w:szCs w:val="40"/>
        </w:rPr>
        <w:t>ALMANDIN</w:t>
      </w:r>
    </w:p>
    <w:p w:rsidR="00540230" w:rsidRPr="00540230" w:rsidRDefault="00540230" w:rsidP="00540230">
      <w:pPr>
        <w:pBdr>
          <w:bottom w:val="single" w:sz="4" w:space="1" w:color="auto"/>
        </w:pBdr>
        <w:rPr>
          <w:sz w:val="40"/>
          <w:szCs w:val="40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4246880" cy="3373120"/>
            <wp:effectExtent l="19050" t="0" r="1270" b="0"/>
            <wp:docPr id="7" name="obrázek 7" descr="Soubor:Almandinas.jpg">
              <a:hlinkClick xmlns:a="http://schemas.openxmlformats.org/drawingml/2006/main" r:id="rId3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Almandinas.jpg">
                      <a:hlinkClick r:id="rId3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6880" cy="337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br/>
      </w:r>
      <w:r w:rsidRPr="00540230">
        <w:rPr>
          <w:b/>
          <w:bCs/>
          <w:sz w:val="40"/>
          <w:szCs w:val="40"/>
        </w:rPr>
        <w:t>Almandin</w:t>
      </w:r>
      <w:r w:rsidRPr="00540230">
        <w:rPr>
          <w:sz w:val="40"/>
          <w:szCs w:val="40"/>
        </w:rPr>
        <w:t xml:space="preserve"> je jeden z nejčastějších </w:t>
      </w:r>
      <w:hyperlink r:id="rId41" w:tooltip="Granát (minerál)" w:history="1">
        <w:r w:rsidRPr="00540230">
          <w:rPr>
            <w:rStyle w:val="Hypertextovodkaz"/>
            <w:sz w:val="40"/>
            <w:szCs w:val="40"/>
          </w:rPr>
          <w:t>granátů</w:t>
        </w:r>
      </w:hyperlink>
      <w:r w:rsidRPr="00540230">
        <w:rPr>
          <w:sz w:val="40"/>
          <w:szCs w:val="40"/>
        </w:rPr>
        <w:t>. Jeho vzorec je Fe</w:t>
      </w:r>
      <w:r w:rsidRPr="00540230">
        <w:rPr>
          <w:sz w:val="40"/>
          <w:szCs w:val="40"/>
          <w:vertAlign w:val="superscript"/>
        </w:rPr>
        <w:t>2+</w:t>
      </w:r>
      <w:r w:rsidRPr="00540230">
        <w:rPr>
          <w:sz w:val="40"/>
          <w:szCs w:val="40"/>
          <w:vertAlign w:val="subscript"/>
        </w:rPr>
        <w:t>3</w:t>
      </w:r>
      <w:r w:rsidRPr="00540230">
        <w:rPr>
          <w:sz w:val="40"/>
          <w:szCs w:val="40"/>
        </w:rPr>
        <w:t>Al</w:t>
      </w:r>
      <w:r w:rsidRPr="00540230">
        <w:rPr>
          <w:sz w:val="40"/>
          <w:szCs w:val="40"/>
          <w:vertAlign w:val="subscript"/>
        </w:rPr>
        <w:t>2</w:t>
      </w:r>
      <w:r w:rsidRPr="00540230">
        <w:rPr>
          <w:sz w:val="40"/>
          <w:szCs w:val="40"/>
        </w:rPr>
        <w:t>[SiO</w:t>
      </w:r>
      <w:r w:rsidRPr="00540230">
        <w:rPr>
          <w:sz w:val="40"/>
          <w:szCs w:val="40"/>
          <w:vertAlign w:val="subscript"/>
        </w:rPr>
        <w:t>4</w:t>
      </w:r>
      <w:r w:rsidRPr="00540230">
        <w:rPr>
          <w:sz w:val="40"/>
          <w:szCs w:val="40"/>
        </w:rPr>
        <w:t>]</w:t>
      </w:r>
      <w:r w:rsidRPr="00540230">
        <w:rPr>
          <w:sz w:val="40"/>
          <w:szCs w:val="40"/>
          <w:vertAlign w:val="subscript"/>
        </w:rPr>
        <w:t>3</w:t>
      </w:r>
      <w:r w:rsidRPr="00540230">
        <w:rPr>
          <w:sz w:val="40"/>
          <w:szCs w:val="40"/>
        </w:rPr>
        <w:t xml:space="preserve">. </w:t>
      </w:r>
      <w:r>
        <w:rPr>
          <w:sz w:val="40"/>
          <w:szCs w:val="40"/>
        </w:rPr>
        <w:br/>
      </w:r>
      <w:r w:rsidRPr="00540230">
        <w:rPr>
          <w:sz w:val="40"/>
          <w:szCs w:val="40"/>
        </w:rPr>
        <w:t xml:space="preserve">Je zbarvený do </w:t>
      </w:r>
      <w:hyperlink r:id="rId42" w:tooltip="Červená" w:history="1">
        <w:r w:rsidRPr="00540230">
          <w:rPr>
            <w:rStyle w:val="Hypertextovodkaz"/>
            <w:sz w:val="40"/>
            <w:szCs w:val="40"/>
          </w:rPr>
          <w:t>červena</w:t>
        </w:r>
      </w:hyperlink>
      <w:r w:rsidRPr="00540230">
        <w:rPr>
          <w:sz w:val="40"/>
          <w:szCs w:val="40"/>
        </w:rPr>
        <w:t xml:space="preserve">, je průsvitný a </w:t>
      </w:r>
      <w:proofErr w:type="spellStart"/>
      <w:r w:rsidRPr="00540230">
        <w:rPr>
          <w:sz w:val="40"/>
          <w:szCs w:val="40"/>
        </w:rPr>
        <w:t>průhedný</w:t>
      </w:r>
      <w:proofErr w:type="spellEnd"/>
      <w:r w:rsidRPr="00540230">
        <w:rPr>
          <w:sz w:val="40"/>
          <w:szCs w:val="40"/>
        </w:rPr>
        <w:t xml:space="preserve">. Nachází se například v </w:t>
      </w:r>
      <w:hyperlink r:id="rId43" w:tooltip="Indie" w:history="1">
        <w:r w:rsidRPr="00540230">
          <w:rPr>
            <w:rStyle w:val="Hypertextovodkaz"/>
            <w:sz w:val="40"/>
            <w:szCs w:val="40"/>
          </w:rPr>
          <w:t>Indii</w:t>
        </w:r>
      </w:hyperlink>
      <w:r w:rsidRPr="00540230">
        <w:rPr>
          <w:sz w:val="40"/>
          <w:szCs w:val="40"/>
        </w:rPr>
        <w:t xml:space="preserve">, </w:t>
      </w:r>
      <w:hyperlink r:id="rId44" w:tooltip="Brazílie" w:history="1">
        <w:r w:rsidRPr="00540230">
          <w:rPr>
            <w:rStyle w:val="Hypertextovodkaz"/>
            <w:sz w:val="40"/>
            <w:szCs w:val="40"/>
          </w:rPr>
          <w:t>Brazílii</w:t>
        </w:r>
      </w:hyperlink>
      <w:r w:rsidRPr="00540230">
        <w:rPr>
          <w:sz w:val="40"/>
          <w:szCs w:val="40"/>
        </w:rPr>
        <w:t xml:space="preserve"> nebo </w:t>
      </w:r>
      <w:hyperlink r:id="rId45" w:tooltip="Madagaskar" w:history="1">
        <w:r w:rsidRPr="00540230">
          <w:rPr>
            <w:rStyle w:val="Hypertextovodkaz"/>
            <w:sz w:val="40"/>
            <w:szCs w:val="40"/>
          </w:rPr>
          <w:t>Madagaskaru</w:t>
        </w:r>
      </w:hyperlink>
      <w:r w:rsidRPr="00540230">
        <w:rPr>
          <w:sz w:val="40"/>
          <w:szCs w:val="40"/>
        </w:rPr>
        <w:t>.</w:t>
      </w:r>
    </w:p>
    <w:p w:rsidR="00540230" w:rsidRPr="003F6F15" w:rsidRDefault="00540230" w:rsidP="00650B1D">
      <w:pPr>
        <w:pBdr>
          <w:bottom w:val="single" w:sz="4" w:space="1" w:color="auto"/>
        </w:pBdr>
        <w:rPr>
          <w:sz w:val="40"/>
          <w:szCs w:val="40"/>
        </w:rPr>
      </w:pPr>
    </w:p>
    <w:p w:rsidR="00485DAB" w:rsidRDefault="00485DAB" w:rsidP="00650B1D">
      <w:pPr>
        <w:pBdr>
          <w:bottom w:val="single" w:sz="4" w:space="1" w:color="auto"/>
        </w:pBdr>
        <w:rPr>
          <w:sz w:val="40"/>
          <w:szCs w:val="40"/>
        </w:rPr>
      </w:pPr>
    </w:p>
    <w:p w:rsidR="00540230" w:rsidRPr="00951D12" w:rsidRDefault="00951D12" w:rsidP="00650B1D">
      <w:pPr>
        <w:pBdr>
          <w:bottom w:val="single" w:sz="4" w:space="1" w:color="auto"/>
        </w:pBdr>
        <w:rPr>
          <w:b/>
          <w:sz w:val="44"/>
          <w:szCs w:val="44"/>
        </w:rPr>
      </w:pPr>
      <w:r w:rsidRPr="00951D12">
        <w:rPr>
          <w:b/>
          <w:sz w:val="44"/>
          <w:szCs w:val="44"/>
        </w:rPr>
        <w:lastRenderedPageBreak/>
        <w:t>TOPAZ</w:t>
      </w:r>
    </w:p>
    <w:p w:rsidR="00951D12" w:rsidRDefault="00951D12" w:rsidP="00650B1D">
      <w:pPr>
        <w:pBdr>
          <w:bottom w:val="single" w:sz="4" w:space="1" w:color="auto"/>
        </w:pBdr>
        <w:rPr>
          <w:sz w:val="40"/>
          <w:szCs w:val="40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5760720" cy="5106506"/>
            <wp:effectExtent l="19050" t="0" r="0" b="0"/>
            <wp:docPr id="10" name="obrázek 10" descr="Soubor:Topaze Brésil.jpg">
              <a:hlinkClick xmlns:a="http://schemas.openxmlformats.org/drawingml/2006/main" r:id="rId4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oubor:Topaze Brésil.jpg">
                      <a:hlinkClick r:id="rId4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106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7B9" w:rsidRPr="006D67B9" w:rsidRDefault="002F7CFD" w:rsidP="006D67B9">
      <w:pPr>
        <w:numPr>
          <w:ilvl w:val="0"/>
          <w:numId w:val="27"/>
        </w:numPr>
        <w:pBdr>
          <w:bottom w:val="single" w:sz="4" w:space="1" w:color="auto"/>
        </w:pBdr>
        <w:rPr>
          <w:sz w:val="40"/>
          <w:szCs w:val="40"/>
        </w:rPr>
      </w:pPr>
      <w:hyperlink r:id="rId48" w:tooltip="Česko" w:history="1">
        <w:r w:rsidR="006D67B9" w:rsidRPr="006D67B9">
          <w:rPr>
            <w:rStyle w:val="Hypertextovodkaz"/>
            <w:sz w:val="40"/>
            <w:szCs w:val="40"/>
          </w:rPr>
          <w:t>Česko</w:t>
        </w:r>
      </w:hyperlink>
      <w:r w:rsidR="006D67B9" w:rsidRPr="006D67B9">
        <w:rPr>
          <w:sz w:val="40"/>
          <w:szCs w:val="40"/>
        </w:rPr>
        <w:t xml:space="preserve"> – </w:t>
      </w:r>
      <w:hyperlink r:id="rId49" w:tooltip="Cínovec (Dubí)" w:history="1">
        <w:r w:rsidR="006D67B9" w:rsidRPr="006D67B9">
          <w:rPr>
            <w:rStyle w:val="Hypertextovodkaz"/>
            <w:sz w:val="40"/>
            <w:szCs w:val="40"/>
          </w:rPr>
          <w:t>Cínovec</w:t>
        </w:r>
      </w:hyperlink>
      <w:r w:rsidR="006D67B9" w:rsidRPr="006D67B9">
        <w:rPr>
          <w:sz w:val="40"/>
          <w:szCs w:val="40"/>
        </w:rPr>
        <w:t xml:space="preserve">, </w:t>
      </w:r>
      <w:hyperlink r:id="rId50" w:tooltip="Krupka" w:history="1">
        <w:r w:rsidR="006D67B9" w:rsidRPr="006D67B9">
          <w:rPr>
            <w:rStyle w:val="Hypertextovodkaz"/>
            <w:sz w:val="40"/>
            <w:szCs w:val="40"/>
          </w:rPr>
          <w:t>Krupka</w:t>
        </w:r>
      </w:hyperlink>
      <w:r w:rsidR="006D67B9" w:rsidRPr="006D67B9">
        <w:rPr>
          <w:sz w:val="40"/>
          <w:szCs w:val="40"/>
        </w:rPr>
        <w:t xml:space="preserve">, </w:t>
      </w:r>
      <w:hyperlink r:id="rId51" w:tooltip="Horní Slavkov" w:history="1">
        <w:r w:rsidR="006D67B9" w:rsidRPr="006D67B9">
          <w:rPr>
            <w:rStyle w:val="Hypertextovodkaz"/>
            <w:sz w:val="40"/>
            <w:szCs w:val="40"/>
          </w:rPr>
          <w:t>Horní Slavkov</w:t>
        </w:r>
      </w:hyperlink>
      <w:r w:rsidR="006D67B9" w:rsidRPr="006D67B9">
        <w:rPr>
          <w:sz w:val="40"/>
          <w:szCs w:val="40"/>
        </w:rPr>
        <w:t xml:space="preserve">, </w:t>
      </w:r>
      <w:hyperlink r:id="rId52" w:tooltip="Písek (město)" w:history="1">
        <w:r w:rsidR="006D67B9" w:rsidRPr="006D67B9">
          <w:rPr>
            <w:rStyle w:val="Hypertextovodkaz"/>
            <w:sz w:val="40"/>
            <w:szCs w:val="40"/>
          </w:rPr>
          <w:t>Písek</w:t>
        </w:r>
      </w:hyperlink>
      <w:r w:rsidR="006D67B9" w:rsidRPr="006D67B9">
        <w:rPr>
          <w:sz w:val="40"/>
          <w:szCs w:val="40"/>
        </w:rPr>
        <w:t xml:space="preserve">, </w:t>
      </w:r>
      <w:hyperlink r:id="rId53" w:tooltip="Rožná" w:history="1">
        <w:r w:rsidR="006D67B9" w:rsidRPr="006D67B9">
          <w:rPr>
            <w:rStyle w:val="Hypertextovodkaz"/>
            <w:sz w:val="40"/>
            <w:szCs w:val="40"/>
          </w:rPr>
          <w:t>Rožná</w:t>
        </w:r>
      </w:hyperlink>
      <w:hyperlink r:id="rId54" w:anchor="cite_note-0" w:history="1">
        <w:r w:rsidR="006D67B9" w:rsidRPr="006D67B9">
          <w:rPr>
            <w:rStyle w:val="Hypertextovodkaz"/>
            <w:sz w:val="40"/>
            <w:szCs w:val="40"/>
            <w:vertAlign w:val="superscript"/>
          </w:rPr>
          <w:t>[1]</w:t>
        </w:r>
      </w:hyperlink>
    </w:p>
    <w:p w:rsidR="006D67B9" w:rsidRPr="006D67B9" w:rsidRDefault="002F7CFD" w:rsidP="006D67B9">
      <w:pPr>
        <w:numPr>
          <w:ilvl w:val="0"/>
          <w:numId w:val="27"/>
        </w:numPr>
        <w:pBdr>
          <w:bottom w:val="single" w:sz="4" w:space="1" w:color="auto"/>
        </w:pBdr>
        <w:rPr>
          <w:sz w:val="40"/>
          <w:szCs w:val="40"/>
        </w:rPr>
      </w:pPr>
      <w:hyperlink r:id="rId55" w:tooltip="Slovensko" w:history="1">
        <w:r w:rsidR="006D67B9" w:rsidRPr="006D67B9">
          <w:rPr>
            <w:rStyle w:val="Hypertextovodkaz"/>
            <w:sz w:val="40"/>
            <w:szCs w:val="40"/>
          </w:rPr>
          <w:t>Slovensko</w:t>
        </w:r>
      </w:hyperlink>
    </w:p>
    <w:p w:rsidR="006D67B9" w:rsidRPr="006D67B9" w:rsidRDefault="002F7CFD" w:rsidP="006D67B9">
      <w:pPr>
        <w:numPr>
          <w:ilvl w:val="0"/>
          <w:numId w:val="27"/>
        </w:numPr>
        <w:pBdr>
          <w:bottom w:val="single" w:sz="4" w:space="1" w:color="auto"/>
        </w:pBdr>
        <w:rPr>
          <w:sz w:val="40"/>
          <w:szCs w:val="40"/>
        </w:rPr>
      </w:pPr>
      <w:hyperlink r:id="rId56" w:tooltip="Norsko" w:history="1">
        <w:r w:rsidR="006D67B9" w:rsidRPr="006D67B9">
          <w:rPr>
            <w:rStyle w:val="Hypertextovodkaz"/>
            <w:sz w:val="40"/>
            <w:szCs w:val="40"/>
          </w:rPr>
          <w:t>Norsko</w:t>
        </w:r>
      </w:hyperlink>
      <w:r w:rsidR="006D67B9" w:rsidRPr="006D67B9">
        <w:rPr>
          <w:sz w:val="40"/>
          <w:szCs w:val="40"/>
        </w:rPr>
        <w:t xml:space="preserve"> – </w:t>
      </w:r>
      <w:proofErr w:type="spellStart"/>
      <w:r w:rsidR="006D67B9" w:rsidRPr="006D67B9">
        <w:rPr>
          <w:sz w:val="40"/>
          <w:szCs w:val="40"/>
        </w:rPr>
        <w:t>Iveland</w:t>
      </w:r>
      <w:proofErr w:type="spellEnd"/>
      <w:r w:rsidR="006D67B9" w:rsidRPr="006D67B9">
        <w:rPr>
          <w:sz w:val="40"/>
          <w:szCs w:val="40"/>
        </w:rPr>
        <w:t xml:space="preserve"> (krystaly do hmotnosti 80 kg)</w:t>
      </w:r>
    </w:p>
    <w:p w:rsidR="006D67B9" w:rsidRPr="006D67B9" w:rsidRDefault="002F7CFD" w:rsidP="006D67B9">
      <w:pPr>
        <w:numPr>
          <w:ilvl w:val="0"/>
          <w:numId w:val="27"/>
        </w:numPr>
        <w:pBdr>
          <w:bottom w:val="single" w:sz="4" w:space="1" w:color="auto"/>
        </w:pBdr>
        <w:rPr>
          <w:sz w:val="40"/>
          <w:szCs w:val="40"/>
        </w:rPr>
      </w:pPr>
      <w:hyperlink r:id="rId57" w:tooltip="Rusko" w:history="1">
        <w:r w:rsidR="006D67B9" w:rsidRPr="006D67B9">
          <w:rPr>
            <w:rStyle w:val="Hypertextovodkaz"/>
            <w:sz w:val="40"/>
            <w:szCs w:val="40"/>
          </w:rPr>
          <w:t>Rusko</w:t>
        </w:r>
      </w:hyperlink>
      <w:r w:rsidR="006D67B9" w:rsidRPr="006D67B9">
        <w:rPr>
          <w:sz w:val="40"/>
          <w:szCs w:val="40"/>
        </w:rPr>
        <w:t xml:space="preserve"> – </w:t>
      </w:r>
      <w:hyperlink r:id="rId58" w:tooltip="Ural" w:history="1">
        <w:r w:rsidR="006D67B9" w:rsidRPr="006D67B9">
          <w:rPr>
            <w:rStyle w:val="Hypertextovodkaz"/>
            <w:sz w:val="40"/>
            <w:szCs w:val="40"/>
          </w:rPr>
          <w:t>Ural</w:t>
        </w:r>
      </w:hyperlink>
    </w:p>
    <w:p w:rsidR="00540230" w:rsidRDefault="00540230" w:rsidP="00650B1D">
      <w:pPr>
        <w:pBdr>
          <w:bottom w:val="single" w:sz="4" w:space="1" w:color="auto"/>
        </w:pBdr>
        <w:rPr>
          <w:sz w:val="40"/>
          <w:szCs w:val="40"/>
        </w:rPr>
      </w:pPr>
    </w:p>
    <w:p w:rsidR="00540230" w:rsidRPr="00CD178F" w:rsidRDefault="00CD178F" w:rsidP="00650B1D">
      <w:pPr>
        <w:pBdr>
          <w:bottom w:val="single" w:sz="4" w:space="1" w:color="auto"/>
        </w:pBdr>
        <w:rPr>
          <w:b/>
          <w:sz w:val="40"/>
          <w:szCs w:val="40"/>
        </w:rPr>
      </w:pPr>
      <w:r w:rsidRPr="00CD178F">
        <w:rPr>
          <w:b/>
          <w:sz w:val="40"/>
          <w:szCs w:val="40"/>
        </w:rPr>
        <w:lastRenderedPageBreak/>
        <w:t>BERYL</w:t>
      </w:r>
    </w:p>
    <w:p w:rsidR="00CD178F" w:rsidRDefault="00CD178F" w:rsidP="00650B1D">
      <w:pPr>
        <w:pBdr>
          <w:bottom w:val="single" w:sz="4" w:space="1" w:color="auto"/>
        </w:pBdr>
        <w:rPr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>
            <wp:extent cx="3434080" cy="2316480"/>
            <wp:effectExtent l="19050" t="0" r="0" b="0"/>
            <wp:docPr id="13" name="obrázek 13" descr="http://upload.wikimedia.org/wikipedia/commons/a/ad/BerylUSG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upload.wikimedia.org/wikipedia/commons/a/ad/BerylUSGOV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080" cy="2316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178F" w:rsidRPr="00CD178F" w:rsidRDefault="00CD178F" w:rsidP="00CD178F">
      <w:pPr>
        <w:pBdr>
          <w:bottom w:val="single" w:sz="4" w:space="1" w:color="auto"/>
        </w:pBdr>
        <w:rPr>
          <w:sz w:val="40"/>
          <w:szCs w:val="40"/>
        </w:rPr>
      </w:pPr>
      <w:r w:rsidRPr="00CD178F">
        <w:rPr>
          <w:sz w:val="40"/>
          <w:szCs w:val="40"/>
        </w:rPr>
        <w:t xml:space="preserve">Obecný beryl jako zdroj </w:t>
      </w:r>
      <w:hyperlink r:id="rId60" w:tooltip="Beryllium" w:history="1">
        <w:proofErr w:type="spellStart"/>
        <w:r w:rsidRPr="00CD178F">
          <w:rPr>
            <w:rStyle w:val="Hypertextovodkaz"/>
            <w:sz w:val="40"/>
            <w:szCs w:val="40"/>
          </w:rPr>
          <w:t>Be</w:t>
        </w:r>
        <w:proofErr w:type="spellEnd"/>
      </w:hyperlink>
      <w:r w:rsidRPr="00CD178F">
        <w:rPr>
          <w:sz w:val="40"/>
          <w:szCs w:val="40"/>
        </w:rPr>
        <w:t xml:space="preserve"> pro výrobu lehkých slitin. Barevné odrůdy v klenotnictví jako drahý kámen (fasetové brusy, kabošony). Čiré odrůdy se ve starověku brousily do optických čoček a používaly jako brýle (beryl císaře </w:t>
      </w:r>
      <w:hyperlink r:id="rId61" w:tooltip="Nero" w:history="1">
        <w:proofErr w:type="spellStart"/>
        <w:r w:rsidRPr="00CD178F">
          <w:rPr>
            <w:rStyle w:val="Hypertextovodkaz"/>
            <w:sz w:val="40"/>
            <w:szCs w:val="40"/>
          </w:rPr>
          <w:t>Nerona</w:t>
        </w:r>
        <w:proofErr w:type="spellEnd"/>
      </w:hyperlink>
      <w:r w:rsidRPr="00CD178F">
        <w:rPr>
          <w:sz w:val="40"/>
          <w:szCs w:val="40"/>
        </w:rPr>
        <w:t>).</w:t>
      </w:r>
    </w:p>
    <w:p w:rsidR="00696FC7" w:rsidRDefault="00F013C3" w:rsidP="00650B1D">
      <w:pPr>
        <w:pBdr>
          <w:bottom w:val="single" w:sz="4" w:space="1" w:color="auto"/>
        </w:pBdr>
        <w:rPr>
          <w:b/>
          <w:sz w:val="40"/>
          <w:szCs w:val="40"/>
        </w:rPr>
      </w:pPr>
      <w:r>
        <w:rPr>
          <w:b/>
          <w:sz w:val="40"/>
          <w:szCs w:val="40"/>
        </w:rPr>
        <w:t>TURMALÍN</w:t>
      </w:r>
    </w:p>
    <w:p w:rsidR="00F013C3" w:rsidRDefault="00F013C3" w:rsidP="00650B1D">
      <w:pPr>
        <w:pBdr>
          <w:bottom w:val="single" w:sz="4" w:space="1" w:color="auto"/>
        </w:pBdr>
        <w:rPr>
          <w:b/>
          <w:sz w:val="40"/>
          <w:szCs w:val="40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5751830" cy="3434080"/>
            <wp:effectExtent l="19050" t="0" r="1270" b="0"/>
            <wp:docPr id="3" name="obrázek 28" descr="Soubor:Turmalin arbuzowy, Madagaskar.JPG">
              <a:hlinkClick xmlns:a="http://schemas.openxmlformats.org/drawingml/2006/main" r:id="rId6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oubor:Turmalin arbuzowy, Madagaskar.JPG">
                      <a:hlinkClick r:id="rId6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 t="202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1830" cy="3434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0230" w:rsidRPr="00091F86" w:rsidRDefault="00091F86" w:rsidP="00650B1D">
      <w:pPr>
        <w:pBdr>
          <w:bottom w:val="single" w:sz="4" w:space="1" w:color="auto"/>
        </w:pBdr>
        <w:rPr>
          <w:b/>
          <w:sz w:val="40"/>
          <w:szCs w:val="40"/>
        </w:rPr>
      </w:pPr>
      <w:r w:rsidRPr="00091F86">
        <w:rPr>
          <w:b/>
          <w:sz w:val="40"/>
          <w:szCs w:val="40"/>
        </w:rPr>
        <w:lastRenderedPageBreak/>
        <w:t>KŘEMEN</w:t>
      </w:r>
    </w:p>
    <w:p w:rsidR="00091F86" w:rsidRDefault="00091F86" w:rsidP="00650B1D">
      <w:pPr>
        <w:pBdr>
          <w:bottom w:val="single" w:sz="4" w:space="1" w:color="auto"/>
        </w:pBdr>
        <w:rPr>
          <w:sz w:val="40"/>
          <w:szCs w:val="40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4979670" cy="3329602"/>
            <wp:effectExtent l="19050" t="0" r="0" b="0"/>
            <wp:docPr id="16" name="obrázek 16" descr="Soubor:Quartz Crystal.jpg">
              <a:hlinkClick xmlns:a="http://schemas.openxmlformats.org/drawingml/2006/main" r:id="rId6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oubor:Quartz Crystal.jpg">
                      <a:hlinkClick r:id="rId6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9670" cy="33296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7E49" w:rsidRDefault="00037E49" w:rsidP="00037E49">
      <w:pPr>
        <w:pBdr>
          <w:bottom w:val="single" w:sz="4" w:space="1" w:color="auto"/>
        </w:pBdr>
        <w:rPr>
          <w:sz w:val="40"/>
          <w:szCs w:val="40"/>
        </w:rPr>
      </w:pPr>
      <w:r w:rsidRPr="00037E49">
        <w:rPr>
          <w:sz w:val="40"/>
          <w:szCs w:val="40"/>
        </w:rPr>
        <w:t xml:space="preserve">Pro své </w:t>
      </w:r>
      <w:hyperlink r:id="rId66" w:tooltip="Piezoelektrický jev" w:history="1">
        <w:r w:rsidRPr="00037E49">
          <w:rPr>
            <w:rStyle w:val="Hypertextovodkaz"/>
            <w:sz w:val="40"/>
            <w:szCs w:val="40"/>
          </w:rPr>
          <w:t>piezoelektrické vlastnosti</w:t>
        </w:r>
      </w:hyperlink>
      <w:r w:rsidRPr="00037E49">
        <w:rPr>
          <w:sz w:val="40"/>
          <w:szCs w:val="40"/>
        </w:rPr>
        <w:t xml:space="preserve"> je křemen hojně využíván jako oscilátor v elektronických zařízeních, jako v </w:t>
      </w:r>
      <w:hyperlink r:id="rId67" w:tooltip="Hodiny" w:history="1">
        <w:r w:rsidRPr="00037E49">
          <w:rPr>
            <w:rStyle w:val="Hypertextovodkaz"/>
            <w:sz w:val="40"/>
            <w:szCs w:val="40"/>
          </w:rPr>
          <w:t>hodinách</w:t>
        </w:r>
      </w:hyperlink>
      <w:r w:rsidRPr="00037E49">
        <w:rPr>
          <w:sz w:val="40"/>
          <w:szCs w:val="40"/>
        </w:rPr>
        <w:t xml:space="preserve"> a dalších přístrojích měřících čas (</w:t>
      </w:r>
      <w:hyperlink r:id="rId68" w:tooltip="Osobní počítač" w:history="1">
        <w:r w:rsidRPr="00037E49">
          <w:rPr>
            <w:rStyle w:val="Hypertextovodkaz"/>
            <w:sz w:val="40"/>
            <w:szCs w:val="40"/>
          </w:rPr>
          <w:t>PC</w:t>
        </w:r>
      </w:hyperlink>
      <w:r w:rsidRPr="00037E49">
        <w:rPr>
          <w:sz w:val="40"/>
          <w:szCs w:val="40"/>
        </w:rPr>
        <w:t xml:space="preserve"> atd.). </w:t>
      </w:r>
    </w:p>
    <w:p w:rsidR="00037E49" w:rsidRDefault="002F7CFD" w:rsidP="00037E49">
      <w:pPr>
        <w:pBdr>
          <w:bottom w:val="single" w:sz="4" w:space="1" w:color="auto"/>
        </w:pBdr>
        <w:rPr>
          <w:sz w:val="40"/>
          <w:szCs w:val="40"/>
        </w:rPr>
      </w:pPr>
      <w:hyperlink r:id="rId69" w:tooltip="Křemenné sklo" w:history="1">
        <w:r w:rsidR="00037E49" w:rsidRPr="00037E49">
          <w:rPr>
            <w:rStyle w:val="Hypertextovodkaz"/>
            <w:sz w:val="40"/>
            <w:szCs w:val="40"/>
          </w:rPr>
          <w:t>Křemenné sklo</w:t>
        </w:r>
      </w:hyperlink>
      <w:r w:rsidR="00037E49" w:rsidRPr="00037E49">
        <w:rPr>
          <w:sz w:val="40"/>
          <w:szCs w:val="40"/>
        </w:rPr>
        <w:t xml:space="preserve"> je na rozdíl od křemene </w:t>
      </w:r>
      <w:hyperlink r:id="rId70" w:tooltip="Amorfní látka" w:history="1">
        <w:r w:rsidR="00037E49" w:rsidRPr="00037E49">
          <w:rPr>
            <w:rStyle w:val="Hypertextovodkaz"/>
            <w:sz w:val="40"/>
            <w:szCs w:val="40"/>
          </w:rPr>
          <w:t>amorfní</w:t>
        </w:r>
      </w:hyperlink>
      <w:r w:rsidR="00037E49" w:rsidRPr="00037E49">
        <w:rPr>
          <w:sz w:val="40"/>
          <w:szCs w:val="40"/>
        </w:rPr>
        <w:t xml:space="preserve"> a má laboratorní a další využití ve sklářském průmyslu. </w:t>
      </w:r>
    </w:p>
    <w:p w:rsidR="00037E49" w:rsidRDefault="00037E49" w:rsidP="00037E49">
      <w:pPr>
        <w:pBdr>
          <w:bottom w:val="single" w:sz="4" w:space="1" w:color="auto"/>
        </w:pBdr>
        <w:rPr>
          <w:sz w:val="40"/>
          <w:szCs w:val="40"/>
        </w:rPr>
      </w:pPr>
      <w:r w:rsidRPr="00037E49">
        <w:rPr>
          <w:sz w:val="40"/>
          <w:szCs w:val="40"/>
        </w:rPr>
        <w:t xml:space="preserve">Další využití v radiotechnice. </w:t>
      </w:r>
    </w:p>
    <w:p w:rsidR="00037E49" w:rsidRPr="00037E49" w:rsidRDefault="00037E49" w:rsidP="00037E49">
      <w:pPr>
        <w:pBdr>
          <w:bottom w:val="single" w:sz="4" w:space="1" w:color="auto"/>
        </w:pBdr>
        <w:rPr>
          <w:sz w:val="40"/>
          <w:szCs w:val="40"/>
        </w:rPr>
      </w:pPr>
      <w:r w:rsidRPr="00037E49">
        <w:rPr>
          <w:sz w:val="40"/>
          <w:szCs w:val="40"/>
        </w:rPr>
        <w:t>Mnoho jeho odrůd je ceněno jako drahé a ozdobné kameny, které jsou dále používány ve šperkařském průmyslu a jako dekorace.</w:t>
      </w:r>
    </w:p>
    <w:p w:rsidR="00091F86" w:rsidRDefault="00091F86" w:rsidP="00650B1D">
      <w:pPr>
        <w:pBdr>
          <w:bottom w:val="single" w:sz="4" w:space="1" w:color="auto"/>
        </w:pBdr>
        <w:rPr>
          <w:sz w:val="40"/>
          <w:szCs w:val="40"/>
        </w:rPr>
      </w:pPr>
    </w:p>
    <w:p w:rsidR="00CD178F" w:rsidRDefault="00CD178F" w:rsidP="00650B1D">
      <w:pPr>
        <w:pBdr>
          <w:bottom w:val="single" w:sz="4" w:space="1" w:color="auto"/>
        </w:pBdr>
        <w:rPr>
          <w:sz w:val="40"/>
          <w:szCs w:val="40"/>
        </w:rPr>
      </w:pPr>
    </w:p>
    <w:p w:rsidR="00540230" w:rsidRPr="002C07BC" w:rsidRDefault="002C07BC" w:rsidP="00650B1D">
      <w:pPr>
        <w:pBdr>
          <w:bottom w:val="single" w:sz="4" w:space="1" w:color="auto"/>
        </w:pBdr>
        <w:rPr>
          <w:b/>
          <w:sz w:val="40"/>
          <w:szCs w:val="40"/>
        </w:rPr>
      </w:pPr>
      <w:r w:rsidRPr="002C07BC">
        <w:rPr>
          <w:b/>
          <w:sz w:val="40"/>
          <w:szCs w:val="40"/>
        </w:rPr>
        <w:lastRenderedPageBreak/>
        <w:t>ORTOKLAS</w:t>
      </w:r>
    </w:p>
    <w:p w:rsidR="002C07BC" w:rsidRDefault="002C07BC" w:rsidP="00650B1D">
      <w:pPr>
        <w:pBdr>
          <w:bottom w:val="single" w:sz="4" w:space="1" w:color="auto"/>
        </w:pBdr>
        <w:rPr>
          <w:sz w:val="40"/>
          <w:szCs w:val="40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5142230" cy="3040061"/>
            <wp:effectExtent l="19050" t="0" r="1270" b="0"/>
            <wp:docPr id="19" name="obrázek 19" descr="Soubor:Mineraly.sk - ortoklas.jpg">
              <a:hlinkClick xmlns:a="http://schemas.openxmlformats.org/drawingml/2006/main" r:id="rId7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oubor:Mineraly.sk - ortoklas.jpg">
                      <a:hlinkClick r:id="rId7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2356" cy="3046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4F1" w:rsidRPr="00DA24F1" w:rsidRDefault="00DA24F1" w:rsidP="00DA24F1">
      <w:pPr>
        <w:pBdr>
          <w:bottom w:val="single" w:sz="4" w:space="1" w:color="auto"/>
        </w:pBdr>
        <w:rPr>
          <w:sz w:val="40"/>
          <w:szCs w:val="40"/>
        </w:rPr>
      </w:pPr>
      <w:r w:rsidRPr="00DA24F1">
        <w:rPr>
          <w:sz w:val="40"/>
          <w:szCs w:val="40"/>
        </w:rPr>
        <w:t xml:space="preserve">Naprosto běžný minerál, který je jedním ze základních stavebních prvků hornin například </w:t>
      </w:r>
      <w:hyperlink r:id="rId73" w:tooltip="Žula" w:history="1">
        <w:r w:rsidRPr="00DA24F1">
          <w:rPr>
            <w:rStyle w:val="Hypertextovodkaz"/>
            <w:sz w:val="40"/>
            <w:szCs w:val="40"/>
          </w:rPr>
          <w:t>žul</w:t>
        </w:r>
      </w:hyperlink>
      <w:r w:rsidRPr="00DA24F1">
        <w:rPr>
          <w:sz w:val="40"/>
          <w:szCs w:val="40"/>
        </w:rPr>
        <w:t xml:space="preserve"> a příbuzných hornin, úlomkových usazenin atd.</w:t>
      </w:r>
    </w:p>
    <w:p w:rsidR="00DA24F1" w:rsidRPr="00DA24F1" w:rsidRDefault="002F7CFD" w:rsidP="003E775A">
      <w:pPr>
        <w:numPr>
          <w:ilvl w:val="0"/>
          <w:numId w:val="28"/>
        </w:numPr>
        <w:pBdr>
          <w:bottom w:val="single" w:sz="4" w:space="1" w:color="auto"/>
        </w:pBdr>
        <w:spacing w:after="0" w:line="240" w:lineRule="auto"/>
        <w:ind w:left="714" w:hanging="357"/>
        <w:rPr>
          <w:sz w:val="40"/>
          <w:szCs w:val="40"/>
        </w:rPr>
      </w:pPr>
      <w:hyperlink r:id="rId74" w:tooltip="Česko" w:history="1">
        <w:r w:rsidR="00DA24F1" w:rsidRPr="00DA24F1">
          <w:rPr>
            <w:rStyle w:val="Hypertextovodkaz"/>
            <w:sz w:val="40"/>
            <w:szCs w:val="40"/>
          </w:rPr>
          <w:t>ČR</w:t>
        </w:r>
      </w:hyperlink>
      <w:r w:rsidR="00DA24F1" w:rsidRPr="00DA24F1">
        <w:rPr>
          <w:sz w:val="40"/>
          <w:szCs w:val="40"/>
        </w:rPr>
        <w:t xml:space="preserve"> - </w:t>
      </w:r>
      <w:hyperlink r:id="rId75" w:tooltip="Písek (město)" w:history="1">
        <w:r w:rsidR="00DA24F1" w:rsidRPr="00DA24F1">
          <w:rPr>
            <w:rStyle w:val="Hypertextovodkaz"/>
            <w:sz w:val="40"/>
            <w:szCs w:val="40"/>
          </w:rPr>
          <w:t>Písek</w:t>
        </w:r>
      </w:hyperlink>
      <w:r w:rsidR="00DA24F1" w:rsidRPr="00DA24F1">
        <w:rPr>
          <w:sz w:val="40"/>
          <w:szCs w:val="40"/>
        </w:rPr>
        <w:t xml:space="preserve">, </w:t>
      </w:r>
      <w:hyperlink r:id="rId76" w:tooltip="Domažlice" w:history="1">
        <w:r w:rsidR="00DA24F1" w:rsidRPr="00DA24F1">
          <w:rPr>
            <w:rStyle w:val="Hypertextovodkaz"/>
            <w:sz w:val="40"/>
            <w:szCs w:val="40"/>
          </w:rPr>
          <w:t>Domažlice</w:t>
        </w:r>
      </w:hyperlink>
    </w:p>
    <w:p w:rsidR="00DA24F1" w:rsidRPr="00DA24F1" w:rsidRDefault="002F7CFD" w:rsidP="003E775A">
      <w:pPr>
        <w:numPr>
          <w:ilvl w:val="0"/>
          <w:numId w:val="28"/>
        </w:numPr>
        <w:pBdr>
          <w:bottom w:val="single" w:sz="4" w:space="1" w:color="auto"/>
        </w:pBdr>
        <w:spacing w:after="0" w:line="240" w:lineRule="auto"/>
        <w:ind w:left="714" w:hanging="357"/>
        <w:rPr>
          <w:sz w:val="40"/>
          <w:szCs w:val="40"/>
        </w:rPr>
      </w:pPr>
      <w:hyperlink r:id="rId77" w:tooltip="Itálie" w:history="1">
        <w:r w:rsidR="00DA24F1" w:rsidRPr="00DA24F1">
          <w:rPr>
            <w:rStyle w:val="Hypertextovodkaz"/>
            <w:sz w:val="40"/>
            <w:szCs w:val="40"/>
          </w:rPr>
          <w:t>Itálie</w:t>
        </w:r>
      </w:hyperlink>
      <w:r w:rsidR="00DA24F1" w:rsidRPr="00DA24F1">
        <w:rPr>
          <w:sz w:val="40"/>
          <w:szCs w:val="40"/>
        </w:rPr>
        <w:t xml:space="preserve"> ostrov </w:t>
      </w:r>
      <w:hyperlink r:id="rId78" w:tooltip="Elba" w:history="1">
        <w:proofErr w:type="spellStart"/>
        <w:r w:rsidR="00DA24F1" w:rsidRPr="00DA24F1">
          <w:rPr>
            <w:rStyle w:val="Hypertextovodkaz"/>
            <w:sz w:val="40"/>
            <w:szCs w:val="40"/>
          </w:rPr>
          <w:t>Elba</w:t>
        </w:r>
        <w:proofErr w:type="spellEnd"/>
      </w:hyperlink>
      <w:r w:rsidR="00DA24F1">
        <w:rPr>
          <w:sz w:val="40"/>
          <w:szCs w:val="40"/>
        </w:rPr>
        <w:t>, Madagaskar</w:t>
      </w:r>
    </w:p>
    <w:p w:rsidR="00546F7D" w:rsidRDefault="00546F7D" w:rsidP="00A16032">
      <w:pPr>
        <w:pBdr>
          <w:bottom w:val="single" w:sz="4" w:space="1" w:color="auto"/>
        </w:pBdr>
        <w:jc w:val="both"/>
        <w:rPr>
          <w:b/>
          <w:sz w:val="40"/>
          <w:szCs w:val="40"/>
        </w:rPr>
      </w:pPr>
    </w:p>
    <w:p w:rsidR="00546F7D" w:rsidRDefault="00546F7D" w:rsidP="00A16032">
      <w:pPr>
        <w:pBdr>
          <w:bottom w:val="single" w:sz="4" w:space="1" w:color="auto"/>
        </w:pBdr>
        <w:jc w:val="both"/>
        <w:rPr>
          <w:b/>
          <w:sz w:val="40"/>
          <w:szCs w:val="40"/>
        </w:rPr>
      </w:pPr>
    </w:p>
    <w:p w:rsidR="00546F7D" w:rsidRDefault="00546F7D" w:rsidP="00A16032">
      <w:pPr>
        <w:pBdr>
          <w:bottom w:val="single" w:sz="4" w:space="1" w:color="auto"/>
        </w:pBdr>
        <w:jc w:val="both"/>
        <w:rPr>
          <w:b/>
          <w:sz w:val="40"/>
          <w:szCs w:val="40"/>
        </w:rPr>
      </w:pPr>
    </w:p>
    <w:p w:rsidR="00546F7D" w:rsidRDefault="00546F7D" w:rsidP="00A16032">
      <w:pPr>
        <w:pBdr>
          <w:bottom w:val="single" w:sz="4" w:space="1" w:color="auto"/>
        </w:pBdr>
        <w:jc w:val="both"/>
        <w:rPr>
          <w:b/>
          <w:sz w:val="40"/>
          <w:szCs w:val="40"/>
        </w:rPr>
      </w:pPr>
    </w:p>
    <w:p w:rsidR="00546F7D" w:rsidRDefault="00546F7D" w:rsidP="00A16032">
      <w:pPr>
        <w:pBdr>
          <w:bottom w:val="single" w:sz="4" w:space="1" w:color="auto"/>
        </w:pBdr>
        <w:jc w:val="both"/>
        <w:rPr>
          <w:b/>
          <w:sz w:val="40"/>
          <w:szCs w:val="40"/>
        </w:rPr>
      </w:pPr>
    </w:p>
    <w:p w:rsidR="00546F7D" w:rsidRDefault="00546F7D" w:rsidP="00A16032">
      <w:pPr>
        <w:pBdr>
          <w:bottom w:val="single" w:sz="4" w:space="1" w:color="auto"/>
        </w:pBdr>
        <w:jc w:val="both"/>
        <w:rPr>
          <w:b/>
          <w:sz w:val="40"/>
          <w:szCs w:val="40"/>
        </w:rPr>
      </w:pPr>
    </w:p>
    <w:p w:rsidR="00546F7D" w:rsidRDefault="00546F7D" w:rsidP="00A16032">
      <w:pPr>
        <w:pBdr>
          <w:bottom w:val="single" w:sz="4" w:space="1" w:color="auto"/>
        </w:pBdr>
        <w:jc w:val="both"/>
        <w:rPr>
          <w:b/>
          <w:sz w:val="40"/>
          <w:szCs w:val="40"/>
        </w:rPr>
      </w:pPr>
    </w:p>
    <w:p w:rsidR="00540230" w:rsidRPr="00A16032" w:rsidRDefault="00A16032" w:rsidP="00A16032">
      <w:pPr>
        <w:pBdr>
          <w:bottom w:val="single" w:sz="4" w:space="1" w:color="auto"/>
        </w:pBdr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1335405</wp:posOffset>
            </wp:positionH>
            <wp:positionV relativeFrom="paragraph">
              <wp:posOffset>-8134350</wp:posOffset>
            </wp:positionV>
            <wp:extent cx="4023360" cy="3016250"/>
            <wp:effectExtent l="19050" t="0" r="0" b="0"/>
            <wp:wrapSquare wrapText="bothSides"/>
            <wp:docPr id="22" name="obrázek 22" descr="Soubor:Talc block.jpg">
              <a:hlinkClick xmlns:a="http://schemas.openxmlformats.org/drawingml/2006/main" r:id="rId7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oubor:Talc block.jpg">
                      <a:hlinkClick r:id="rId7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 t="8750" b="118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3360" cy="301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16032">
        <w:rPr>
          <w:b/>
          <w:sz w:val="40"/>
          <w:szCs w:val="40"/>
        </w:rPr>
        <w:t>MASTEK</w:t>
      </w:r>
    </w:p>
    <w:p w:rsidR="00A16032" w:rsidRDefault="00A16032" w:rsidP="00650B1D">
      <w:pPr>
        <w:pBdr>
          <w:bottom w:val="single" w:sz="4" w:space="1" w:color="auto"/>
        </w:pBdr>
        <w:rPr>
          <w:sz w:val="40"/>
          <w:szCs w:val="40"/>
        </w:rPr>
      </w:pPr>
      <w:r>
        <w:rPr>
          <w:sz w:val="40"/>
          <w:szCs w:val="40"/>
        </w:rPr>
        <w:br w:type="textWrapping" w:clear="all"/>
      </w:r>
      <w:r w:rsidRPr="00A16032">
        <w:rPr>
          <w:sz w:val="40"/>
          <w:szCs w:val="40"/>
        </w:rPr>
        <w:t xml:space="preserve">Mastek je chemicky velmi odolný a žáruvzdorný. Má široké využití v </w:t>
      </w:r>
      <w:hyperlink r:id="rId81" w:tooltip="Elektrotechnika" w:history="1">
        <w:r w:rsidRPr="00A16032">
          <w:rPr>
            <w:rStyle w:val="Hypertextovodkaz"/>
            <w:sz w:val="40"/>
            <w:szCs w:val="40"/>
          </w:rPr>
          <w:t>elektrotechnice</w:t>
        </w:r>
      </w:hyperlink>
      <w:r w:rsidRPr="00A16032">
        <w:rPr>
          <w:sz w:val="40"/>
          <w:szCs w:val="40"/>
        </w:rPr>
        <w:t xml:space="preserve">, kde se používá na výrobu </w:t>
      </w:r>
      <w:hyperlink r:id="rId82" w:tooltip="Izolátor" w:history="1">
        <w:r w:rsidRPr="00A16032">
          <w:rPr>
            <w:rStyle w:val="Hypertextovodkaz"/>
            <w:sz w:val="40"/>
            <w:szCs w:val="40"/>
          </w:rPr>
          <w:t>izolátorů</w:t>
        </w:r>
      </w:hyperlink>
      <w:r w:rsidRPr="00A16032">
        <w:rPr>
          <w:sz w:val="40"/>
          <w:szCs w:val="40"/>
        </w:rPr>
        <w:t xml:space="preserve">, ve </w:t>
      </w:r>
      <w:hyperlink r:id="rId83" w:tooltip="Slévárenství" w:history="1">
        <w:r w:rsidRPr="00A16032">
          <w:rPr>
            <w:rStyle w:val="Hypertextovodkaz"/>
            <w:sz w:val="40"/>
            <w:szCs w:val="40"/>
          </w:rPr>
          <w:t>slévárenství</w:t>
        </w:r>
      </w:hyperlink>
      <w:r w:rsidRPr="00A16032">
        <w:rPr>
          <w:sz w:val="40"/>
          <w:szCs w:val="40"/>
        </w:rPr>
        <w:t xml:space="preserve"> a </w:t>
      </w:r>
      <w:hyperlink r:id="rId84" w:tooltip="Sklářství" w:history="1">
        <w:r w:rsidRPr="00A16032">
          <w:rPr>
            <w:rStyle w:val="Hypertextovodkaz"/>
            <w:sz w:val="40"/>
            <w:szCs w:val="40"/>
          </w:rPr>
          <w:t>sklářství</w:t>
        </w:r>
      </w:hyperlink>
      <w:r w:rsidRPr="00A16032">
        <w:rPr>
          <w:sz w:val="40"/>
          <w:szCs w:val="40"/>
        </w:rPr>
        <w:t xml:space="preserve">, kde se používá pro </w:t>
      </w:r>
      <w:proofErr w:type="gramStart"/>
      <w:r w:rsidRPr="00A16032">
        <w:rPr>
          <w:sz w:val="40"/>
          <w:szCs w:val="40"/>
        </w:rPr>
        <w:t>svojí</w:t>
      </w:r>
      <w:proofErr w:type="gramEnd"/>
      <w:r w:rsidRPr="00A16032">
        <w:rPr>
          <w:sz w:val="40"/>
          <w:szCs w:val="40"/>
        </w:rPr>
        <w:t xml:space="preserve"> odolnost proti teplotám na </w:t>
      </w:r>
      <w:hyperlink r:id="rId85" w:tooltip="Vyzdívka (stránka neexistuje)" w:history="1">
        <w:r w:rsidRPr="00A16032">
          <w:rPr>
            <w:rStyle w:val="Hypertextovodkaz"/>
            <w:sz w:val="40"/>
            <w:szCs w:val="40"/>
          </w:rPr>
          <w:t>vyzdívky</w:t>
        </w:r>
      </w:hyperlink>
      <w:r w:rsidRPr="00A16032">
        <w:rPr>
          <w:sz w:val="40"/>
          <w:szCs w:val="40"/>
        </w:rPr>
        <w:t>.</w:t>
      </w:r>
    </w:p>
    <w:p w:rsidR="00A16032" w:rsidRPr="00546F7D" w:rsidRDefault="00546F7D" w:rsidP="00650B1D">
      <w:pPr>
        <w:pBdr>
          <w:bottom w:val="single" w:sz="4" w:space="1" w:color="auto"/>
        </w:pBdr>
        <w:rPr>
          <w:b/>
          <w:sz w:val="40"/>
          <w:szCs w:val="40"/>
        </w:rPr>
      </w:pPr>
      <w:r w:rsidRPr="00546F7D">
        <w:rPr>
          <w:b/>
          <w:sz w:val="40"/>
          <w:szCs w:val="40"/>
        </w:rPr>
        <w:t>KAOLINIT</w:t>
      </w:r>
    </w:p>
    <w:p w:rsidR="00546F7D" w:rsidRDefault="00546F7D" w:rsidP="00650B1D">
      <w:pPr>
        <w:pBdr>
          <w:bottom w:val="single" w:sz="4" w:space="1" w:color="auto"/>
        </w:pBdr>
        <w:rPr>
          <w:sz w:val="40"/>
          <w:szCs w:val="40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3434080" cy="2844800"/>
            <wp:effectExtent l="19050" t="0" r="0" b="0"/>
            <wp:docPr id="2" name="obrázek 25" descr="Soubor:Kaolinite.jpg">
              <a:hlinkClick xmlns:a="http://schemas.openxmlformats.org/drawingml/2006/main" r:id="rId8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oubor:Kaolinite.jpg">
                      <a:hlinkClick r:id="rId8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080" cy="284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5DAB" w:rsidRPr="00F013C3" w:rsidRDefault="008019AB" w:rsidP="00650B1D">
      <w:pPr>
        <w:pBdr>
          <w:bottom w:val="single" w:sz="4" w:space="1" w:color="auto"/>
        </w:pBdr>
        <w:rPr>
          <w:sz w:val="40"/>
          <w:szCs w:val="40"/>
        </w:rPr>
      </w:pPr>
      <w:r w:rsidRPr="008019AB">
        <w:rPr>
          <w:b/>
          <w:bCs/>
          <w:sz w:val="40"/>
          <w:szCs w:val="40"/>
        </w:rPr>
        <w:t>Kaolinit</w:t>
      </w:r>
      <w:r w:rsidRPr="008019AB">
        <w:rPr>
          <w:sz w:val="40"/>
          <w:szCs w:val="40"/>
        </w:rPr>
        <w:t xml:space="preserve"> je </w:t>
      </w:r>
      <w:hyperlink r:id="rId88" w:tooltip="Minerál" w:history="1">
        <w:r w:rsidRPr="008019AB">
          <w:rPr>
            <w:rStyle w:val="Hypertextovodkaz"/>
            <w:sz w:val="40"/>
            <w:szCs w:val="40"/>
          </w:rPr>
          <w:t>minerál</w:t>
        </w:r>
      </w:hyperlink>
      <w:r w:rsidRPr="008019AB">
        <w:rPr>
          <w:sz w:val="40"/>
          <w:szCs w:val="40"/>
        </w:rPr>
        <w:t xml:space="preserve">, který patří mezi tzv. jílové minerály. Je hlavní složkou </w:t>
      </w:r>
      <w:hyperlink r:id="rId89" w:tooltip="Průmysl" w:history="1">
        <w:r w:rsidRPr="008019AB">
          <w:rPr>
            <w:rStyle w:val="Hypertextovodkaz"/>
            <w:sz w:val="40"/>
            <w:szCs w:val="40"/>
          </w:rPr>
          <w:t>průmyslově</w:t>
        </w:r>
      </w:hyperlink>
      <w:r w:rsidRPr="008019AB">
        <w:rPr>
          <w:sz w:val="40"/>
          <w:szCs w:val="40"/>
        </w:rPr>
        <w:t xml:space="preserve"> využívané </w:t>
      </w:r>
      <w:hyperlink r:id="rId90" w:tooltip="Hornina" w:history="1">
        <w:r w:rsidRPr="008019AB">
          <w:rPr>
            <w:rStyle w:val="Hypertextovodkaz"/>
            <w:sz w:val="40"/>
            <w:szCs w:val="40"/>
          </w:rPr>
          <w:t>horniny</w:t>
        </w:r>
      </w:hyperlink>
      <w:r w:rsidRPr="008019AB">
        <w:rPr>
          <w:sz w:val="40"/>
          <w:szCs w:val="40"/>
        </w:rPr>
        <w:t xml:space="preserve"> s názvem </w:t>
      </w:r>
      <w:hyperlink r:id="rId91" w:tooltip="Kaolin" w:history="1">
        <w:r w:rsidRPr="008019AB">
          <w:rPr>
            <w:rStyle w:val="Hypertextovodkaz"/>
            <w:sz w:val="40"/>
            <w:szCs w:val="40"/>
          </w:rPr>
          <w:t>kaolín</w:t>
        </w:r>
      </w:hyperlink>
      <w:r w:rsidRPr="008019AB">
        <w:rPr>
          <w:sz w:val="40"/>
          <w:szCs w:val="40"/>
        </w:rPr>
        <w:t>. Ten se používá jako hlavní složka užitkových a dentálních keramik, porcelánu, apod.</w:t>
      </w:r>
    </w:p>
    <w:p w:rsidR="00CC34C0" w:rsidRPr="00866D0B" w:rsidRDefault="00CC34C0" w:rsidP="00650B1D">
      <w:pPr>
        <w:pBdr>
          <w:bottom w:val="single" w:sz="4" w:space="1" w:color="auto"/>
        </w:pBdr>
        <w:rPr>
          <w:sz w:val="36"/>
          <w:szCs w:val="36"/>
        </w:rPr>
      </w:pPr>
    </w:p>
    <w:p w:rsidR="00650B1D" w:rsidRPr="00FC641B" w:rsidRDefault="00CC34C0" w:rsidP="005D4B1F">
      <w:r>
        <w:br/>
      </w:r>
      <w:hyperlink r:id="rId92" w:anchor="K.C5.99emi.C4.8Ditany_jako_nerosty" w:history="1">
        <w:r w:rsidR="00C51080" w:rsidRPr="008F100C">
          <w:rPr>
            <w:rStyle w:val="Hypertextovodkaz"/>
          </w:rPr>
          <w:t>http://cs.wikipedia.org/wiki/K%C5%99emi%C4%8Ditany#K.C5.99emi.C4.8Ditany_jako_nerosty</w:t>
        </w:r>
      </w:hyperlink>
      <w:r w:rsidR="00C51080">
        <w:br/>
      </w:r>
      <w:hyperlink r:id="rId93" w:history="1">
        <w:r w:rsidR="0074382C" w:rsidRPr="008F100C">
          <w:rPr>
            <w:rStyle w:val="Hypertextovodkaz"/>
          </w:rPr>
          <w:t>http://cs.wikipedia.org/wiki/Oliv%C3%ADn</w:t>
        </w:r>
      </w:hyperlink>
      <w:r w:rsidR="0074382C">
        <w:br/>
      </w:r>
      <w:hyperlink r:id="rId94" w:history="1">
        <w:r w:rsidR="003F6F15" w:rsidRPr="008F100C">
          <w:rPr>
            <w:rStyle w:val="Hypertextovodkaz"/>
          </w:rPr>
          <w:t>http://cs.wikipedia.org/wiki/Pyrop</w:t>
        </w:r>
      </w:hyperlink>
      <w:r w:rsidR="003F6F15">
        <w:br/>
      </w:r>
      <w:hyperlink r:id="rId95" w:history="1">
        <w:r w:rsidR="00BB4148" w:rsidRPr="008F100C">
          <w:rPr>
            <w:rStyle w:val="Hypertextovodkaz"/>
          </w:rPr>
          <w:t>http://cs.wikipedia.org/wiki/Almandin</w:t>
        </w:r>
      </w:hyperlink>
      <w:r w:rsidR="00BB4148">
        <w:br/>
      </w:r>
      <w:hyperlink r:id="rId96" w:history="1">
        <w:r w:rsidR="0083528A" w:rsidRPr="008F100C">
          <w:rPr>
            <w:rStyle w:val="Hypertextovodkaz"/>
          </w:rPr>
          <w:t>http://cs.wikipedia.org/wiki/Topaz</w:t>
        </w:r>
      </w:hyperlink>
      <w:r w:rsidR="0083528A">
        <w:br/>
      </w:r>
      <w:hyperlink r:id="rId97" w:history="1">
        <w:r w:rsidR="006F7922" w:rsidRPr="008F100C">
          <w:rPr>
            <w:rStyle w:val="Hypertextovodkaz"/>
          </w:rPr>
          <w:t>http://cs.wikipedia.org/wiki/Beryl</w:t>
        </w:r>
      </w:hyperlink>
      <w:r w:rsidR="006F7922">
        <w:br/>
      </w:r>
      <w:hyperlink r:id="rId98" w:history="1">
        <w:r w:rsidR="00091F86" w:rsidRPr="008F100C">
          <w:rPr>
            <w:rStyle w:val="Hypertextovodkaz"/>
          </w:rPr>
          <w:t>http://cs.wikipedia.org/wiki/K%C5%99emen</w:t>
        </w:r>
      </w:hyperlink>
      <w:r w:rsidR="00091F86">
        <w:br/>
      </w:r>
      <w:hyperlink r:id="rId99" w:history="1">
        <w:r w:rsidR="003E775A" w:rsidRPr="008F100C">
          <w:rPr>
            <w:rStyle w:val="Hypertextovodkaz"/>
          </w:rPr>
          <w:t>http://cs.wikipedia.org/wiki/Ortoklas</w:t>
        </w:r>
      </w:hyperlink>
      <w:r w:rsidR="003E775A">
        <w:br/>
      </w:r>
      <w:hyperlink r:id="rId100" w:history="1">
        <w:r w:rsidR="00A16032" w:rsidRPr="008F100C">
          <w:rPr>
            <w:rStyle w:val="Hypertextovodkaz"/>
          </w:rPr>
          <w:t>http://cs.wikipedia.org/wiki/Mastek</w:t>
        </w:r>
      </w:hyperlink>
      <w:r w:rsidR="00A16032">
        <w:br/>
      </w:r>
      <w:hyperlink r:id="rId101" w:history="1">
        <w:r w:rsidR="00A42031" w:rsidRPr="008F100C">
          <w:rPr>
            <w:rStyle w:val="Hypertextovodkaz"/>
          </w:rPr>
          <w:t>http://cs.wikipedia.org/wiki/Kaolinit</w:t>
        </w:r>
      </w:hyperlink>
      <w:r w:rsidR="00A42031">
        <w:br/>
      </w:r>
      <w:hyperlink r:id="rId102" w:history="1">
        <w:r w:rsidR="009B2B76" w:rsidRPr="008F100C">
          <w:rPr>
            <w:rStyle w:val="Hypertextovodkaz"/>
          </w:rPr>
          <w:t>http://cs.wikipedia.org/wiki/Turmal%C3%ADn</w:t>
        </w:r>
      </w:hyperlink>
      <w:r w:rsidR="009B2B76">
        <w:br/>
      </w:r>
      <w:r>
        <w:br/>
      </w:r>
      <w:r w:rsidR="00FC582A">
        <w:br/>
      </w:r>
    </w:p>
    <w:sectPr w:rsidR="00650B1D" w:rsidRPr="00FC641B" w:rsidSect="00E600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27B38"/>
    <w:multiLevelType w:val="multilevel"/>
    <w:tmpl w:val="E61A0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420EDA"/>
    <w:multiLevelType w:val="hybridMultilevel"/>
    <w:tmpl w:val="624A4C72"/>
    <w:lvl w:ilvl="0" w:tplc="B420E420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641FD"/>
    <w:multiLevelType w:val="multilevel"/>
    <w:tmpl w:val="A13E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6E2D5A"/>
    <w:multiLevelType w:val="hybridMultilevel"/>
    <w:tmpl w:val="2CA64D5A"/>
    <w:lvl w:ilvl="0" w:tplc="1192816A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ED3D1F"/>
    <w:multiLevelType w:val="multilevel"/>
    <w:tmpl w:val="3C26D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515166"/>
    <w:multiLevelType w:val="multilevel"/>
    <w:tmpl w:val="E34A2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38D3DD7"/>
    <w:multiLevelType w:val="multilevel"/>
    <w:tmpl w:val="5B843D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6B2DDA"/>
    <w:multiLevelType w:val="multilevel"/>
    <w:tmpl w:val="6D0AB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9D54290"/>
    <w:multiLevelType w:val="multilevel"/>
    <w:tmpl w:val="A7027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B567927"/>
    <w:multiLevelType w:val="hybridMultilevel"/>
    <w:tmpl w:val="C9A44C24"/>
    <w:lvl w:ilvl="0" w:tplc="037AC4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EC0E02"/>
    <w:multiLevelType w:val="multilevel"/>
    <w:tmpl w:val="397CA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5363C4D"/>
    <w:multiLevelType w:val="multilevel"/>
    <w:tmpl w:val="1BC6F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E6806DF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D63DDD"/>
    <w:multiLevelType w:val="multilevel"/>
    <w:tmpl w:val="2320D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61D36DF"/>
    <w:multiLevelType w:val="hybridMultilevel"/>
    <w:tmpl w:val="532045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034AA9"/>
    <w:multiLevelType w:val="multilevel"/>
    <w:tmpl w:val="EC727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B7E11BE"/>
    <w:multiLevelType w:val="multilevel"/>
    <w:tmpl w:val="CFFA3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C543049"/>
    <w:multiLevelType w:val="hybridMultilevel"/>
    <w:tmpl w:val="18BC39C4"/>
    <w:lvl w:ilvl="0" w:tplc="0FC40F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E42558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0C311E"/>
    <w:multiLevelType w:val="multilevel"/>
    <w:tmpl w:val="F3EC2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7DA4705"/>
    <w:multiLevelType w:val="multilevel"/>
    <w:tmpl w:val="84DE9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BC45257"/>
    <w:multiLevelType w:val="hybridMultilevel"/>
    <w:tmpl w:val="F4620456"/>
    <w:lvl w:ilvl="0" w:tplc="E5DCDDF8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583B17"/>
    <w:multiLevelType w:val="hybridMultilevel"/>
    <w:tmpl w:val="C7DAA972"/>
    <w:lvl w:ilvl="0" w:tplc="16FACE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DB40FF"/>
    <w:multiLevelType w:val="hybridMultilevel"/>
    <w:tmpl w:val="65141768"/>
    <w:lvl w:ilvl="0" w:tplc="E6B2D0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E121C02"/>
    <w:multiLevelType w:val="hybridMultilevel"/>
    <w:tmpl w:val="A7525F1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E338A0"/>
    <w:multiLevelType w:val="multilevel"/>
    <w:tmpl w:val="0CE03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EE35B66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5A4D65"/>
    <w:multiLevelType w:val="hybridMultilevel"/>
    <w:tmpl w:val="C2107F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22"/>
  </w:num>
  <w:num w:numId="4">
    <w:abstractNumId w:val="26"/>
  </w:num>
  <w:num w:numId="5">
    <w:abstractNumId w:val="17"/>
  </w:num>
  <w:num w:numId="6">
    <w:abstractNumId w:val="23"/>
  </w:num>
  <w:num w:numId="7">
    <w:abstractNumId w:val="8"/>
  </w:num>
  <w:num w:numId="8">
    <w:abstractNumId w:val="21"/>
  </w:num>
  <w:num w:numId="9">
    <w:abstractNumId w:val="14"/>
  </w:num>
  <w:num w:numId="10">
    <w:abstractNumId w:val="27"/>
  </w:num>
  <w:num w:numId="11">
    <w:abstractNumId w:val="1"/>
  </w:num>
  <w:num w:numId="12">
    <w:abstractNumId w:val="3"/>
  </w:num>
  <w:num w:numId="13">
    <w:abstractNumId w:val="24"/>
  </w:num>
  <w:num w:numId="14">
    <w:abstractNumId w:val="4"/>
  </w:num>
  <w:num w:numId="15">
    <w:abstractNumId w:val="0"/>
  </w:num>
  <w:num w:numId="16">
    <w:abstractNumId w:val="13"/>
  </w:num>
  <w:num w:numId="17">
    <w:abstractNumId w:val="25"/>
  </w:num>
  <w:num w:numId="18">
    <w:abstractNumId w:val="9"/>
  </w:num>
  <w:num w:numId="19">
    <w:abstractNumId w:val="19"/>
  </w:num>
  <w:num w:numId="20">
    <w:abstractNumId w:val="16"/>
  </w:num>
  <w:num w:numId="21">
    <w:abstractNumId w:val="2"/>
  </w:num>
  <w:num w:numId="22">
    <w:abstractNumId w:val="20"/>
  </w:num>
  <w:num w:numId="23">
    <w:abstractNumId w:val="11"/>
  </w:num>
  <w:num w:numId="24">
    <w:abstractNumId w:val="10"/>
  </w:num>
  <w:num w:numId="25">
    <w:abstractNumId w:val="6"/>
  </w:num>
  <w:num w:numId="26">
    <w:abstractNumId w:val="5"/>
  </w:num>
  <w:num w:numId="27">
    <w:abstractNumId w:val="7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F5B1A"/>
    <w:rsid w:val="00001A6E"/>
    <w:rsid w:val="00014328"/>
    <w:rsid w:val="00015CF7"/>
    <w:rsid w:val="00030E42"/>
    <w:rsid w:val="00037E49"/>
    <w:rsid w:val="00043E9D"/>
    <w:rsid w:val="000544A9"/>
    <w:rsid w:val="00055FDA"/>
    <w:rsid w:val="00072FB6"/>
    <w:rsid w:val="00074AD9"/>
    <w:rsid w:val="00080ACE"/>
    <w:rsid w:val="00084D98"/>
    <w:rsid w:val="00091F86"/>
    <w:rsid w:val="00094859"/>
    <w:rsid w:val="00094C6E"/>
    <w:rsid w:val="00095020"/>
    <w:rsid w:val="00097E5D"/>
    <w:rsid w:val="000B64B4"/>
    <w:rsid w:val="000D12AF"/>
    <w:rsid w:val="000D60B2"/>
    <w:rsid w:val="000D66B9"/>
    <w:rsid w:val="000D711B"/>
    <w:rsid w:val="000E46B1"/>
    <w:rsid w:val="0010379A"/>
    <w:rsid w:val="00123152"/>
    <w:rsid w:val="00125D13"/>
    <w:rsid w:val="001363D8"/>
    <w:rsid w:val="00156BD0"/>
    <w:rsid w:val="001628C9"/>
    <w:rsid w:val="001941D1"/>
    <w:rsid w:val="001B30F8"/>
    <w:rsid w:val="001C11F4"/>
    <w:rsid w:val="001E0CB7"/>
    <w:rsid w:val="001E21B7"/>
    <w:rsid w:val="001E5BF9"/>
    <w:rsid w:val="00206E4D"/>
    <w:rsid w:val="00220849"/>
    <w:rsid w:val="00224338"/>
    <w:rsid w:val="00233E90"/>
    <w:rsid w:val="00237D67"/>
    <w:rsid w:val="002412D5"/>
    <w:rsid w:val="00245691"/>
    <w:rsid w:val="00247BE4"/>
    <w:rsid w:val="002502A4"/>
    <w:rsid w:val="002969D3"/>
    <w:rsid w:val="002C07BC"/>
    <w:rsid w:val="002D5E95"/>
    <w:rsid w:val="002E527B"/>
    <w:rsid w:val="002E575E"/>
    <w:rsid w:val="002F1F80"/>
    <w:rsid w:val="002F7167"/>
    <w:rsid w:val="002F7CFD"/>
    <w:rsid w:val="0030169D"/>
    <w:rsid w:val="0031050E"/>
    <w:rsid w:val="0031173F"/>
    <w:rsid w:val="00346F4D"/>
    <w:rsid w:val="00355960"/>
    <w:rsid w:val="00371281"/>
    <w:rsid w:val="00385EAB"/>
    <w:rsid w:val="00391FD8"/>
    <w:rsid w:val="003C5734"/>
    <w:rsid w:val="003C5C8A"/>
    <w:rsid w:val="003C7C7E"/>
    <w:rsid w:val="003E17F9"/>
    <w:rsid w:val="003E2600"/>
    <w:rsid w:val="003E3377"/>
    <w:rsid w:val="003E36C6"/>
    <w:rsid w:val="003E526D"/>
    <w:rsid w:val="003E75C8"/>
    <w:rsid w:val="003E775A"/>
    <w:rsid w:val="003F5B1A"/>
    <w:rsid w:val="003F6F15"/>
    <w:rsid w:val="00403A99"/>
    <w:rsid w:val="004128B8"/>
    <w:rsid w:val="00413D05"/>
    <w:rsid w:val="00420430"/>
    <w:rsid w:val="00435B49"/>
    <w:rsid w:val="00452D11"/>
    <w:rsid w:val="004545D0"/>
    <w:rsid w:val="00470CC5"/>
    <w:rsid w:val="004731D2"/>
    <w:rsid w:val="00476782"/>
    <w:rsid w:val="004834C1"/>
    <w:rsid w:val="00485720"/>
    <w:rsid w:val="00485DAB"/>
    <w:rsid w:val="004B74C6"/>
    <w:rsid w:val="004E514C"/>
    <w:rsid w:val="004E7C32"/>
    <w:rsid w:val="00505F80"/>
    <w:rsid w:val="005065E0"/>
    <w:rsid w:val="00515695"/>
    <w:rsid w:val="005306CE"/>
    <w:rsid w:val="00531C0B"/>
    <w:rsid w:val="00540230"/>
    <w:rsid w:val="00545224"/>
    <w:rsid w:val="00545855"/>
    <w:rsid w:val="00546F7D"/>
    <w:rsid w:val="005628B3"/>
    <w:rsid w:val="00563561"/>
    <w:rsid w:val="0057217F"/>
    <w:rsid w:val="005965F8"/>
    <w:rsid w:val="005B2245"/>
    <w:rsid w:val="005B5411"/>
    <w:rsid w:val="005C020E"/>
    <w:rsid w:val="005D4B1F"/>
    <w:rsid w:val="005E6338"/>
    <w:rsid w:val="005E6368"/>
    <w:rsid w:val="005F0213"/>
    <w:rsid w:val="006021C4"/>
    <w:rsid w:val="0060434D"/>
    <w:rsid w:val="006256D0"/>
    <w:rsid w:val="0063684F"/>
    <w:rsid w:val="00650B1D"/>
    <w:rsid w:val="00664F85"/>
    <w:rsid w:val="0068489D"/>
    <w:rsid w:val="00692E4C"/>
    <w:rsid w:val="00696FC7"/>
    <w:rsid w:val="006C76BA"/>
    <w:rsid w:val="006D57DF"/>
    <w:rsid w:val="006D67B9"/>
    <w:rsid w:val="006E5A01"/>
    <w:rsid w:val="006E643A"/>
    <w:rsid w:val="006F0647"/>
    <w:rsid w:val="006F1120"/>
    <w:rsid w:val="006F461C"/>
    <w:rsid w:val="006F64B2"/>
    <w:rsid w:val="006F7922"/>
    <w:rsid w:val="007056FE"/>
    <w:rsid w:val="00706918"/>
    <w:rsid w:val="0074382C"/>
    <w:rsid w:val="00747A82"/>
    <w:rsid w:val="00751032"/>
    <w:rsid w:val="0076115B"/>
    <w:rsid w:val="00764A9C"/>
    <w:rsid w:val="0079068C"/>
    <w:rsid w:val="007A3345"/>
    <w:rsid w:val="007B500F"/>
    <w:rsid w:val="007C33D4"/>
    <w:rsid w:val="007D0245"/>
    <w:rsid w:val="00800363"/>
    <w:rsid w:val="008019AB"/>
    <w:rsid w:val="00802846"/>
    <w:rsid w:val="008239C3"/>
    <w:rsid w:val="00826103"/>
    <w:rsid w:val="008334C1"/>
    <w:rsid w:val="008337AE"/>
    <w:rsid w:val="0083528A"/>
    <w:rsid w:val="008568A6"/>
    <w:rsid w:val="00857930"/>
    <w:rsid w:val="008661AA"/>
    <w:rsid w:val="00866D0B"/>
    <w:rsid w:val="008768F1"/>
    <w:rsid w:val="0089255F"/>
    <w:rsid w:val="0089778F"/>
    <w:rsid w:val="008A0659"/>
    <w:rsid w:val="008A1D5B"/>
    <w:rsid w:val="008A725C"/>
    <w:rsid w:val="008B1D0A"/>
    <w:rsid w:val="008B1D1B"/>
    <w:rsid w:val="008C02D8"/>
    <w:rsid w:val="008C453A"/>
    <w:rsid w:val="008F2C20"/>
    <w:rsid w:val="008F39B7"/>
    <w:rsid w:val="008F7DEC"/>
    <w:rsid w:val="00920A67"/>
    <w:rsid w:val="00924CC8"/>
    <w:rsid w:val="00927038"/>
    <w:rsid w:val="00951D12"/>
    <w:rsid w:val="00964DD0"/>
    <w:rsid w:val="009749E0"/>
    <w:rsid w:val="0097516F"/>
    <w:rsid w:val="00991342"/>
    <w:rsid w:val="009A29C2"/>
    <w:rsid w:val="009B2B76"/>
    <w:rsid w:val="009B563E"/>
    <w:rsid w:val="009C39BE"/>
    <w:rsid w:val="00A16032"/>
    <w:rsid w:val="00A330A6"/>
    <w:rsid w:val="00A35328"/>
    <w:rsid w:val="00A402B8"/>
    <w:rsid w:val="00A41763"/>
    <w:rsid w:val="00A42031"/>
    <w:rsid w:val="00A431B0"/>
    <w:rsid w:val="00A44893"/>
    <w:rsid w:val="00A613C7"/>
    <w:rsid w:val="00A70BFF"/>
    <w:rsid w:val="00A91D12"/>
    <w:rsid w:val="00A95BB6"/>
    <w:rsid w:val="00A9673D"/>
    <w:rsid w:val="00AA36AF"/>
    <w:rsid w:val="00AC1E9D"/>
    <w:rsid w:val="00AC5C12"/>
    <w:rsid w:val="00AD0EFB"/>
    <w:rsid w:val="00AF1CE3"/>
    <w:rsid w:val="00AF69EA"/>
    <w:rsid w:val="00B000EC"/>
    <w:rsid w:val="00B02846"/>
    <w:rsid w:val="00B22BCB"/>
    <w:rsid w:val="00B24AAC"/>
    <w:rsid w:val="00B3307C"/>
    <w:rsid w:val="00B37BEE"/>
    <w:rsid w:val="00B53726"/>
    <w:rsid w:val="00B55E60"/>
    <w:rsid w:val="00B713FA"/>
    <w:rsid w:val="00B71D9B"/>
    <w:rsid w:val="00B73E6F"/>
    <w:rsid w:val="00BA0CE0"/>
    <w:rsid w:val="00BA55F4"/>
    <w:rsid w:val="00BA58E7"/>
    <w:rsid w:val="00BA7742"/>
    <w:rsid w:val="00BB4148"/>
    <w:rsid w:val="00BB5C17"/>
    <w:rsid w:val="00BC444D"/>
    <w:rsid w:val="00BD4222"/>
    <w:rsid w:val="00BE7832"/>
    <w:rsid w:val="00BF7181"/>
    <w:rsid w:val="00C170E2"/>
    <w:rsid w:val="00C25913"/>
    <w:rsid w:val="00C31A63"/>
    <w:rsid w:val="00C32DC2"/>
    <w:rsid w:val="00C373B1"/>
    <w:rsid w:val="00C51080"/>
    <w:rsid w:val="00C6077E"/>
    <w:rsid w:val="00C617C8"/>
    <w:rsid w:val="00C66793"/>
    <w:rsid w:val="00C7572A"/>
    <w:rsid w:val="00C75CCB"/>
    <w:rsid w:val="00C87AE3"/>
    <w:rsid w:val="00C91071"/>
    <w:rsid w:val="00CC058C"/>
    <w:rsid w:val="00CC34C0"/>
    <w:rsid w:val="00CD00ED"/>
    <w:rsid w:val="00CD178F"/>
    <w:rsid w:val="00CD4DE1"/>
    <w:rsid w:val="00CE5AFA"/>
    <w:rsid w:val="00CF38FE"/>
    <w:rsid w:val="00D04A6E"/>
    <w:rsid w:val="00D04E8F"/>
    <w:rsid w:val="00D05F23"/>
    <w:rsid w:val="00D22068"/>
    <w:rsid w:val="00D317B9"/>
    <w:rsid w:val="00D31BD3"/>
    <w:rsid w:val="00D32221"/>
    <w:rsid w:val="00D3481F"/>
    <w:rsid w:val="00D6267D"/>
    <w:rsid w:val="00D6349E"/>
    <w:rsid w:val="00D74365"/>
    <w:rsid w:val="00D843FB"/>
    <w:rsid w:val="00DA24F1"/>
    <w:rsid w:val="00DB21AF"/>
    <w:rsid w:val="00DB6350"/>
    <w:rsid w:val="00DC06EE"/>
    <w:rsid w:val="00DC6D61"/>
    <w:rsid w:val="00DF45F8"/>
    <w:rsid w:val="00DF59C4"/>
    <w:rsid w:val="00E13453"/>
    <w:rsid w:val="00E235B3"/>
    <w:rsid w:val="00E24AD5"/>
    <w:rsid w:val="00E254A0"/>
    <w:rsid w:val="00E34389"/>
    <w:rsid w:val="00E471F7"/>
    <w:rsid w:val="00E57A58"/>
    <w:rsid w:val="00E60060"/>
    <w:rsid w:val="00E906C9"/>
    <w:rsid w:val="00E970C0"/>
    <w:rsid w:val="00EA0583"/>
    <w:rsid w:val="00ED697F"/>
    <w:rsid w:val="00EE529D"/>
    <w:rsid w:val="00EF00D9"/>
    <w:rsid w:val="00EF6D3A"/>
    <w:rsid w:val="00F013C3"/>
    <w:rsid w:val="00F161C7"/>
    <w:rsid w:val="00F32460"/>
    <w:rsid w:val="00F41179"/>
    <w:rsid w:val="00F41C92"/>
    <w:rsid w:val="00F5218C"/>
    <w:rsid w:val="00F52293"/>
    <w:rsid w:val="00F82314"/>
    <w:rsid w:val="00F92D3F"/>
    <w:rsid w:val="00FA2863"/>
    <w:rsid w:val="00FA631E"/>
    <w:rsid w:val="00FA68BE"/>
    <w:rsid w:val="00FB2DDB"/>
    <w:rsid w:val="00FC21F5"/>
    <w:rsid w:val="00FC582A"/>
    <w:rsid w:val="00FC641B"/>
    <w:rsid w:val="00FD29A2"/>
    <w:rsid w:val="00FD2FDD"/>
    <w:rsid w:val="00FF69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0060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B30F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FC641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B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1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3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613C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31173F"/>
    <w:rPr>
      <w:b/>
      <w:bCs/>
    </w:rPr>
  </w:style>
  <w:style w:type="paragraph" w:customStyle="1" w:styleId="odpoved">
    <w:name w:val="odpoved"/>
    <w:basedOn w:val="Normln"/>
    <w:rsid w:val="0031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KdHTML">
    <w:name w:val="HTML Code"/>
    <w:basedOn w:val="Standardnpsmoodstavce"/>
    <w:uiPriority w:val="99"/>
    <w:semiHidden/>
    <w:unhideWhenUsed/>
    <w:rsid w:val="009749E0"/>
    <w:rPr>
      <w:rFonts w:ascii="Verdana" w:eastAsia="Times New Roman" w:hAnsi="Verdana" w:cs="Courier New" w:hint="default"/>
      <w:color w:val="454545"/>
      <w:sz w:val="15"/>
      <w:szCs w:val="15"/>
    </w:rPr>
  </w:style>
  <w:style w:type="character" w:styleId="Sledovanodkaz">
    <w:name w:val="FollowedHyperlink"/>
    <w:basedOn w:val="Standardnpsmoodstavce"/>
    <w:uiPriority w:val="99"/>
    <w:semiHidden/>
    <w:unhideWhenUsed/>
    <w:rsid w:val="00706918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D74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FC641B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mw-headline">
    <w:name w:val="mw-headline"/>
    <w:basedOn w:val="Standardnpsmoodstavce"/>
    <w:rsid w:val="00FC641B"/>
  </w:style>
  <w:style w:type="character" w:customStyle="1" w:styleId="editsection">
    <w:name w:val="editsection"/>
    <w:basedOn w:val="Standardnpsmoodstavce"/>
    <w:rsid w:val="00FC641B"/>
  </w:style>
  <w:style w:type="character" w:customStyle="1" w:styleId="Nadpis2Char">
    <w:name w:val="Nadpis 2 Char"/>
    <w:basedOn w:val="Standardnpsmoodstavce"/>
    <w:link w:val="Nadpis2"/>
    <w:uiPriority w:val="9"/>
    <w:rsid w:val="001B30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B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1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3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613C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31173F"/>
    <w:rPr>
      <w:b/>
      <w:bCs/>
    </w:rPr>
  </w:style>
  <w:style w:type="paragraph" w:customStyle="1" w:styleId="odpoved">
    <w:name w:val="odpoved"/>
    <w:basedOn w:val="Normln"/>
    <w:rsid w:val="0031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KdHTML">
    <w:name w:val="HTML Code"/>
    <w:basedOn w:val="Standardnpsmoodstavce"/>
    <w:uiPriority w:val="99"/>
    <w:semiHidden/>
    <w:unhideWhenUsed/>
    <w:rsid w:val="009749E0"/>
    <w:rPr>
      <w:rFonts w:ascii="Verdana" w:eastAsia="Times New Roman" w:hAnsi="Verdana" w:cs="Courier New" w:hint="default"/>
      <w:color w:val="454545"/>
      <w:sz w:val="15"/>
      <w:szCs w:val="15"/>
    </w:rPr>
  </w:style>
  <w:style w:type="character" w:styleId="Sledovanodkaz">
    <w:name w:val="FollowedHyperlink"/>
    <w:basedOn w:val="Standardnpsmoodstavce"/>
    <w:uiPriority w:val="99"/>
    <w:semiHidden/>
    <w:unhideWhenUsed/>
    <w:rsid w:val="0070691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8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70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5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46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6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24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4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596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573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2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40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61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261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11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3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9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0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9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02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0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34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12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5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8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8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77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818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88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89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83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87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00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5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6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55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04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9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04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98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37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8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34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34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2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2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49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68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876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0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2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99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76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80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93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69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52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74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8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21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47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88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69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63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7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7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46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1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24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874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13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5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352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7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4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4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7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36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126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66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96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67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36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7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1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08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99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08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17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525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785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612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76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2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38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96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9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77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99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3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75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10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43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35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1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0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19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68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2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44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11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25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8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57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84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84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62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83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4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69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01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55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331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918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1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69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94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64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3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0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66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4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28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9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99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5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3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6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5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2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08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73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6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7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8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83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910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40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0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04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43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3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5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83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83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497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75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35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54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41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7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64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13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23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7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16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28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2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98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43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cs.wikipedia.org/wiki/Norsko" TargetMode="External"/><Relationship Id="rId21" Type="http://schemas.openxmlformats.org/officeDocument/2006/relationships/hyperlink" Target="http://cs.wikipedia.org/wiki/%C4%8Cesko" TargetMode="External"/><Relationship Id="rId42" Type="http://schemas.openxmlformats.org/officeDocument/2006/relationships/hyperlink" Target="http://cs.wikipedia.org/wiki/%C4%8Cerven%C3%A1" TargetMode="External"/><Relationship Id="rId47" Type="http://schemas.openxmlformats.org/officeDocument/2006/relationships/image" Target="media/image5.jpeg"/><Relationship Id="rId63" Type="http://schemas.openxmlformats.org/officeDocument/2006/relationships/image" Target="media/image7.jpeg"/><Relationship Id="rId68" Type="http://schemas.openxmlformats.org/officeDocument/2006/relationships/hyperlink" Target="http://cs.wikipedia.org/wiki/Osobn%C3%AD_po%C4%8D%C3%ADta%C4%8D" TargetMode="External"/><Relationship Id="rId84" Type="http://schemas.openxmlformats.org/officeDocument/2006/relationships/hyperlink" Target="http://cs.wikipedia.org/wiki/Skl%C3%A1%C5%99stv%C3%AD" TargetMode="External"/><Relationship Id="rId89" Type="http://schemas.openxmlformats.org/officeDocument/2006/relationships/hyperlink" Target="http://cs.wikipedia.org/wiki/Pr%C5%AFmysl" TargetMode="External"/><Relationship Id="rId7" Type="http://schemas.openxmlformats.org/officeDocument/2006/relationships/image" Target="media/image1.png"/><Relationship Id="rId71" Type="http://schemas.openxmlformats.org/officeDocument/2006/relationships/hyperlink" Target="http://upload.wikimedia.org/wikipedia/commons/8/87/Mineraly.sk_-_ortoklas.jpg" TargetMode="External"/><Relationship Id="rId92" Type="http://schemas.openxmlformats.org/officeDocument/2006/relationships/hyperlink" Target="http://cs.wikipedia.org/wiki/K%C5%99emi%C4%8Ditany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Hornina" TargetMode="External"/><Relationship Id="rId29" Type="http://schemas.openxmlformats.org/officeDocument/2006/relationships/hyperlink" Target="http://cs.wikipedia.org/wiki/Nov%C3%BD_Z%C3%A9land" TargetMode="External"/><Relationship Id="rId11" Type="http://schemas.openxmlformats.org/officeDocument/2006/relationships/hyperlink" Target="http://cs.wikipedia.org/wiki/Vodn%C3%AD_sklo" TargetMode="External"/><Relationship Id="rId24" Type="http://schemas.openxmlformats.org/officeDocument/2006/relationships/hyperlink" Target="http://cs.wikipedia.org/wiki/Slovensko" TargetMode="External"/><Relationship Id="rId32" Type="http://schemas.openxmlformats.org/officeDocument/2006/relationships/hyperlink" Target="http://cs.wikipedia.org/wiki/Myanmar" TargetMode="External"/><Relationship Id="rId37" Type="http://schemas.openxmlformats.org/officeDocument/2006/relationships/hyperlink" Target="http://cs.wikipedia.org/wiki/Hadec" TargetMode="External"/><Relationship Id="rId40" Type="http://schemas.openxmlformats.org/officeDocument/2006/relationships/image" Target="media/image4.jpeg"/><Relationship Id="rId45" Type="http://schemas.openxmlformats.org/officeDocument/2006/relationships/hyperlink" Target="http://cs.wikipedia.org/wiki/Madagaskar" TargetMode="External"/><Relationship Id="rId53" Type="http://schemas.openxmlformats.org/officeDocument/2006/relationships/hyperlink" Target="http://cs.wikipedia.org/wiki/Ro%C5%BEn%C3%A1" TargetMode="External"/><Relationship Id="rId58" Type="http://schemas.openxmlformats.org/officeDocument/2006/relationships/hyperlink" Target="http://cs.wikipedia.org/wiki/Ural" TargetMode="External"/><Relationship Id="rId66" Type="http://schemas.openxmlformats.org/officeDocument/2006/relationships/hyperlink" Target="http://cs.wikipedia.org/wiki/Piezoelektrick%C3%BD_jev" TargetMode="External"/><Relationship Id="rId74" Type="http://schemas.openxmlformats.org/officeDocument/2006/relationships/hyperlink" Target="http://cs.wikipedia.org/wiki/%C4%8Cesko" TargetMode="External"/><Relationship Id="rId79" Type="http://schemas.openxmlformats.org/officeDocument/2006/relationships/hyperlink" Target="http://upload.wikimedia.org/wikipedia/commons/f/fd/Talc_block.jpg" TargetMode="External"/><Relationship Id="rId87" Type="http://schemas.openxmlformats.org/officeDocument/2006/relationships/image" Target="media/image11.jpeg"/><Relationship Id="rId102" Type="http://schemas.openxmlformats.org/officeDocument/2006/relationships/hyperlink" Target="http://cs.wikipedia.org/wiki/Turmal%C3%ADn" TargetMode="External"/><Relationship Id="rId5" Type="http://schemas.openxmlformats.org/officeDocument/2006/relationships/settings" Target="settings.xml"/><Relationship Id="rId61" Type="http://schemas.openxmlformats.org/officeDocument/2006/relationships/hyperlink" Target="http://cs.wikipedia.org/wiki/Nero" TargetMode="External"/><Relationship Id="rId82" Type="http://schemas.openxmlformats.org/officeDocument/2006/relationships/hyperlink" Target="http://cs.wikipedia.org/wiki/Izol%C3%A1tor" TargetMode="External"/><Relationship Id="rId90" Type="http://schemas.openxmlformats.org/officeDocument/2006/relationships/hyperlink" Target="http://cs.wikipedia.org/wiki/Hornina" TargetMode="External"/><Relationship Id="rId95" Type="http://schemas.openxmlformats.org/officeDocument/2006/relationships/hyperlink" Target="http://cs.wikipedia.org/wiki/Almandin" TargetMode="External"/><Relationship Id="rId19" Type="http://schemas.openxmlformats.org/officeDocument/2006/relationships/hyperlink" Target="http://upload.wikimedia.org/wikipedia/commons/9/99/Peridot_in_basalt.jpg" TargetMode="External"/><Relationship Id="rId14" Type="http://schemas.openxmlformats.org/officeDocument/2006/relationships/hyperlink" Target="http://cs.wikipedia.org/wiki/%C5%BDelezo" TargetMode="External"/><Relationship Id="rId22" Type="http://schemas.openxmlformats.org/officeDocument/2006/relationships/hyperlink" Target="http://cs.wikipedia.org/wiki/Koz%C3%A1kov" TargetMode="External"/><Relationship Id="rId27" Type="http://schemas.openxmlformats.org/officeDocument/2006/relationships/hyperlink" Target="http://cs.wikipedia.org/wiki/Braz%C3%ADlie" TargetMode="External"/><Relationship Id="rId30" Type="http://schemas.openxmlformats.org/officeDocument/2006/relationships/hyperlink" Target="http://cs.wikipedia.org/wiki/Egypt" TargetMode="External"/><Relationship Id="rId35" Type="http://schemas.openxmlformats.org/officeDocument/2006/relationships/image" Target="media/image3.jpeg"/><Relationship Id="rId43" Type="http://schemas.openxmlformats.org/officeDocument/2006/relationships/hyperlink" Target="http://cs.wikipedia.org/wiki/Indie" TargetMode="External"/><Relationship Id="rId48" Type="http://schemas.openxmlformats.org/officeDocument/2006/relationships/hyperlink" Target="http://cs.wikipedia.org/wiki/%C4%8Cesko" TargetMode="External"/><Relationship Id="rId56" Type="http://schemas.openxmlformats.org/officeDocument/2006/relationships/hyperlink" Target="http://cs.wikipedia.org/wiki/Norsko" TargetMode="External"/><Relationship Id="rId64" Type="http://schemas.openxmlformats.org/officeDocument/2006/relationships/hyperlink" Target="http://upload.wikimedia.org/wikipedia/commons/e/e7/Quartz_Crystal.jpg" TargetMode="External"/><Relationship Id="rId69" Type="http://schemas.openxmlformats.org/officeDocument/2006/relationships/hyperlink" Target="http://cs.wikipedia.org/wiki/K%C5%99emenn%C3%A9_sklo" TargetMode="External"/><Relationship Id="rId77" Type="http://schemas.openxmlformats.org/officeDocument/2006/relationships/hyperlink" Target="http://cs.wikipedia.org/wiki/It%C3%A1lie" TargetMode="External"/><Relationship Id="rId100" Type="http://schemas.openxmlformats.org/officeDocument/2006/relationships/hyperlink" Target="http://cs.wikipedia.org/wiki/Mastek" TargetMode="External"/><Relationship Id="rId8" Type="http://schemas.openxmlformats.org/officeDocument/2006/relationships/hyperlink" Target="mailto:zskola@tremosnice.cz" TargetMode="External"/><Relationship Id="rId51" Type="http://schemas.openxmlformats.org/officeDocument/2006/relationships/hyperlink" Target="http://cs.wikipedia.org/wiki/Horn%C3%AD_Slavkov" TargetMode="External"/><Relationship Id="rId72" Type="http://schemas.openxmlformats.org/officeDocument/2006/relationships/image" Target="media/image9.jpeg"/><Relationship Id="rId80" Type="http://schemas.openxmlformats.org/officeDocument/2006/relationships/image" Target="media/image10.jpeg"/><Relationship Id="rId85" Type="http://schemas.openxmlformats.org/officeDocument/2006/relationships/hyperlink" Target="http://cs.wikipedia.org/w/index.php?title=Vyzd%C3%ADvka&amp;action=edit&amp;redlink=1" TargetMode="External"/><Relationship Id="rId93" Type="http://schemas.openxmlformats.org/officeDocument/2006/relationships/hyperlink" Target="http://cs.wikipedia.org/wiki/Oliv%C3%ADn" TargetMode="External"/><Relationship Id="rId98" Type="http://schemas.openxmlformats.org/officeDocument/2006/relationships/hyperlink" Target="http://cs.wikipedia.org/wiki/K%C5%99emen" TargetMode="External"/><Relationship Id="rId3" Type="http://schemas.openxmlformats.org/officeDocument/2006/relationships/styles" Target="styles.xml"/><Relationship Id="rId12" Type="http://schemas.openxmlformats.org/officeDocument/2006/relationships/hyperlink" Target="http://cs.wikipedia.org/wiki/V%C3%A1pn%C3%ADk" TargetMode="External"/><Relationship Id="rId17" Type="http://schemas.openxmlformats.org/officeDocument/2006/relationships/hyperlink" Target="http://cs.wikipedia.org/wiki/K%C5%99emen" TargetMode="External"/><Relationship Id="rId25" Type="http://schemas.openxmlformats.org/officeDocument/2006/relationships/hyperlink" Target="http://cs.wikipedia.org/wiki/%C5%BDiar_nad_Hronom" TargetMode="External"/><Relationship Id="rId33" Type="http://schemas.openxmlformats.org/officeDocument/2006/relationships/hyperlink" Target="http://cs.wikipedia.org/wiki/Stupe%C5%88_Celsia" TargetMode="External"/><Relationship Id="rId38" Type="http://schemas.openxmlformats.org/officeDocument/2006/relationships/hyperlink" Target="http://cs.wikipedia.org/wiki/%C4%8Cesk%C3%A9_st%C5%99edoho%C5%99%C3%AD" TargetMode="External"/><Relationship Id="rId46" Type="http://schemas.openxmlformats.org/officeDocument/2006/relationships/hyperlink" Target="http://upload.wikimedia.org/wikipedia/commons/4/4b/Topaze_Br%C3%A9sil.jpg" TargetMode="External"/><Relationship Id="rId59" Type="http://schemas.openxmlformats.org/officeDocument/2006/relationships/image" Target="media/image6.jpeg"/><Relationship Id="rId67" Type="http://schemas.openxmlformats.org/officeDocument/2006/relationships/hyperlink" Target="http://cs.wikipedia.org/wiki/Hodiny" TargetMode="External"/><Relationship Id="rId103" Type="http://schemas.openxmlformats.org/officeDocument/2006/relationships/fontTable" Target="fontTable.xml"/><Relationship Id="rId20" Type="http://schemas.openxmlformats.org/officeDocument/2006/relationships/image" Target="media/image2.jpeg"/><Relationship Id="rId41" Type="http://schemas.openxmlformats.org/officeDocument/2006/relationships/hyperlink" Target="http://cs.wikipedia.org/wiki/Gran%C3%A1t_(miner%C3%A1l)" TargetMode="External"/><Relationship Id="rId54" Type="http://schemas.openxmlformats.org/officeDocument/2006/relationships/hyperlink" Target="http://cs.wikipedia.org/wiki/Topaz" TargetMode="External"/><Relationship Id="rId62" Type="http://schemas.openxmlformats.org/officeDocument/2006/relationships/hyperlink" Target="http://upload.wikimedia.org/wikipedia/commons/0/04/Turmalin_arbuzowy,_Madagaskar.JPG" TargetMode="External"/><Relationship Id="rId70" Type="http://schemas.openxmlformats.org/officeDocument/2006/relationships/hyperlink" Target="http://cs.wikipedia.org/wiki/Amorfn%C3%AD_l%C3%A1tka" TargetMode="External"/><Relationship Id="rId75" Type="http://schemas.openxmlformats.org/officeDocument/2006/relationships/hyperlink" Target="http://cs.wikipedia.org/wiki/P%C3%ADsek_(m%C4%9Bsto)" TargetMode="External"/><Relationship Id="rId83" Type="http://schemas.openxmlformats.org/officeDocument/2006/relationships/hyperlink" Target="http://cs.wikipedia.org/wiki/Sl%C3%A9v%C3%A1renstv%C3%AD" TargetMode="External"/><Relationship Id="rId88" Type="http://schemas.openxmlformats.org/officeDocument/2006/relationships/hyperlink" Target="http://cs.wikipedia.org/wiki/Miner%C3%A1l" TargetMode="External"/><Relationship Id="rId91" Type="http://schemas.openxmlformats.org/officeDocument/2006/relationships/hyperlink" Target="http://cs.wikipedia.org/wiki/Kaolin" TargetMode="External"/><Relationship Id="rId96" Type="http://schemas.openxmlformats.org/officeDocument/2006/relationships/hyperlink" Target="http://cs.wikipedia.org/wiki/Topaz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cs.wikipedia.org/wiki/Nerost" TargetMode="External"/><Relationship Id="rId23" Type="http://schemas.openxmlformats.org/officeDocument/2006/relationships/hyperlink" Target="http://cs.wikipedia.org/wiki/%C4%8Cesk%C3%A9_st%C5%99edoho%C5%99%C3%AD" TargetMode="External"/><Relationship Id="rId28" Type="http://schemas.openxmlformats.org/officeDocument/2006/relationships/hyperlink" Target="http://cs.wikipedia.org/wiki/P%C3%A1kist%C3%A1n" TargetMode="External"/><Relationship Id="rId36" Type="http://schemas.openxmlformats.org/officeDocument/2006/relationships/hyperlink" Target="http://cs.wikipedia.org/wiki/Magmatick%C3%A1_hornina" TargetMode="External"/><Relationship Id="rId49" Type="http://schemas.openxmlformats.org/officeDocument/2006/relationships/hyperlink" Target="http://cs.wikipedia.org/wiki/C%C3%ADnovec_(Dub%C3%AD)" TargetMode="External"/><Relationship Id="rId57" Type="http://schemas.openxmlformats.org/officeDocument/2006/relationships/hyperlink" Target="http://cs.wikipedia.org/wiki/Rusko" TargetMode="External"/><Relationship Id="rId10" Type="http://schemas.openxmlformats.org/officeDocument/2006/relationships/hyperlink" Target="http://cs.wikipedia.org/wiki/K%C5%99em%C3%ADk" TargetMode="External"/><Relationship Id="rId31" Type="http://schemas.openxmlformats.org/officeDocument/2006/relationships/hyperlink" Target="http://cs.wikipedia.org/w/index.php?title=Zebirget&amp;action=edit&amp;redlink=1" TargetMode="External"/><Relationship Id="rId44" Type="http://schemas.openxmlformats.org/officeDocument/2006/relationships/hyperlink" Target="http://cs.wikipedia.org/wiki/Braz%C3%ADlie" TargetMode="External"/><Relationship Id="rId52" Type="http://schemas.openxmlformats.org/officeDocument/2006/relationships/hyperlink" Target="http://cs.wikipedia.org/wiki/P%C3%ADsek_(m%C4%9Bsto)" TargetMode="External"/><Relationship Id="rId60" Type="http://schemas.openxmlformats.org/officeDocument/2006/relationships/hyperlink" Target="http://cs.wikipedia.org/wiki/Beryllium" TargetMode="External"/><Relationship Id="rId65" Type="http://schemas.openxmlformats.org/officeDocument/2006/relationships/image" Target="media/image8.jpeg"/><Relationship Id="rId73" Type="http://schemas.openxmlformats.org/officeDocument/2006/relationships/hyperlink" Target="http://cs.wikipedia.org/wiki/%C5%BDula" TargetMode="External"/><Relationship Id="rId78" Type="http://schemas.openxmlformats.org/officeDocument/2006/relationships/hyperlink" Target="http://cs.wikipedia.org/wiki/Elba" TargetMode="External"/><Relationship Id="rId81" Type="http://schemas.openxmlformats.org/officeDocument/2006/relationships/hyperlink" Target="http://cs.wikipedia.org/wiki/Elektrotechnika" TargetMode="External"/><Relationship Id="rId86" Type="http://schemas.openxmlformats.org/officeDocument/2006/relationships/hyperlink" Target="http://upload.wikimedia.org/wikipedia/commons/a/a9/Kaolinite.jpg" TargetMode="External"/><Relationship Id="rId94" Type="http://schemas.openxmlformats.org/officeDocument/2006/relationships/hyperlink" Target="http://cs.wikipedia.org/wiki/Pyrop" TargetMode="External"/><Relationship Id="rId99" Type="http://schemas.openxmlformats.org/officeDocument/2006/relationships/hyperlink" Target="http://cs.wikipedia.org/wiki/Ortoklas" TargetMode="External"/><Relationship Id="rId101" Type="http://schemas.openxmlformats.org/officeDocument/2006/relationships/hyperlink" Target="http://cs.wikipedia.org/wiki/Kaolini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Relationship Id="rId13" Type="http://schemas.openxmlformats.org/officeDocument/2006/relationships/hyperlink" Target="http://cs.wikipedia.org/wiki/Hlin%C3%ADk" TargetMode="External"/><Relationship Id="rId18" Type="http://schemas.openxmlformats.org/officeDocument/2006/relationships/hyperlink" Target="http://cs.wikipedia.org/wiki/%C4%8Cty%C5%99st%C4%9Bn" TargetMode="External"/><Relationship Id="rId39" Type="http://schemas.openxmlformats.org/officeDocument/2006/relationships/hyperlink" Target="http://upload.wikimedia.org/wikipedia/commons/7/7c/Almandinas.jpg" TargetMode="External"/><Relationship Id="rId34" Type="http://schemas.openxmlformats.org/officeDocument/2006/relationships/hyperlink" Target="http://upload.wikimedia.org/wikipedia/commons/b/ba/1granat,_Madagaskar.JPG" TargetMode="External"/><Relationship Id="rId50" Type="http://schemas.openxmlformats.org/officeDocument/2006/relationships/hyperlink" Target="http://cs.wikipedia.org/wiki/Krupka" TargetMode="External"/><Relationship Id="rId55" Type="http://schemas.openxmlformats.org/officeDocument/2006/relationships/hyperlink" Target="http://cs.wikipedia.org/wiki/Slovensko" TargetMode="External"/><Relationship Id="rId76" Type="http://schemas.openxmlformats.org/officeDocument/2006/relationships/hyperlink" Target="http://cs.wikipedia.org/wiki/Doma%C5%BElice" TargetMode="External"/><Relationship Id="rId97" Type="http://schemas.openxmlformats.org/officeDocument/2006/relationships/hyperlink" Target="http://cs.wikipedia.org/wiki/Beryl" TargetMode="External"/><Relationship Id="rId10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26DE36A-173D-43DB-A267-9FF9115DE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1540</Words>
  <Characters>9086</Characters>
  <Application>Microsoft Office Word</Application>
  <DocSecurity>0</DocSecurity>
  <Lines>75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Asco</cp:lastModifiedBy>
  <cp:revision>2</cp:revision>
  <dcterms:created xsi:type="dcterms:W3CDTF">2012-02-29T07:01:00Z</dcterms:created>
  <dcterms:modified xsi:type="dcterms:W3CDTF">2012-02-29T07:01:00Z</dcterms:modified>
</cp:coreProperties>
</file>