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035" w:rsidRDefault="00CC2035" w:rsidP="00CC2035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035" w:rsidRDefault="00CC2035" w:rsidP="00CC2035"/>
    <w:p w:rsidR="00CC2035" w:rsidRDefault="00CC2035" w:rsidP="00CC2035"/>
    <w:p w:rsidR="00CC2035" w:rsidRDefault="00CC2035" w:rsidP="00CC2035"/>
    <w:p w:rsidR="00CC2035" w:rsidRDefault="00CC2035" w:rsidP="00CC2035"/>
    <w:p w:rsidR="00CC2035" w:rsidRDefault="00CC2035" w:rsidP="00CC2035"/>
    <w:p w:rsidR="00CC2035" w:rsidRDefault="00CC2035" w:rsidP="00CC2035"/>
    <w:p w:rsidR="00CC2035" w:rsidRDefault="00CC2035" w:rsidP="00CC2035"/>
    <w:p w:rsidR="00CC2035" w:rsidRDefault="00CC2035" w:rsidP="00CC203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>ZŠ Třeboň, Sokolská 296, 379 01 Třeboň</w:t>
            </w:r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 xml:space="preserve">Mgr. </w:t>
            </w:r>
            <w:r>
              <w:rPr>
                <w:rFonts w:ascii="Verdana" w:hAnsi="Verdana" w:cs="Arial"/>
              </w:rPr>
              <w:t xml:space="preserve">Ivana </w:t>
            </w:r>
            <w:proofErr w:type="spellStart"/>
            <w:r>
              <w:rPr>
                <w:rFonts w:ascii="Verdana" w:hAnsi="Verdana" w:cs="Arial"/>
              </w:rPr>
              <w:t>Trembulaková</w:t>
            </w:r>
            <w:proofErr w:type="spellEnd"/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703308" w:rsidP="0083496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VY_22_INOVACE_2</w:t>
            </w:r>
            <w:r w:rsidR="00834969">
              <w:rPr>
                <w:rFonts w:ascii="Verdana" w:hAnsi="Verdana" w:cs="Arial"/>
              </w:rPr>
              <w:t>2</w:t>
            </w:r>
            <w:r>
              <w:rPr>
                <w:rFonts w:ascii="Verdana" w:hAnsi="Verdana" w:cs="Arial"/>
              </w:rPr>
              <w:t>08</w:t>
            </w:r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Slovíčka lekce 3</w:t>
            </w:r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Procvičování slovní zásoby</w:t>
            </w:r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Anglický jazyk</w:t>
            </w:r>
          </w:p>
        </w:tc>
      </w:tr>
      <w:tr w:rsidR="00CC2035" w:rsidTr="004F58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CC2035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8. ročníky</w:t>
            </w:r>
          </w:p>
        </w:tc>
      </w:tr>
      <w:tr w:rsidR="00CC2035" w:rsidTr="004F58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 w:rsidRPr="00C44761">
              <w:rPr>
                <w:rFonts w:ascii="Verdana" w:hAnsi="Verdana" w:cs="Arial"/>
              </w:rPr>
              <w:t xml:space="preserve">Materiál obsahuje materiály na procvičování </w:t>
            </w:r>
            <w:r>
              <w:rPr>
                <w:rFonts w:ascii="Verdana" w:hAnsi="Verdana" w:cs="Arial"/>
              </w:rPr>
              <w:t>slovní zásoby lekce 3</w:t>
            </w:r>
            <w:r w:rsidRPr="00C44761">
              <w:rPr>
                <w:rFonts w:ascii="Verdana" w:hAnsi="Verdana" w:cs="Arial"/>
              </w:rPr>
              <w:t xml:space="preserve">, jež jsou zpracovány ve formě </w:t>
            </w:r>
            <w:r>
              <w:rPr>
                <w:rFonts w:ascii="Verdana" w:hAnsi="Verdana" w:cs="Arial"/>
              </w:rPr>
              <w:t>spojování za pomocí číslic</w:t>
            </w:r>
            <w:r w:rsidRPr="00C44761">
              <w:rPr>
                <w:rFonts w:ascii="Verdana" w:hAnsi="Verdana" w:cs="Arial"/>
              </w:rPr>
              <w:t>.</w:t>
            </w:r>
            <w:r>
              <w:rPr>
                <w:rFonts w:ascii="Verdana" w:hAnsi="Verdana" w:cs="Arial"/>
              </w:rPr>
              <w:t xml:space="preserve"> </w:t>
            </w:r>
            <w:r w:rsidRPr="00C44761">
              <w:rPr>
                <w:rFonts w:ascii="Verdana" w:hAnsi="Verdana" w:cs="Arial"/>
              </w:rPr>
              <w:t xml:space="preserve">Žáci v nich řeší formou procvičování </w:t>
            </w:r>
            <w:r>
              <w:rPr>
                <w:rFonts w:ascii="Verdana" w:hAnsi="Verdana" w:cs="Arial"/>
              </w:rPr>
              <w:t>znalosti slovní zásoby.</w:t>
            </w:r>
          </w:p>
        </w:tc>
      </w:tr>
      <w:tr w:rsidR="00CC2035" w:rsidTr="004F58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C2035" w:rsidRPr="00814F03" w:rsidRDefault="00CC2035" w:rsidP="004F58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>eší jednoduché praktické slovní úlohy a problémy, jejichž řešení je do značné míry nezávislé na obvyklých postupech školské</w:t>
            </w:r>
            <w:r>
              <w:rPr>
                <w:rFonts w:ascii="Verdana" w:hAnsi="Verdana"/>
              </w:rPr>
              <w:t>ho anglického jazyka.</w:t>
            </w:r>
          </w:p>
        </w:tc>
      </w:tr>
      <w:tr w:rsidR="00CC2035" w:rsidTr="004F583C">
        <w:trPr>
          <w:trHeight w:val="529"/>
        </w:trPr>
        <w:tc>
          <w:tcPr>
            <w:tcW w:w="2142" w:type="dxa"/>
            <w:shd w:val="clear" w:color="auto" w:fill="auto"/>
          </w:tcPr>
          <w:p w:rsidR="00CC2035" w:rsidRPr="00814F03" w:rsidRDefault="00CC2035" w:rsidP="004F583C">
            <w:pPr>
              <w:rPr>
                <w:rFonts w:ascii="Verdana" w:hAnsi="Verdana" w:cs="Arial"/>
                <w:b/>
              </w:rPr>
            </w:pPr>
            <w:r w:rsidRPr="00814F03">
              <w:rPr>
                <w:rFonts w:ascii="Verdana" w:hAnsi="Verdana" w:cs="Arial"/>
                <w:b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C2035" w:rsidRPr="00814F03" w:rsidRDefault="00CC2035" w:rsidP="004F583C">
            <w:pPr>
              <w:rPr>
                <w:rFonts w:ascii="Verdana" w:hAnsi="Verdana" w:cs="Arial"/>
              </w:rPr>
            </w:pPr>
            <w:r w:rsidRPr="00814F03">
              <w:rPr>
                <w:rFonts w:ascii="Verdana" w:hAnsi="Verdana" w:cs="Arial"/>
              </w:rPr>
              <w:t>Pracovní list</w:t>
            </w:r>
          </w:p>
        </w:tc>
      </w:tr>
    </w:tbl>
    <w:p w:rsidR="00CC2035" w:rsidRDefault="00CC2035" w:rsidP="00CC2035">
      <w:pPr>
        <w:widowControl w:val="0"/>
        <w:jc w:val="both"/>
        <w:rPr>
          <w:b/>
          <w:bCs/>
          <w:snapToGrid w:val="0"/>
          <w:sz w:val="28"/>
          <w:szCs w:val="28"/>
          <w:u w:val="single"/>
        </w:rPr>
      </w:pPr>
    </w:p>
    <w:p w:rsidR="00CC2035" w:rsidRDefault="00CC2035" w:rsidP="00CC2035"/>
    <w:p w:rsidR="00BB583D" w:rsidRDefault="00BB583D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tbl>
      <w:tblPr>
        <w:tblW w:w="583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460"/>
        <w:gridCol w:w="960"/>
        <w:gridCol w:w="960"/>
        <w:gridCol w:w="1140"/>
        <w:gridCol w:w="960"/>
      </w:tblGrid>
      <w:tr w:rsidR="00CC2035" w:rsidTr="00CC2035">
        <w:trPr>
          <w:trHeight w:val="40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lastRenderedPageBreak/>
              <w:t>LESSON 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83496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Správně pospojuj dvojice</w:t>
            </w:r>
            <w:r w:rsidR="00CC2035">
              <w:rPr>
                <w:b/>
                <w:bCs/>
                <w:u w:val="single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58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b/>
                <w:bCs/>
                <w:u w:val="single"/>
              </w:rPr>
            </w:pPr>
            <w:proofErr w:type="spellStart"/>
            <w:r>
              <w:rPr>
                <w:b/>
                <w:bCs/>
                <w:u w:val="single"/>
              </w:rPr>
              <w:t>Př</w:t>
            </w:r>
            <w:proofErr w:type="spellEnd"/>
            <w:r>
              <w:rPr>
                <w:b/>
                <w:bCs/>
                <w:u w:val="single"/>
              </w:rPr>
              <w:t xml:space="preserve">:  1 </w:t>
            </w:r>
            <w:proofErr w:type="spellStart"/>
            <w:r>
              <w:rPr>
                <w:b/>
                <w:bCs/>
                <w:u w:val="single"/>
              </w:rPr>
              <w:t>hair</w:t>
            </w:r>
            <w:proofErr w:type="spellEnd"/>
            <w:r>
              <w:rPr>
                <w:b/>
                <w:bCs/>
                <w:u w:val="single"/>
              </w:rPr>
              <w:t xml:space="preserve">                       vlasy  1                                   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path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věci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luk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bavlna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knife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rubber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stuff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ocelový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konzerva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dvojčata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soap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cotton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vzor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guma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stezka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rukavice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vstát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tin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twins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miss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hedvábí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mýdlo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nůž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pattem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mraznička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vlna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kožený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get</w:t>
            </w:r>
            <w:proofErr w:type="spellEnd"/>
            <w:r>
              <w:t xml:space="preserve"> up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bow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silk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měď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freeze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gloves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leather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wool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steel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chybět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copper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páchnoucí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tbl>
      <w:tblPr>
        <w:tblW w:w="6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460"/>
        <w:gridCol w:w="960"/>
        <w:gridCol w:w="960"/>
        <w:gridCol w:w="1760"/>
        <w:gridCol w:w="960"/>
      </w:tblGrid>
      <w:tr w:rsidR="00CC2035" w:rsidTr="00CC2035">
        <w:trPr>
          <w:trHeight w:val="40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035" w:rsidRDefault="00CC2035" w:rsidP="00CC2035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lastRenderedPageBreak/>
              <w:t xml:space="preserve">LESSON 3 - 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for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teacher</w:t>
            </w:r>
            <w:proofErr w:type="spellEnd"/>
          </w:p>
          <w:p w:rsidR="00CC2035" w:rsidRDefault="00CC2035" w:rsidP="00CC2035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Správně pospojuj dvojice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5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b/>
                <w:bCs/>
                <w:u w:val="single"/>
              </w:rPr>
            </w:pPr>
            <w:proofErr w:type="spellStart"/>
            <w:r>
              <w:rPr>
                <w:b/>
                <w:bCs/>
                <w:u w:val="single"/>
              </w:rPr>
              <w:t>Př</w:t>
            </w:r>
            <w:proofErr w:type="spellEnd"/>
            <w:r>
              <w:rPr>
                <w:b/>
                <w:bCs/>
                <w:u w:val="single"/>
              </w:rPr>
              <w:t xml:space="preserve">:  1 </w:t>
            </w:r>
            <w:proofErr w:type="spellStart"/>
            <w:r>
              <w:rPr>
                <w:b/>
                <w:bCs/>
                <w:u w:val="single"/>
              </w:rPr>
              <w:t>hair</w:t>
            </w:r>
            <w:proofErr w:type="spellEnd"/>
            <w:r>
              <w:rPr>
                <w:b/>
                <w:bCs/>
                <w:u w:val="single"/>
              </w:rPr>
              <w:t xml:space="preserve">                       vlasy  1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path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věci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4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luk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bavlna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7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knife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rubber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8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stuff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ocelový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19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konzerva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10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dvojčata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soap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12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cotton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vzor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13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guma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stezka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rukavice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vstát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15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tin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twins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6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miss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hedvábí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16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mýdlo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nůž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3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pattem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mraznička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18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vlna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kožený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18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get</w:t>
            </w:r>
            <w:proofErr w:type="spellEnd"/>
            <w:r>
              <w:t xml:space="preserve"> up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bow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silk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měď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20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freeze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gloves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9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leather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wool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14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steel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chybět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11</w:t>
            </w:r>
          </w:p>
        </w:tc>
      </w:tr>
      <w:tr w:rsidR="00CC2035" w:rsidTr="00CC2035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roofErr w:type="spellStart"/>
            <w:r>
              <w:t>copper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035" w:rsidRDefault="00CC2035"/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r>
              <w:t>páchnoucí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035" w:rsidRDefault="00CC2035">
            <w:pPr>
              <w:jc w:val="right"/>
            </w:pPr>
            <w:r>
              <w:t>5</w:t>
            </w:r>
          </w:p>
        </w:tc>
      </w:tr>
    </w:tbl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CC2035" w:rsidRDefault="00CC2035"/>
    <w:p w:rsidR="00834969" w:rsidRDefault="00834969"/>
    <w:p w:rsidR="00CC2035" w:rsidRDefault="00CC2035"/>
    <w:p w:rsidR="00CC2035" w:rsidRDefault="00CC2035"/>
    <w:p w:rsidR="00A70402" w:rsidRPr="005E3194" w:rsidRDefault="00A70402" w:rsidP="00A70402">
      <w:pPr>
        <w:numPr>
          <w:ilvl w:val="0"/>
          <w:numId w:val="1"/>
        </w:numPr>
        <w:autoSpaceDE w:val="0"/>
        <w:autoSpaceDN w:val="0"/>
        <w:rPr>
          <w:b/>
          <w:bCs/>
          <w:u w:val="single"/>
        </w:rPr>
      </w:pPr>
      <w:r w:rsidRPr="005E3194">
        <w:rPr>
          <w:b/>
          <w:bCs/>
          <w:u w:val="single"/>
        </w:rPr>
        <w:lastRenderedPageBreak/>
        <w:t>Citace :</w:t>
      </w:r>
    </w:p>
    <w:p w:rsidR="00357184" w:rsidRDefault="00357184" w:rsidP="00A70402">
      <w:pPr>
        <w:rPr>
          <w:bCs/>
        </w:rPr>
      </w:pPr>
    </w:p>
    <w:p w:rsidR="00A70402" w:rsidRPr="00357184" w:rsidRDefault="00357184" w:rsidP="00A70402">
      <w:pPr>
        <w:rPr>
          <w:bCs/>
        </w:rPr>
      </w:pPr>
      <w:r w:rsidRPr="00357184">
        <w:rPr>
          <w:bCs/>
        </w:rPr>
        <w:t>Archiv autora</w:t>
      </w:r>
    </w:p>
    <w:p w:rsidR="00A70402" w:rsidRDefault="00A70402" w:rsidP="00A70402">
      <w:pPr>
        <w:rPr>
          <w:b/>
          <w:bCs/>
          <w:u w:val="single"/>
        </w:rPr>
      </w:pPr>
    </w:p>
    <w:p w:rsidR="00A70402" w:rsidRDefault="00A70402" w:rsidP="00A70402">
      <w:r>
        <w:t xml:space="preserve">HUTCHINSON, Tom; PELTERET, </w:t>
      </w:r>
      <w:proofErr w:type="spellStart"/>
      <w:r>
        <w:t>Cheryl</w:t>
      </w:r>
      <w:proofErr w:type="spellEnd"/>
      <w:r>
        <w:t xml:space="preserve">. </w:t>
      </w:r>
      <w:r>
        <w:rPr>
          <w:rStyle w:val="Zvraznn"/>
        </w:rPr>
        <w:t>Project : pracovní sešit</w:t>
      </w:r>
      <w:r>
        <w:t xml:space="preserve">. třetí. Oxford : Oxford University </w:t>
      </w:r>
      <w:proofErr w:type="spellStart"/>
      <w:r>
        <w:t>Press</w:t>
      </w:r>
      <w:proofErr w:type="spellEnd"/>
      <w:r>
        <w:t>, 2008. 80 s. ISBN 9780194763547.</w:t>
      </w:r>
    </w:p>
    <w:p w:rsidR="00CC2035" w:rsidRDefault="00CC2035"/>
    <w:p w:rsidR="00CC2035" w:rsidRDefault="00CC2035"/>
    <w:sectPr w:rsidR="00CC2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37AFC"/>
    <w:multiLevelType w:val="hybridMultilevel"/>
    <w:tmpl w:val="E966AF06"/>
    <w:lvl w:ilvl="0" w:tplc="2158A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69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72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C4B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883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0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A8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6C2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C86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BA"/>
    <w:rsid w:val="001520BA"/>
    <w:rsid w:val="00340577"/>
    <w:rsid w:val="00357184"/>
    <w:rsid w:val="00703308"/>
    <w:rsid w:val="00834969"/>
    <w:rsid w:val="00A70402"/>
    <w:rsid w:val="00BB583D"/>
    <w:rsid w:val="00CC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qFormat/>
    <w:rsid w:val="00A704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qFormat/>
    <w:rsid w:val="00A704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cp:lastPrinted>2012-03-21T07:49:00Z</cp:lastPrinted>
  <dcterms:created xsi:type="dcterms:W3CDTF">2011-09-17T14:24:00Z</dcterms:created>
  <dcterms:modified xsi:type="dcterms:W3CDTF">2012-03-21T07:49:00Z</dcterms:modified>
</cp:coreProperties>
</file>