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DC7B3F" w:rsidRPr="002779F2" w:rsidRDefault="00DC7B3F" w:rsidP="00DC7B3F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C57E16" w:rsidRDefault="00C57E16"/>
    <w:p w:rsidR="00C57E16" w:rsidRDefault="00C57E16" w:rsidP="00C57E16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otázka a krátká odpověď- výklad</w:t>
      </w:r>
    </w:p>
    <w:p w:rsidR="00C57E16" w:rsidRDefault="00C57E16" w:rsidP="00C57E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Když se chceme zeptat, zda někdo něco má, použijeme </w:t>
      </w:r>
      <w:r>
        <w:rPr>
          <w:b/>
          <w:sz w:val="28"/>
          <w:szCs w:val="28"/>
        </w:rPr>
        <w:t>obrácený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slovosled</w:t>
      </w:r>
      <w:r>
        <w:rPr>
          <w:sz w:val="28"/>
          <w:szCs w:val="28"/>
        </w:rPr>
        <w:t xml:space="preserve">.  </w:t>
      </w:r>
    </w:p>
    <w:p w:rsidR="00C57E16" w:rsidRDefault="00C57E16" w:rsidP="00C57E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Podmět stojí mezi slovy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>.</w:t>
      </w: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 xml:space="preserve">Např. 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dog? – Máš psa?</w:t>
      </w:r>
    </w:p>
    <w:p w:rsidR="00C57E16" w:rsidRDefault="00C57E16" w:rsidP="00C57E1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Has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>? – Má bratra?</w:t>
      </w:r>
    </w:p>
    <w:p w:rsidR="004C7745" w:rsidRDefault="004C7745" w:rsidP="00C57E16">
      <w:pPr>
        <w:rPr>
          <w:sz w:val="28"/>
          <w:szCs w:val="28"/>
        </w:rPr>
      </w:pPr>
    </w:p>
    <w:p w:rsidR="00C57E16" w:rsidRPr="007C1750" w:rsidRDefault="00C57E16" w:rsidP="00C57E16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7C1750">
        <w:rPr>
          <w:color w:val="FF0000"/>
          <w:sz w:val="28"/>
          <w:szCs w:val="28"/>
        </w:rPr>
        <w:t xml:space="preserve">Pozor </w:t>
      </w:r>
      <w:proofErr w:type="gramStart"/>
      <w:r w:rsidRPr="007C1750">
        <w:rPr>
          <w:color w:val="FF0000"/>
          <w:sz w:val="28"/>
          <w:szCs w:val="28"/>
        </w:rPr>
        <w:t xml:space="preserve">ve </w:t>
      </w:r>
      <w:r w:rsidRPr="007C1750">
        <w:rPr>
          <w:b/>
          <w:color w:val="FF0000"/>
          <w:sz w:val="28"/>
          <w:szCs w:val="28"/>
        </w:rPr>
        <w:t>3.osobě</w:t>
      </w:r>
      <w:proofErr w:type="gramEnd"/>
      <w:r w:rsidRPr="007C1750">
        <w:rPr>
          <w:b/>
          <w:color w:val="FF0000"/>
          <w:sz w:val="28"/>
          <w:szCs w:val="28"/>
        </w:rPr>
        <w:t xml:space="preserve"> čísla jednotného</w:t>
      </w:r>
      <w:r w:rsidRPr="007C1750">
        <w:rPr>
          <w:color w:val="FF0000"/>
          <w:sz w:val="28"/>
          <w:szCs w:val="28"/>
        </w:rPr>
        <w:t xml:space="preserve"> (</w:t>
      </w:r>
      <w:r w:rsidRPr="007C1750">
        <w:rPr>
          <w:b/>
          <w:color w:val="FF0000"/>
          <w:sz w:val="28"/>
          <w:szCs w:val="28"/>
        </w:rPr>
        <w:t xml:space="preserve">he, </w:t>
      </w:r>
      <w:proofErr w:type="spellStart"/>
      <w:r w:rsidRPr="007C1750">
        <w:rPr>
          <w:b/>
          <w:color w:val="FF0000"/>
          <w:sz w:val="28"/>
          <w:szCs w:val="28"/>
        </w:rPr>
        <w:t>she</w:t>
      </w:r>
      <w:proofErr w:type="spellEnd"/>
      <w:r w:rsidRPr="007C1750">
        <w:rPr>
          <w:b/>
          <w:color w:val="FF0000"/>
          <w:sz w:val="28"/>
          <w:szCs w:val="28"/>
        </w:rPr>
        <w:t xml:space="preserve">, </w:t>
      </w:r>
      <w:proofErr w:type="spellStart"/>
      <w:r w:rsidRPr="007C1750">
        <w:rPr>
          <w:b/>
          <w:color w:val="FF0000"/>
          <w:sz w:val="28"/>
          <w:szCs w:val="28"/>
        </w:rPr>
        <w:t>it</w:t>
      </w:r>
      <w:proofErr w:type="spellEnd"/>
      <w:r w:rsidRPr="007C1750">
        <w:rPr>
          <w:color w:val="FF0000"/>
          <w:sz w:val="28"/>
          <w:szCs w:val="28"/>
        </w:rPr>
        <w:t xml:space="preserve">) používáme </w:t>
      </w:r>
      <w:r w:rsidRPr="007C1750">
        <w:rPr>
          <w:b/>
          <w:color w:val="FF0000"/>
          <w:sz w:val="28"/>
          <w:szCs w:val="28"/>
        </w:rPr>
        <w:t>has</w:t>
      </w:r>
      <w:r w:rsidRPr="007C1750">
        <w:rPr>
          <w:color w:val="FF0000"/>
          <w:sz w:val="28"/>
          <w:szCs w:val="28"/>
        </w:rPr>
        <w:t>…</w:t>
      </w:r>
      <w:proofErr w:type="spellStart"/>
      <w:r w:rsidRPr="007C1750">
        <w:rPr>
          <w:b/>
          <w:color w:val="FF0000"/>
          <w:sz w:val="28"/>
          <w:szCs w:val="28"/>
        </w:rPr>
        <w:t>got</w:t>
      </w:r>
      <w:proofErr w:type="spellEnd"/>
      <w:r w:rsidRPr="007C1750">
        <w:rPr>
          <w:color w:val="FF0000"/>
          <w:sz w:val="28"/>
          <w:szCs w:val="28"/>
        </w:rPr>
        <w:t>!</w:t>
      </w:r>
    </w:p>
    <w:p w:rsidR="00C57E16" w:rsidRDefault="00C57E16" w:rsidP="00C57E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Slovosled zůstává zachován i v případě, kdy na začátku věty stojí tázací zájmeno (WHAT, WHEN, WHERE, HOW, atd.)</w:t>
      </w: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 xml:space="preserve">Např.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>? – Co má?</w:t>
      </w: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>? – Proč máme dnes angličtinu?</w:t>
      </w:r>
    </w:p>
    <w:p w:rsidR="00C57E16" w:rsidRDefault="00C57E16" w:rsidP="00C57E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- V krátkých odpovědích použijeme sloveso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ve tvarech: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has</w:t>
      </w:r>
      <w:r>
        <w:rPr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haven´t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hasn´t</w:t>
      </w:r>
      <w:proofErr w:type="spellEnd"/>
      <w:r>
        <w:rPr>
          <w:b/>
          <w:sz w:val="28"/>
          <w:szCs w:val="28"/>
        </w:rPr>
        <w:t>.</w:t>
      </w: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 xml:space="preserve">Např.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? –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.     No I </w:t>
      </w:r>
      <w:proofErr w:type="spellStart"/>
      <w:r>
        <w:rPr>
          <w:sz w:val="28"/>
          <w:szCs w:val="28"/>
        </w:rPr>
        <w:t>haven´t</w:t>
      </w:r>
      <w:proofErr w:type="spellEnd"/>
      <w:r>
        <w:rPr>
          <w:sz w:val="28"/>
          <w:szCs w:val="28"/>
        </w:rPr>
        <w:t>.</w:t>
      </w:r>
    </w:p>
    <w:p w:rsidR="004C7745" w:rsidRDefault="004C7745" w:rsidP="00C57E16">
      <w:pPr>
        <w:rPr>
          <w:sz w:val="28"/>
          <w:szCs w:val="28"/>
        </w:rPr>
      </w:pP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 xml:space="preserve">            Has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? –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has.      No,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hasn´t</w:t>
      </w:r>
      <w:proofErr w:type="spellEnd"/>
      <w:r>
        <w:rPr>
          <w:sz w:val="28"/>
          <w:szCs w:val="28"/>
        </w:rPr>
        <w:t>.</w:t>
      </w:r>
    </w:p>
    <w:p w:rsidR="004C7745" w:rsidRDefault="004C7745" w:rsidP="00C57E16">
      <w:pPr>
        <w:rPr>
          <w:sz w:val="28"/>
          <w:szCs w:val="28"/>
        </w:rPr>
      </w:pPr>
    </w:p>
    <w:p w:rsidR="004C7745" w:rsidRDefault="004C7745" w:rsidP="00C57E16">
      <w:pPr>
        <w:rPr>
          <w:sz w:val="28"/>
          <w:szCs w:val="28"/>
        </w:rPr>
      </w:pPr>
    </w:p>
    <w:p w:rsidR="00C57E16" w:rsidRDefault="00C57E16" w:rsidP="00C57E16">
      <w:pPr>
        <w:rPr>
          <w:sz w:val="28"/>
          <w:szCs w:val="28"/>
        </w:rPr>
      </w:pPr>
      <w:r>
        <w:rPr>
          <w:sz w:val="28"/>
          <w:szCs w:val="28"/>
        </w:rPr>
        <w:t>Číslo jednotné:                                                 Číslo množné</w:t>
      </w:r>
      <w:r w:rsidR="004C7745">
        <w:rPr>
          <w:sz w:val="28"/>
          <w:szCs w:val="28"/>
        </w:rPr>
        <w:t>:</w:t>
      </w:r>
    </w:p>
    <w:p w:rsidR="004C7745" w:rsidRDefault="004C7745" w:rsidP="00C57E16">
      <w:pPr>
        <w:rPr>
          <w:sz w:val="28"/>
          <w:szCs w:val="28"/>
        </w:rPr>
      </w:pP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3"/>
        <w:gridCol w:w="2313"/>
        <w:gridCol w:w="2313"/>
        <w:gridCol w:w="2313"/>
      </w:tblGrid>
      <w:tr w:rsidR="00C57E16" w:rsidTr="004C7745">
        <w:trPr>
          <w:trHeight w:val="902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I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Mám?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Máme?</w:t>
            </w:r>
          </w:p>
        </w:tc>
      </w:tr>
      <w:tr w:rsidR="00C57E16" w:rsidTr="004C7745">
        <w:trPr>
          <w:trHeight w:val="902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Máš?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Máte?</w:t>
            </w:r>
          </w:p>
        </w:tc>
      </w:tr>
      <w:tr w:rsidR="00C57E16" w:rsidTr="004C7745">
        <w:trPr>
          <w:trHeight w:val="1503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>
              <w:rPr>
                <w:color w:val="FF0000"/>
                <w:sz w:val="28"/>
                <w:szCs w:val="28"/>
              </w:rPr>
              <w:t>Has he/</w:t>
            </w:r>
            <w:proofErr w:type="spellStart"/>
            <w:r>
              <w:rPr>
                <w:color w:val="FF0000"/>
                <w:sz w:val="28"/>
                <w:szCs w:val="28"/>
              </w:rPr>
              <w:t>she</w:t>
            </w:r>
            <w:proofErr w:type="spellEnd"/>
            <w:r>
              <w:rPr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color w:val="FF0000"/>
                <w:sz w:val="28"/>
                <w:szCs w:val="28"/>
              </w:rPr>
              <w:t>it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0000"/>
                <w:sz w:val="28"/>
                <w:szCs w:val="28"/>
              </w:rPr>
              <w:t>got</w:t>
            </w:r>
            <w:proofErr w:type="spellEnd"/>
            <w:r>
              <w:rPr>
                <w:color w:val="FF0000"/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on/ona/ono?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E16" w:rsidRDefault="00C57E1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Mají?</w:t>
            </w:r>
          </w:p>
        </w:tc>
      </w:tr>
    </w:tbl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705" w:rsidRDefault="00F12705" w:rsidP="00160C50">
      <w:r>
        <w:separator/>
      </w:r>
    </w:p>
  </w:endnote>
  <w:endnote w:type="continuationSeparator" w:id="0">
    <w:p w:rsidR="00F12705" w:rsidRDefault="00F1270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705" w:rsidRDefault="00F12705" w:rsidP="00160C50">
      <w:r>
        <w:separator/>
      </w:r>
    </w:p>
  </w:footnote>
  <w:footnote w:type="continuationSeparator" w:id="0">
    <w:p w:rsidR="00F12705" w:rsidRDefault="00F1270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466E"/>
    <w:multiLevelType w:val="hybridMultilevel"/>
    <w:tmpl w:val="D8885732"/>
    <w:lvl w:ilvl="0" w:tplc="DD0009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1B4C8D"/>
    <w:rsid w:val="001C7A16"/>
    <w:rsid w:val="002A0716"/>
    <w:rsid w:val="00377755"/>
    <w:rsid w:val="003929C5"/>
    <w:rsid w:val="003A300F"/>
    <w:rsid w:val="00417BE3"/>
    <w:rsid w:val="004530B7"/>
    <w:rsid w:val="004A088E"/>
    <w:rsid w:val="004A5A87"/>
    <w:rsid w:val="004C7745"/>
    <w:rsid w:val="004C7DB4"/>
    <w:rsid w:val="004E49F4"/>
    <w:rsid w:val="004F2E86"/>
    <w:rsid w:val="00522F54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7916B5"/>
    <w:rsid w:val="007C1750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C142AA"/>
    <w:rsid w:val="00C22652"/>
    <w:rsid w:val="00C4356A"/>
    <w:rsid w:val="00C522E0"/>
    <w:rsid w:val="00C57E16"/>
    <w:rsid w:val="00CB5214"/>
    <w:rsid w:val="00D012F3"/>
    <w:rsid w:val="00D55D7D"/>
    <w:rsid w:val="00D860C9"/>
    <w:rsid w:val="00DB7F1C"/>
    <w:rsid w:val="00DC7B3F"/>
    <w:rsid w:val="00E21B1F"/>
    <w:rsid w:val="00F12705"/>
    <w:rsid w:val="00F34229"/>
    <w:rsid w:val="00F571E6"/>
    <w:rsid w:val="00F747B4"/>
    <w:rsid w:val="00FA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57E1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C57E16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C57E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VY_22_INOVACE_24 -</a:t>
          </a:r>
          <a:r>
            <a:rPr lang="cs-CZ" sz="1800"/>
            <a:t>Sloveso „to have got“ – přítomný čas – otázka a krátká odpověď-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F337774-ED37-441B-8692-55728EFD211E}" type="presOf" srcId="{CDC30ACA-AEA6-4209-8481-95A7C1017B96}" destId="{B7AF3E65-C654-4C24-9F43-1D672F2971EF}" srcOrd="0" destOrd="0" presId="urn:microsoft.com/office/officeart/2005/8/layout/target3"/>
    <dgm:cxn modelId="{EBC8BC5D-FCF0-406B-A82B-C85ED769A4B8}" type="presOf" srcId="{38DB2A5C-6F02-4D41-B252-9AB02BC15A58}" destId="{8EFBA893-41EC-465C-A652-1F61532BE0B0}" srcOrd="0" destOrd="0" presId="urn:microsoft.com/office/officeart/2005/8/layout/target3"/>
    <dgm:cxn modelId="{398878D2-ACED-4F0E-839B-777810267E12}" type="presOf" srcId="{BF709E1F-86D1-438D-883E-95C790523300}" destId="{B9672801-E252-4845-ADAD-589100105CBE}" srcOrd="0" destOrd="0" presId="urn:microsoft.com/office/officeart/2005/8/layout/target3"/>
    <dgm:cxn modelId="{EBA2FED5-CA6F-44D2-9AF4-63322E5F1544}" type="presOf" srcId="{C56F77EB-FC0A-483E-ABF2-D7504C96C3A5}" destId="{D6C33963-F8DE-42B8-A71D-11C855A00E06}" srcOrd="1" destOrd="0" presId="urn:microsoft.com/office/officeart/2005/8/layout/target3"/>
    <dgm:cxn modelId="{D7AFF5F3-5AFD-47BC-BD5C-06BAE4166B2C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B52BD4C-CF24-407E-AF15-D1F9E2DE672F}" type="presOf" srcId="{F1B3C310-61E7-4457-BF78-2A956A8730B5}" destId="{BE29B000-C8F9-48D4-B141-4FA08CBA7F2E}" srcOrd="0" destOrd="0" presId="urn:microsoft.com/office/officeart/2005/8/layout/target3"/>
    <dgm:cxn modelId="{21209E32-0CBB-47D1-8B9F-F5DFBA32353E}" type="presOf" srcId="{F1B3C310-61E7-4457-BF78-2A956A8730B5}" destId="{C5DC54BA-EB46-4D48-BB34-920FEC1BAEF7}" srcOrd="1" destOrd="0" presId="urn:microsoft.com/office/officeart/2005/8/layout/target3"/>
    <dgm:cxn modelId="{5DE72CF2-B392-41CA-99EB-AD0992700806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61252C71-CB6E-48AE-980B-9979B91C4A85}" type="presOf" srcId="{BF709E1F-86D1-438D-883E-95C790523300}" destId="{CBA66CB4-963E-470C-A6B2-A9F6B701B00D}" srcOrd="1" destOrd="0" presId="urn:microsoft.com/office/officeart/2005/8/layout/target3"/>
    <dgm:cxn modelId="{6D5FD85C-CBBA-448C-A8A6-E5E688559483}" type="presParOf" srcId="{8EFBA893-41EC-465C-A652-1F61532BE0B0}" destId="{5FEBA1DB-7965-4870-A408-C9D7A261843C}" srcOrd="0" destOrd="0" presId="urn:microsoft.com/office/officeart/2005/8/layout/target3"/>
    <dgm:cxn modelId="{1A8717C7-BC88-46D4-91E8-F05D99D9F0A1}" type="presParOf" srcId="{8EFBA893-41EC-465C-A652-1F61532BE0B0}" destId="{C484001D-4D9D-4AB2-95F1-DCA82EEC7860}" srcOrd="1" destOrd="0" presId="urn:microsoft.com/office/officeart/2005/8/layout/target3"/>
    <dgm:cxn modelId="{F7CE5546-1E01-4901-96CB-38EA979D9DD4}" type="presParOf" srcId="{8EFBA893-41EC-465C-A652-1F61532BE0B0}" destId="{B9672801-E252-4845-ADAD-589100105CBE}" srcOrd="2" destOrd="0" presId="urn:microsoft.com/office/officeart/2005/8/layout/target3"/>
    <dgm:cxn modelId="{C2A875A4-AB53-41C4-B98E-1FFCFAC5402C}" type="presParOf" srcId="{8EFBA893-41EC-465C-A652-1F61532BE0B0}" destId="{4D6F3129-2019-4711-BE13-4BAAA36415BB}" srcOrd="3" destOrd="0" presId="urn:microsoft.com/office/officeart/2005/8/layout/target3"/>
    <dgm:cxn modelId="{311614F0-5716-4ED3-BEA4-8D3AFBA269CE}" type="presParOf" srcId="{8EFBA893-41EC-465C-A652-1F61532BE0B0}" destId="{AAD49685-7A8C-4728-BF0E-8B785422B302}" srcOrd="4" destOrd="0" presId="urn:microsoft.com/office/officeart/2005/8/layout/target3"/>
    <dgm:cxn modelId="{5B213AFB-0D7F-4D06-AB04-51B33CD58531}" type="presParOf" srcId="{8EFBA893-41EC-465C-A652-1F61532BE0B0}" destId="{BE29B000-C8F9-48D4-B141-4FA08CBA7F2E}" srcOrd="5" destOrd="0" presId="urn:microsoft.com/office/officeart/2005/8/layout/target3"/>
    <dgm:cxn modelId="{1D665B25-91F0-432A-A8F5-94F872D14D48}" type="presParOf" srcId="{8EFBA893-41EC-465C-A652-1F61532BE0B0}" destId="{5C037499-79E4-4744-99BD-6DC2DBBCAE30}" srcOrd="6" destOrd="0" presId="urn:microsoft.com/office/officeart/2005/8/layout/target3"/>
    <dgm:cxn modelId="{5BCEC755-59FC-4FED-B679-0801C0D669D8}" type="presParOf" srcId="{8EFBA893-41EC-465C-A652-1F61532BE0B0}" destId="{9835BFD3-E42E-4EED-9D53-89B5B7D222B9}" srcOrd="7" destOrd="0" presId="urn:microsoft.com/office/officeart/2005/8/layout/target3"/>
    <dgm:cxn modelId="{42A26566-5EAE-41BE-9F1C-6F1AE969C41F}" type="presParOf" srcId="{8EFBA893-41EC-465C-A652-1F61532BE0B0}" destId="{A46B6355-015B-47B3-9AA3-361DE444DEE2}" srcOrd="8" destOrd="0" presId="urn:microsoft.com/office/officeart/2005/8/layout/target3"/>
    <dgm:cxn modelId="{1ABFB8C4-FB85-4B35-9E02-F812774B1CD5}" type="presParOf" srcId="{8EFBA893-41EC-465C-A652-1F61532BE0B0}" destId="{A45DB426-345E-4A78-896C-75E0BA685205}" srcOrd="9" destOrd="0" presId="urn:microsoft.com/office/officeart/2005/8/layout/target3"/>
    <dgm:cxn modelId="{22FFBACE-861B-4CE9-AEAC-3A3B5D76D8F7}" type="presParOf" srcId="{8EFBA893-41EC-465C-A652-1F61532BE0B0}" destId="{24287FFD-EE89-4536-BEA6-7A5E15520CE4}" srcOrd="10" destOrd="0" presId="urn:microsoft.com/office/officeart/2005/8/layout/target3"/>
    <dgm:cxn modelId="{30A50FF9-15EE-4A1C-B6F1-8BD8103D80D2}" type="presParOf" srcId="{8EFBA893-41EC-465C-A652-1F61532BE0B0}" destId="{B7AF3E65-C654-4C24-9F43-1D672F2971EF}" srcOrd="11" destOrd="0" presId="urn:microsoft.com/office/officeart/2005/8/layout/target3"/>
    <dgm:cxn modelId="{A734C5D5-525C-40D1-88B3-B05C0A9903FD}" type="presParOf" srcId="{8EFBA893-41EC-465C-A652-1F61532BE0B0}" destId="{CBA66CB4-963E-470C-A6B2-A9F6B701B00D}" srcOrd="12" destOrd="0" presId="urn:microsoft.com/office/officeart/2005/8/layout/target3"/>
    <dgm:cxn modelId="{85318F46-229A-4789-9DC8-D23DF0ADCABB}" type="presParOf" srcId="{8EFBA893-41EC-465C-A652-1F61532BE0B0}" destId="{C5DC54BA-EB46-4D48-BB34-920FEC1BAEF7}" srcOrd="13" destOrd="0" presId="urn:microsoft.com/office/officeart/2005/8/layout/target3"/>
    <dgm:cxn modelId="{A89E8BB6-237D-420A-9466-5C507688BE45}" type="presParOf" srcId="{8EFBA893-41EC-465C-A652-1F61532BE0B0}" destId="{D6C33963-F8DE-42B8-A71D-11C855A00E06}" srcOrd="14" destOrd="0" presId="urn:microsoft.com/office/officeart/2005/8/layout/target3"/>
    <dgm:cxn modelId="{CEE3FD59-6971-4CCB-AA9C-1FCE1F6FF3D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VY_22_INOVACE_24 -</a:t>
          </a:r>
          <a:r>
            <a:rPr lang="cs-CZ" sz="1800" kern="1200"/>
            <a:t>Sloveso „to have got“ – přítomný čas – otázka a krátká odpověď-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0D2B2E-73DC-430A-9C42-88933BD1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6</cp:revision>
  <cp:lastPrinted>2011-05-16T10:44:00Z</cp:lastPrinted>
  <dcterms:created xsi:type="dcterms:W3CDTF">2011-10-15T12:53:00Z</dcterms:created>
  <dcterms:modified xsi:type="dcterms:W3CDTF">2012-06-06T15:54:00Z</dcterms:modified>
</cp:coreProperties>
</file>