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324F" w:rsidRDefault="00AF324F" w:rsidP="002201F5">
      <w:pPr>
        <w:jc w:val="center"/>
        <w:rPr>
          <w:rFonts w:ascii="Verdana" w:hAnsi="Verdana" w:cs="Verdana"/>
          <w:b/>
          <w:bCs/>
          <w:sz w:val="20"/>
          <w:szCs w:val="20"/>
          <w:u w:val="single"/>
        </w:rPr>
      </w:pPr>
    </w:p>
    <w:p w:rsidR="00AF324F" w:rsidRDefault="008F4BB2" w:rsidP="002201F5">
      <w:r>
        <w:rPr>
          <w:noProof/>
        </w:rPr>
        <w:drawing>
          <wp:anchor distT="0" distB="0" distL="0" distR="0" simplePos="0" relativeHeight="251657728" behindDoc="1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-193675</wp:posOffset>
            </wp:positionV>
            <wp:extent cx="6082665" cy="1486535"/>
            <wp:effectExtent l="0" t="0" r="0" b="0"/>
            <wp:wrapNone/>
            <wp:docPr id="2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F324F" w:rsidRDefault="00AF324F" w:rsidP="002201F5"/>
    <w:p w:rsidR="00AF324F" w:rsidRDefault="00AF324F" w:rsidP="002201F5"/>
    <w:p w:rsidR="00AF324F" w:rsidRDefault="00AF324F" w:rsidP="002201F5"/>
    <w:p w:rsidR="00AF324F" w:rsidRDefault="00AF324F" w:rsidP="002201F5"/>
    <w:p w:rsidR="00AF324F" w:rsidRDefault="00AF324F" w:rsidP="002201F5"/>
    <w:p w:rsidR="00AF324F" w:rsidRDefault="00AF324F" w:rsidP="002201F5"/>
    <w:p w:rsidR="00AF324F" w:rsidRDefault="00AF324F" w:rsidP="002201F5"/>
    <w:p w:rsidR="00AF324F" w:rsidRDefault="00AF324F" w:rsidP="002201F5"/>
    <w:tbl>
      <w:tblPr>
        <w:tblW w:w="9155" w:type="dxa"/>
        <w:tblInd w:w="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2142"/>
        <w:gridCol w:w="7013"/>
      </w:tblGrid>
      <w:tr w:rsidR="00AF324F">
        <w:trPr>
          <w:trHeight w:val="264"/>
        </w:trPr>
        <w:tc>
          <w:tcPr>
            <w:tcW w:w="2142" w:type="dxa"/>
            <w:noWrap/>
          </w:tcPr>
          <w:p w:rsidR="00AF324F" w:rsidRDefault="00AF324F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Škola</w:t>
            </w:r>
          </w:p>
        </w:tc>
        <w:tc>
          <w:tcPr>
            <w:tcW w:w="7013" w:type="dxa"/>
            <w:noWrap/>
          </w:tcPr>
          <w:p w:rsidR="00AF324F" w:rsidRDefault="00AF324F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>ZŠ Třeboň, Sokolská 296, 379 01 Třeboň</w:t>
            </w:r>
          </w:p>
        </w:tc>
      </w:tr>
      <w:tr w:rsidR="00AF324F">
        <w:trPr>
          <w:trHeight w:val="264"/>
        </w:trPr>
        <w:tc>
          <w:tcPr>
            <w:tcW w:w="2142" w:type="dxa"/>
            <w:noWrap/>
          </w:tcPr>
          <w:p w:rsidR="00AF324F" w:rsidRDefault="00AF324F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Autor</w:t>
            </w:r>
          </w:p>
        </w:tc>
        <w:tc>
          <w:tcPr>
            <w:tcW w:w="7013" w:type="dxa"/>
            <w:noWrap/>
          </w:tcPr>
          <w:p w:rsidR="00AF324F" w:rsidRDefault="00AF324F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 xml:space="preserve">Mgr. Radka </w:t>
            </w:r>
            <w:proofErr w:type="spellStart"/>
            <w:r>
              <w:rPr>
                <w:rFonts w:ascii="Verdana" w:hAnsi="Verdana" w:cs="Verdana"/>
                <w:lang w:eastAsia="en-US"/>
              </w:rPr>
              <w:t>Škulaviková</w:t>
            </w:r>
            <w:proofErr w:type="spellEnd"/>
          </w:p>
        </w:tc>
      </w:tr>
      <w:tr w:rsidR="00AF324F">
        <w:trPr>
          <w:trHeight w:val="264"/>
        </w:trPr>
        <w:tc>
          <w:tcPr>
            <w:tcW w:w="2142" w:type="dxa"/>
            <w:noWrap/>
          </w:tcPr>
          <w:p w:rsidR="00AF324F" w:rsidRDefault="00AF324F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Číslo</w:t>
            </w:r>
          </w:p>
        </w:tc>
        <w:tc>
          <w:tcPr>
            <w:tcW w:w="7013" w:type="dxa"/>
            <w:noWrap/>
          </w:tcPr>
          <w:p w:rsidR="00AF324F" w:rsidRDefault="00AF324F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bookmarkStart w:id="0" w:name="_GoBack"/>
            <w:r>
              <w:rPr>
                <w:rFonts w:ascii="Verdana" w:hAnsi="Verdana" w:cs="Verdana"/>
                <w:lang w:eastAsia="en-US"/>
              </w:rPr>
              <w:t>VY_12</w:t>
            </w:r>
            <w:r w:rsidRPr="00C7042C">
              <w:rPr>
                <w:rFonts w:ascii="Verdana" w:hAnsi="Verdana" w:cs="Verdana"/>
                <w:lang w:eastAsia="en-US"/>
              </w:rPr>
              <w:t>_INOVACE_1257</w:t>
            </w:r>
            <w:bookmarkEnd w:id="0"/>
          </w:p>
        </w:tc>
      </w:tr>
      <w:tr w:rsidR="00AF324F">
        <w:trPr>
          <w:trHeight w:val="671"/>
        </w:trPr>
        <w:tc>
          <w:tcPr>
            <w:tcW w:w="2142" w:type="dxa"/>
            <w:noWrap/>
          </w:tcPr>
          <w:p w:rsidR="00AF324F" w:rsidRDefault="00AF324F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Název</w:t>
            </w:r>
          </w:p>
        </w:tc>
        <w:tc>
          <w:tcPr>
            <w:tcW w:w="7013" w:type="dxa"/>
            <w:noWrap/>
          </w:tcPr>
          <w:p w:rsidR="00AF324F" w:rsidRDefault="00AF324F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 xml:space="preserve">Praha – část II. </w:t>
            </w:r>
          </w:p>
        </w:tc>
      </w:tr>
      <w:tr w:rsidR="00AF324F">
        <w:trPr>
          <w:trHeight w:val="264"/>
        </w:trPr>
        <w:tc>
          <w:tcPr>
            <w:tcW w:w="2142" w:type="dxa"/>
            <w:noWrap/>
          </w:tcPr>
          <w:p w:rsidR="00AF324F" w:rsidRDefault="00AF324F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Téma hodiny</w:t>
            </w:r>
          </w:p>
        </w:tc>
        <w:tc>
          <w:tcPr>
            <w:tcW w:w="7013" w:type="dxa"/>
            <w:noWrap/>
          </w:tcPr>
          <w:p w:rsidR="00AF324F" w:rsidRDefault="00AF324F" w:rsidP="006B388E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>Praha – část II. - Pamětihodnosti</w:t>
            </w:r>
          </w:p>
        </w:tc>
      </w:tr>
      <w:tr w:rsidR="00AF324F">
        <w:trPr>
          <w:trHeight w:val="264"/>
        </w:trPr>
        <w:tc>
          <w:tcPr>
            <w:tcW w:w="2142" w:type="dxa"/>
            <w:noWrap/>
          </w:tcPr>
          <w:p w:rsidR="00AF324F" w:rsidRDefault="00AF324F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Předmět</w:t>
            </w:r>
          </w:p>
        </w:tc>
        <w:tc>
          <w:tcPr>
            <w:tcW w:w="7013" w:type="dxa"/>
            <w:noWrap/>
          </w:tcPr>
          <w:p w:rsidR="00AF324F" w:rsidRDefault="00AF324F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>Člověk ve společnosti</w:t>
            </w:r>
          </w:p>
        </w:tc>
      </w:tr>
      <w:tr w:rsidR="00AF324F">
        <w:trPr>
          <w:trHeight w:val="264"/>
        </w:trPr>
        <w:tc>
          <w:tcPr>
            <w:tcW w:w="2142" w:type="dxa"/>
            <w:noWrap/>
          </w:tcPr>
          <w:p w:rsidR="00AF324F" w:rsidRDefault="00AF324F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Ročník/y/</w:t>
            </w:r>
          </w:p>
        </w:tc>
        <w:tc>
          <w:tcPr>
            <w:tcW w:w="7013" w:type="dxa"/>
            <w:noWrap/>
          </w:tcPr>
          <w:p w:rsidR="00AF324F" w:rsidRDefault="00AF324F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 xml:space="preserve">6. </w:t>
            </w:r>
          </w:p>
        </w:tc>
      </w:tr>
      <w:tr w:rsidR="00AF324F">
        <w:trPr>
          <w:trHeight w:val="855"/>
        </w:trPr>
        <w:tc>
          <w:tcPr>
            <w:tcW w:w="2142" w:type="dxa"/>
            <w:noWrap/>
          </w:tcPr>
          <w:p w:rsidR="00AF324F" w:rsidRDefault="00AF324F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Anotace</w:t>
            </w:r>
          </w:p>
        </w:tc>
        <w:tc>
          <w:tcPr>
            <w:tcW w:w="7013" w:type="dxa"/>
          </w:tcPr>
          <w:p w:rsidR="00AF324F" w:rsidRDefault="00AF324F" w:rsidP="00E343C0">
            <w:pPr>
              <w:spacing w:line="276" w:lineRule="auto"/>
              <w:jc w:val="both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 xml:space="preserve">Materiál obsahuje neúplný text určený k práci s texty věcnými na str. 113-114 v učebnici pro daný ročník týkajícími se učiva o Praze. </w:t>
            </w:r>
          </w:p>
        </w:tc>
      </w:tr>
      <w:tr w:rsidR="00AF324F">
        <w:trPr>
          <w:trHeight w:val="995"/>
        </w:trPr>
        <w:tc>
          <w:tcPr>
            <w:tcW w:w="2142" w:type="dxa"/>
            <w:noWrap/>
          </w:tcPr>
          <w:p w:rsidR="00AF324F" w:rsidRDefault="00AF324F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Očekávaný výstup</w:t>
            </w:r>
          </w:p>
        </w:tc>
        <w:tc>
          <w:tcPr>
            <w:tcW w:w="7013" w:type="dxa"/>
          </w:tcPr>
          <w:p w:rsidR="00AF324F" w:rsidRDefault="00AF324F" w:rsidP="00307DED">
            <w:pPr>
              <w:spacing w:line="276" w:lineRule="auto"/>
              <w:jc w:val="both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 xml:space="preserve">Čte, třídí a doplňuje chybějící informace stěžejního učiva o </w:t>
            </w:r>
            <w:proofErr w:type="gramStart"/>
            <w:r>
              <w:rPr>
                <w:rFonts w:ascii="Verdana" w:hAnsi="Verdana" w:cs="Verdana"/>
                <w:lang w:eastAsia="en-US"/>
              </w:rPr>
              <w:t>pamětihodnostech  Prahy</w:t>
            </w:r>
            <w:proofErr w:type="gramEnd"/>
            <w:r>
              <w:rPr>
                <w:rFonts w:ascii="Verdana" w:hAnsi="Verdana" w:cs="Verdana"/>
                <w:lang w:eastAsia="en-US"/>
              </w:rPr>
              <w:t xml:space="preserve"> na základě textů v příslušné  učebnici občanské výchovy. Zdokonaluje se při práci s tištěným textem, umí ho analyzovat a orientuje se v něm.  </w:t>
            </w:r>
          </w:p>
        </w:tc>
      </w:tr>
      <w:tr w:rsidR="00AF324F">
        <w:trPr>
          <w:trHeight w:val="529"/>
        </w:trPr>
        <w:tc>
          <w:tcPr>
            <w:tcW w:w="2142" w:type="dxa"/>
          </w:tcPr>
          <w:p w:rsidR="00AF324F" w:rsidRDefault="00AF324F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Druh učebního materiálu</w:t>
            </w:r>
          </w:p>
        </w:tc>
        <w:tc>
          <w:tcPr>
            <w:tcW w:w="7013" w:type="dxa"/>
            <w:noWrap/>
          </w:tcPr>
          <w:p w:rsidR="00AF324F" w:rsidRDefault="00AF324F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>Pracovní list</w:t>
            </w:r>
          </w:p>
        </w:tc>
      </w:tr>
    </w:tbl>
    <w:p w:rsidR="00AF324F" w:rsidRDefault="00AF324F" w:rsidP="002201F5"/>
    <w:p w:rsidR="00AF324F" w:rsidRDefault="00AF324F" w:rsidP="002201F5"/>
    <w:p w:rsidR="00AF324F" w:rsidRDefault="00AF324F" w:rsidP="002201F5"/>
    <w:p w:rsidR="00AF324F" w:rsidRDefault="00AF324F" w:rsidP="002201F5"/>
    <w:p w:rsidR="00AF324F" w:rsidRDefault="00AF324F" w:rsidP="002201F5">
      <w:pPr>
        <w:jc w:val="center"/>
        <w:rPr>
          <w:rFonts w:ascii="Verdana" w:hAnsi="Verdana" w:cs="Verdana"/>
          <w:b/>
          <w:bCs/>
          <w:sz w:val="20"/>
          <w:szCs w:val="20"/>
          <w:u w:val="single"/>
        </w:rPr>
      </w:pPr>
    </w:p>
    <w:p w:rsidR="00AF324F" w:rsidRDefault="00AF324F" w:rsidP="002201F5">
      <w:pPr>
        <w:jc w:val="center"/>
        <w:rPr>
          <w:sz w:val="18"/>
          <w:szCs w:val="18"/>
        </w:rPr>
      </w:pPr>
    </w:p>
    <w:p w:rsidR="00AF324F" w:rsidRDefault="00AF324F" w:rsidP="00967EFE">
      <w:pPr>
        <w:spacing w:after="200" w:line="276" w:lineRule="auto"/>
        <w:rPr>
          <w:sz w:val="18"/>
          <w:szCs w:val="18"/>
        </w:rPr>
      </w:pPr>
    </w:p>
    <w:p w:rsidR="00AF324F" w:rsidRDefault="00AF324F" w:rsidP="00967EFE">
      <w:pPr>
        <w:spacing w:after="200" w:line="276" w:lineRule="auto"/>
        <w:rPr>
          <w:sz w:val="18"/>
          <w:szCs w:val="18"/>
        </w:rPr>
      </w:pPr>
    </w:p>
    <w:p w:rsidR="00AF324F" w:rsidRDefault="00AF324F" w:rsidP="00967EFE">
      <w:pPr>
        <w:spacing w:after="200" w:line="276" w:lineRule="auto"/>
        <w:rPr>
          <w:sz w:val="18"/>
          <w:szCs w:val="18"/>
        </w:rPr>
      </w:pPr>
    </w:p>
    <w:p w:rsidR="00AF324F" w:rsidRDefault="00AF324F" w:rsidP="00967EFE">
      <w:pPr>
        <w:spacing w:after="200" w:line="276" w:lineRule="auto"/>
        <w:rPr>
          <w:sz w:val="18"/>
          <w:szCs w:val="18"/>
        </w:rPr>
      </w:pPr>
    </w:p>
    <w:p w:rsidR="00AF324F" w:rsidRDefault="00AF324F" w:rsidP="00967EFE">
      <w:pPr>
        <w:spacing w:after="200" w:line="276" w:lineRule="auto"/>
        <w:rPr>
          <w:sz w:val="18"/>
          <w:szCs w:val="18"/>
        </w:rPr>
      </w:pPr>
    </w:p>
    <w:p w:rsidR="00AF324F" w:rsidRDefault="00AF324F" w:rsidP="00967EFE">
      <w:pPr>
        <w:spacing w:after="200" w:line="276" w:lineRule="auto"/>
        <w:rPr>
          <w:sz w:val="18"/>
          <w:szCs w:val="18"/>
        </w:rPr>
      </w:pPr>
    </w:p>
    <w:p w:rsidR="00AF324F" w:rsidRDefault="00AF324F" w:rsidP="00967EFE">
      <w:pPr>
        <w:spacing w:after="200" w:line="276" w:lineRule="auto"/>
        <w:rPr>
          <w:sz w:val="18"/>
          <w:szCs w:val="18"/>
        </w:rPr>
      </w:pPr>
    </w:p>
    <w:p w:rsidR="00AF324F" w:rsidRDefault="00AF324F" w:rsidP="00967EFE">
      <w:pPr>
        <w:spacing w:after="200" w:line="276" w:lineRule="auto"/>
        <w:rPr>
          <w:sz w:val="18"/>
          <w:szCs w:val="18"/>
        </w:rPr>
      </w:pPr>
    </w:p>
    <w:p w:rsidR="00AF324F" w:rsidRPr="00E343C0" w:rsidRDefault="00AF324F" w:rsidP="00E343C0">
      <w:pPr>
        <w:rPr>
          <w:b/>
          <w:bCs/>
          <w:sz w:val="32"/>
          <w:szCs w:val="32"/>
        </w:rPr>
      </w:pPr>
      <w:r w:rsidRPr="00E343C0">
        <w:rPr>
          <w:b/>
          <w:bCs/>
          <w:sz w:val="32"/>
          <w:szCs w:val="32"/>
        </w:rPr>
        <w:lastRenderedPageBreak/>
        <w:t xml:space="preserve">Praha – část </w:t>
      </w:r>
      <w:proofErr w:type="gramStart"/>
      <w:r w:rsidRPr="00E343C0">
        <w:rPr>
          <w:b/>
          <w:bCs/>
          <w:sz w:val="32"/>
          <w:szCs w:val="32"/>
        </w:rPr>
        <w:t>I</w:t>
      </w:r>
      <w:r>
        <w:rPr>
          <w:b/>
          <w:bCs/>
          <w:sz w:val="32"/>
          <w:szCs w:val="32"/>
        </w:rPr>
        <w:t>I</w:t>
      </w:r>
      <w:r w:rsidRPr="00E343C0">
        <w:rPr>
          <w:b/>
          <w:bCs/>
          <w:sz w:val="32"/>
          <w:szCs w:val="32"/>
        </w:rPr>
        <w:t xml:space="preserve">.- </w:t>
      </w:r>
      <w:r>
        <w:rPr>
          <w:b/>
          <w:bCs/>
          <w:sz w:val="32"/>
          <w:szCs w:val="32"/>
        </w:rPr>
        <w:t>Pamětihodnosti</w:t>
      </w:r>
      <w:proofErr w:type="gramEnd"/>
    </w:p>
    <w:p w:rsidR="00AF324F" w:rsidRDefault="00AF324F" w:rsidP="00E343C0"/>
    <w:p w:rsidR="00AF324F" w:rsidRPr="00E343C0" w:rsidRDefault="00AF324F" w:rsidP="00E343C0">
      <w:pPr>
        <w:rPr>
          <w:i/>
          <w:iCs/>
        </w:rPr>
      </w:pPr>
      <w:r>
        <w:rPr>
          <w:i/>
          <w:iCs/>
        </w:rPr>
        <w:t>V učebnici pro 6. ročník  v </w:t>
      </w:r>
      <w:proofErr w:type="gramStart"/>
      <w:r>
        <w:rPr>
          <w:i/>
          <w:iCs/>
        </w:rPr>
        <w:t>textech  o Praze</w:t>
      </w:r>
      <w:proofErr w:type="gramEnd"/>
      <w:r>
        <w:rPr>
          <w:i/>
          <w:iCs/>
        </w:rPr>
        <w:t xml:space="preserve"> vyhledávej  chybějící informace.</w:t>
      </w:r>
    </w:p>
    <w:p w:rsidR="00AF324F" w:rsidRDefault="00AF324F" w:rsidP="00042AB3">
      <w:pPr>
        <w:rPr>
          <w:b/>
          <w:bCs/>
          <w:sz w:val="44"/>
          <w:szCs w:val="44"/>
        </w:rPr>
      </w:pPr>
    </w:p>
    <w:p w:rsidR="00AF324F" w:rsidRDefault="00AF324F" w:rsidP="00042AB3">
      <w:r>
        <w:t>Jmenuj co nejvíce kulturních institucí v Praze: /Praha – centrum kultury/:</w:t>
      </w:r>
    </w:p>
    <w:p w:rsidR="00AF324F" w:rsidRDefault="00AF324F" w:rsidP="00042AB3">
      <w:r>
        <w:t>………………………………………………………………………………………………….</w:t>
      </w:r>
    </w:p>
    <w:p w:rsidR="00AF324F" w:rsidRDefault="00AF324F" w:rsidP="00042AB3">
      <w:r>
        <w:t>………………………………………………………………………………………………….</w:t>
      </w:r>
    </w:p>
    <w:p w:rsidR="00AF324F" w:rsidRDefault="00AF324F" w:rsidP="00042AB3">
      <w:r>
        <w:t>………………………………………………………………………………………………….</w:t>
      </w:r>
    </w:p>
    <w:p w:rsidR="00AF324F" w:rsidRDefault="00AF324F" w:rsidP="00042AB3"/>
    <w:p w:rsidR="00AF324F" w:rsidRDefault="00AF324F" w:rsidP="00042AB3">
      <w:r>
        <w:t xml:space="preserve">Název uličky na Pražském hradě, kde sídlili také </w:t>
      </w:r>
      <w:proofErr w:type="gramStart"/>
      <w:r>
        <w:t>alchymisté a byly</w:t>
      </w:r>
      <w:proofErr w:type="gramEnd"/>
      <w:r>
        <w:t xml:space="preserve"> střílny ……………………………</w:t>
      </w:r>
    </w:p>
    <w:p w:rsidR="00AF324F" w:rsidRDefault="00AF324F" w:rsidP="00042AB3"/>
    <w:p w:rsidR="00AF324F" w:rsidRDefault="00AF324F" w:rsidP="00042AB3">
      <w:r>
        <w:t xml:space="preserve">Budova v čele Václavského </w:t>
      </w:r>
      <w:proofErr w:type="gramStart"/>
      <w:r>
        <w:t>náměstí  …</w:t>
      </w:r>
      <w:proofErr w:type="gramEnd"/>
      <w:r>
        <w:t>…………………………………</w:t>
      </w:r>
    </w:p>
    <w:p w:rsidR="00AF324F" w:rsidRDefault="00AF324F" w:rsidP="00042AB3">
      <w:r>
        <w:t>Najdeme tam ………………………………………</w:t>
      </w:r>
    </w:p>
    <w:p w:rsidR="00AF324F" w:rsidRDefault="00AF324F" w:rsidP="00042AB3"/>
    <w:p w:rsidR="00AF324F" w:rsidRDefault="00AF324F" w:rsidP="00042AB3">
      <w:r>
        <w:t>Na Starém Městě Pražském v místě Králova dvora najdeme dnes ……………………dům, kde se konají koncerty a přednášky.</w:t>
      </w:r>
    </w:p>
    <w:p w:rsidR="00AF324F" w:rsidRDefault="00AF324F" w:rsidP="00042AB3"/>
    <w:p w:rsidR="00AF324F" w:rsidRDefault="00AF324F" w:rsidP="00042AB3">
      <w:r>
        <w:t>Na koncerty Pražského jara se můžeme podívat do Domu ……………, zvaného též …………………</w:t>
      </w:r>
      <w:proofErr w:type="gramStart"/>
      <w:r>
        <w:t>…..</w:t>
      </w:r>
      <w:proofErr w:type="gramEnd"/>
    </w:p>
    <w:p w:rsidR="00AF324F" w:rsidRDefault="00AF324F" w:rsidP="00042AB3"/>
    <w:p w:rsidR="00AF324F" w:rsidRDefault="00AF324F" w:rsidP="00042AB3">
      <w:r>
        <w:t xml:space="preserve">Golem je uschován </w:t>
      </w:r>
      <w:proofErr w:type="gramStart"/>
      <w:r>
        <w:t>ve</w:t>
      </w:r>
      <w:proofErr w:type="gramEnd"/>
      <w:r>
        <w:t xml:space="preserve"> …………………………………………………….</w:t>
      </w:r>
    </w:p>
    <w:p w:rsidR="00AF324F" w:rsidRDefault="00AF324F" w:rsidP="00042AB3">
      <w:r>
        <w:t>Golema vytvořil rabín ………………</w:t>
      </w:r>
      <w:proofErr w:type="gramStart"/>
      <w:r>
        <w:t>…..   Jeho</w:t>
      </w:r>
      <w:proofErr w:type="gramEnd"/>
      <w:r>
        <w:t xml:space="preserve"> náhrobek najdeme na ………………… hřbitově.</w:t>
      </w:r>
    </w:p>
    <w:p w:rsidR="00AF324F" w:rsidRDefault="00AF324F" w:rsidP="00042AB3"/>
    <w:p w:rsidR="00AF324F" w:rsidRDefault="00AF324F" w:rsidP="00042AB3">
      <w:r>
        <w:t>Univerzitu Karlovu založil panovník …………………………</w:t>
      </w:r>
      <w:proofErr w:type="gramStart"/>
      <w:r>
        <w:t>…  a najedeme</w:t>
      </w:r>
      <w:proofErr w:type="gramEnd"/>
      <w:r>
        <w:t xml:space="preserve"> ji v ………………………</w:t>
      </w:r>
    </w:p>
    <w:p w:rsidR="00AF324F" w:rsidRDefault="00AF324F" w:rsidP="00042AB3"/>
    <w:p w:rsidR="00AF324F" w:rsidRDefault="00AF324F" w:rsidP="00042AB3">
      <w:r>
        <w:t>Nedaleko Staroměstského náměstí najdeme štíhlé gotické věže …………………. Chrámu. Zde je pochován slavný hvězdář …………………………</w:t>
      </w:r>
      <w:proofErr w:type="gramStart"/>
      <w:r>
        <w:t>….. Působil</w:t>
      </w:r>
      <w:proofErr w:type="gramEnd"/>
      <w:r>
        <w:t xml:space="preserve"> na dvoře Rudolfa II. </w:t>
      </w:r>
    </w:p>
    <w:p w:rsidR="00AF324F" w:rsidRDefault="00AF324F" w:rsidP="00042AB3"/>
    <w:p w:rsidR="00AF324F" w:rsidRDefault="00AF324F" w:rsidP="00042AB3">
      <w:r>
        <w:t xml:space="preserve">Na Malé Straně zelenou kupolí vítá mohutný …………………. Sv. ………………., postavený v ………………… slohu. </w:t>
      </w:r>
    </w:p>
    <w:p w:rsidR="00AF324F" w:rsidRDefault="00AF324F" w:rsidP="00042AB3"/>
    <w:p w:rsidR="00AF324F" w:rsidRDefault="00AF324F" w:rsidP="00042AB3">
      <w:r>
        <w:t>Slavnou zvonkohru najdeme v ………………………, naproti Černínskému paláci.</w:t>
      </w:r>
    </w:p>
    <w:p w:rsidR="00AF324F" w:rsidRDefault="00AF324F" w:rsidP="00042AB3"/>
    <w:p w:rsidR="00AF324F" w:rsidRDefault="00AF324F" w:rsidP="00042AB3">
      <w:r>
        <w:t>Letohrádek královny Anny, zvaný ……………………</w:t>
      </w:r>
      <w:proofErr w:type="gramStart"/>
      <w:r>
        <w:t>….., má</w:t>
      </w:r>
      <w:proofErr w:type="gramEnd"/>
      <w:r>
        <w:t xml:space="preserve"> střechu ve tvaru ……………. A před ním najdeme známou …………………………..</w:t>
      </w:r>
    </w:p>
    <w:p w:rsidR="00AF324F" w:rsidRDefault="00AF324F" w:rsidP="00042AB3"/>
    <w:p w:rsidR="00AF324F" w:rsidRDefault="00AF324F" w:rsidP="00042AB3"/>
    <w:p w:rsidR="00AF324F" w:rsidRDefault="00AF324F" w:rsidP="00042AB3">
      <w:r>
        <w:t>Jediný pražský most se sochami se jmenuje ………………………….</w:t>
      </w:r>
    </w:p>
    <w:p w:rsidR="00AF324F" w:rsidRDefault="00AF324F" w:rsidP="00042AB3"/>
    <w:p w:rsidR="00AF324F" w:rsidRDefault="00AF324F" w:rsidP="00042AB3"/>
    <w:p w:rsidR="00AF324F" w:rsidRDefault="00AF324F" w:rsidP="00042AB3">
      <w:r>
        <w:t>Ve Strahovském klášteře najdeme ………………………………………</w:t>
      </w:r>
      <w:proofErr w:type="gramStart"/>
      <w:r>
        <w:t>….., kde</w:t>
      </w:r>
      <w:proofErr w:type="gramEnd"/>
      <w:r>
        <w:t xml:space="preserve"> jsou uloženy a vystaveny různé písemnosti, kroniky a dokumenty.</w:t>
      </w:r>
    </w:p>
    <w:p w:rsidR="00AF324F" w:rsidRDefault="00AF324F" w:rsidP="00042AB3"/>
    <w:p w:rsidR="00AF324F" w:rsidRDefault="00AF324F" w:rsidP="00042AB3">
      <w:r>
        <w:t>Nejstarší mužský klášter najdeme v ………………………., založil ho sv. ……………………</w:t>
      </w:r>
    </w:p>
    <w:p w:rsidR="00AF324F" w:rsidRDefault="00AF324F" w:rsidP="00042AB3"/>
    <w:p w:rsidR="00AF324F" w:rsidRDefault="00AF324F" w:rsidP="00042AB3">
      <w:r>
        <w:t>Na dřívějším Vítkově najdeme monumentální jezdeckou sochu ………………………………</w:t>
      </w:r>
    </w:p>
    <w:p w:rsidR="00AF324F" w:rsidRPr="00967EFE" w:rsidRDefault="00AF324F" w:rsidP="00E343C0">
      <w:r w:rsidRPr="00DA5AB8">
        <w:rPr>
          <w:b/>
          <w:bCs/>
          <w:u w:val="single"/>
        </w:rPr>
        <w:lastRenderedPageBreak/>
        <w:t>Zdroje:</w:t>
      </w:r>
    </w:p>
    <w:p w:rsidR="00AF324F" w:rsidRPr="00DA5AB8" w:rsidRDefault="00AF324F" w:rsidP="00DA5AB8">
      <w:pPr>
        <w:tabs>
          <w:tab w:val="left" w:pos="7442"/>
        </w:tabs>
      </w:pPr>
    </w:p>
    <w:p w:rsidR="00AF324F" w:rsidRPr="003B58F9" w:rsidRDefault="00AF324F" w:rsidP="00A17D48">
      <w:pPr>
        <w:rPr>
          <w:rFonts w:ascii="Verdana" w:hAnsi="Verdana" w:cs="Verdana"/>
          <w:sz w:val="18"/>
          <w:szCs w:val="18"/>
        </w:rPr>
      </w:pPr>
      <w:r>
        <w:t xml:space="preserve">DOSTÁLOVÁ, Radmila . </w:t>
      </w:r>
      <w:r>
        <w:rPr>
          <w:rStyle w:val="Zvraznn"/>
        </w:rPr>
        <w:t xml:space="preserve">Občanská výchova : pro 6. ročník základní </w:t>
      </w:r>
      <w:proofErr w:type="gramStart"/>
      <w:r>
        <w:rPr>
          <w:rStyle w:val="Zvraznn"/>
        </w:rPr>
        <w:t xml:space="preserve">školy </w:t>
      </w:r>
      <w:r>
        <w:t>. 1. . Olomouc</w:t>
      </w:r>
      <w:proofErr w:type="gramEnd"/>
      <w:r>
        <w:t> : Olomouc, 2004. 135 s. ISBN 80-7182-137-3.</w:t>
      </w:r>
    </w:p>
    <w:p w:rsidR="00AF324F" w:rsidRPr="00DA5AB8" w:rsidRDefault="00AF324F" w:rsidP="00DA5AB8"/>
    <w:p w:rsidR="00AF324F" w:rsidRPr="00DA5AB8" w:rsidRDefault="00AF324F" w:rsidP="00DA5AB8"/>
    <w:p w:rsidR="00AF324F" w:rsidRPr="00DA5AB8" w:rsidRDefault="00AF324F" w:rsidP="00DA5AB8"/>
    <w:p w:rsidR="00AF324F" w:rsidRPr="00DA5AB8" w:rsidRDefault="00AF324F" w:rsidP="00DA5AB8"/>
    <w:p w:rsidR="00AF324F" w:rsidRPr="00DA5AB8" w:rsidRDefault="00AF324F" w:rsidP="00DA5AB8"/>
    <w:p w:rsidR="00AF324F" w:rsidRPr="00DA5AB8" w:rsidRDefault="00AF324F" w:rsidP="00DA5AB8"/>
    <w:p w:rsidR="00AF324F" w:rsidRPr="00DA5AB8" w:rsidRDefault="00AF324F" w:rsidP="00DA5AB8"/>
    <w:p w:rsidR="00AF324F" w:rsidRPr="00DA5AB8" w:rsidRDefault="00AF324F" w:rsidP="00DA5AB8"/>
    <w:p w:rsidR="00AF324F" w:rsidRPr="00DA5AB8" w:rsidRDefault="00AF324F" w:rsidP="00DA5AB8"/>
    <w:p w:rsidR="00AF324F" w:rsidRPr="00DA5AB8" w:rsidRDefault="00AF324F" w:rsidP="00DA5AB8"/>
    <w:p w:rsidR="00AF324F" w:rsidRPr="00DA5AB8" w:rsidRDefault="00AF324F" w:rsidP="00DA5AB8"/>
    <w:p w:rsidR="00AF324F" w:rsidRPr="00DA5AB8" w:rsidRDefault="00AF324F" w:rsidP="00DA5AB8"/>
    <w:sectPr w:rsidR="00AF324F" w:rsidRPr="00DA5AB8" w:rsidSect="006D723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F324F" w:rsidRDefault="00AF324F" w:rsidP="00DA5AB8">
      <w:r>
        <w:separator/>
      </w:r>
    </w:p>
  </w:endnote>
  <w:endnote w:type="continuationSeparator" w:id="0">
    <w:p w:rsidR="00AF324F" w:rsidRDefault="00AF324F" w:rsidP="00DA5A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F324F" w:rsidRDefault="00AF324F" w:rsidP="00DA5AB8">
      <w:r>
        <w:separator/>
      </w:r>
    </w:p>
  </w:footnote>
  <w:footnote w:type="continuationSeparator" w:id="0">
    <w:p w:rsidR="00AF324F" w:rsidRDefault="00AF324F" w:rsidP="00DA5AB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1D5D04"/>
    <w:multiLevelType w:val="hybridMultilevel"/>
    <w:tmpl w:val="0D06E286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739170B"/>
    <w:multiLevelType w:val="hybridMultilevel"/>
    <w:tmpl w:val="0742CBD6"/>
    <w:lvl w:ilvl="0" w:tplc="13D2A2E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D000517"/>
    <w:multiLevelType w:val="hybridMultilevel"/>
    <w:tmpl w:val="B71061C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4B54F45"/>
    <w:multiLevelType w:val="hybridMultilevel"/>
    <w:tmpl w:val="31CAA19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E9B2B2D"/>
    <w:multiLevelType w:val="hybridMultilevel"/>
    <w:tmpl w:val="EC3AEC8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embedSystemFonts/>
  <w:proofState w:spelling="clean" w:grammar="clean"/>
  <w:defaultTabStop w:val="708"/>
  <w:hyphenationZone w:val="425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01F5"/>
    <w:rsid w:val="00042AB3"/>
    <w:rsid w:val="0005435D"/>
    <w:rsid w:val="001E532C"/>
    <w:rsid w:val="002201F5"/>
    <w:rsid w:val="002334E2"/>
    <w:rsid w:val="00307DED"/>
    <w:rsid w:val="00311B9B"/>
    <w:rsid w:val="00373298"/>
    <w:rsid w:val="003A4808"/>
    <w:rsid w:val="003B58F9"/>
    <w:rsid w:val="003F7516"/>
    <w:rsid w:val="00566912"/>
    <w:rsid w:val="0060091F"/>
    <w:rsid w:val="00605DEE"/>
    <w:rsid w:val="00625761"/>
    <w:rsid w:val="006B388E"/>
    <w:rsid w:val="006D7237"/>
    <w:rsid w:val="00864576"/>
    <w:rsid w:val="008C3B1E"/>
    <w:rsid w:val="008F4BB2"/>
    <w:rsid w:val="00967EFE"/>
    <w:rsid w:val="009D4208"/>
    <w:rsid w:val="009D7BF7"/>
    <w:rsid w:val="00A17D48"/>
    <w:rsid w:val="00AF324F"/>
    <w:rsid w:val="00BC027A"/>
    <w:rsid w:val="00C7042C"/>
    <w:rsid w:val="00DA5AB8"/>
    <w:rsid w:val="00E343C0"/>
    <w:rsid w:val="00E54F31"/>
    <w:rsid w:val="00ED456C"/>
    <w:rsid w:val="00F114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201F5"/>
    <w:rPr>
      <w:rFonts w:ascii="Times New Roman" w:eastAsia="Times New Roman" w:hAnsi="Times New Roman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99"/>
    <w:qFormat/>
    <w:rsid w:val="009D420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rsid w:val="00DA5AB8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DA5AB8"/>
    <w:rPr>
      <w:rFonts w:ascii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rsid w:val="00DA5AB8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DA5AB8"/>
    <w:rPr>
      <w:rFonts w:ascii="Times New Roman" w:hAnsi="Times New Roman" w:cs="Times New Roman"/>
      <w:sz w:val="24"/>
      <w:szCs w:val="24"/>
      <w:lang w:eastAsia="cs-CZ"/>
    </w:rPr>
  </w:style>
  <w:style w:type="character" w:styleId="Zvraznn">
    <w:name w:val="Emphasis"/>
    <w:basedOn w:val="Standardnpsmoodstavce"/>
    <w:uiPriority w:val="99"/>
    <w:qFormat/>
    <w:rsid w:val="00A17D48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201F5"/>
    <w:rPr>
      <w:rFonts w:ascii="Times New Roman" w:eastAsia="Times New Roman" w:hAnsi="Times New Roman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99"/>
    <w:qFormat/>
    <w:rsid w:val="009D420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rsid w:val="00DA5AB8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DA5AB8"/>
    <w:rPr>
      <w:rFonts w:ascii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rsid w:val="00DA5AB8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DA5AB8"/>
    <w:rPr>
      <w:rFonts w:ascii="Times New Roman" w:hAnsi="Times New Roman" w:cs="Times New Roman"/>
      <w:sz w:val="24"/>
      <w:szCs w:val="24"/>
      <w:lang w:eastAsia="cs-CZ"/>
    </w:rPr>
  </w:style>
  <w:style w:type="character" w:styleId="Zvraznn">
    <w:name w:val="Emphasis"/>
    <w:basedOn w:val="Standardnpsmoodstavce"/>
    <w:uiPriority w:val="99"/>
    <w:qFormat/>
    <w:rsid w:val="00A17D48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22028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324</Words>
  <Characters>2111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ZSTREBON</dc:creator>
  <cp:lastModifiedBy>install</cp:lastModifiedBy>
  <cp:revision>3</cp:revision>
  <cp:lastPrinted>2011-10-14T14:44:00Z</cp:lastPrinted>
  <dcterms:created xsi:type="dcterms:W3CDTF">2011-10-14T14:44:00Z</dcterms:created>
  <dcterms:modified xsi:type="dcterms:W3CDTF">2011-10-14T14:44:00Z</dcterms:modified>
</cp:coreProperties>
</file>