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2630" w:rsidRDefault="00302630" w:rsidP="00302630">
      <w:pPr>
        <w:spacing w:after="0" w:line="360" w:lineRule="auto"/>
        <w:jc w:val="center"/>
        <w:rPr>
          <w:b/>
          <w:sz w:val="28"/>
          <w:szCs w:val="28"/>
        </w:rPr>
      </w:pPr>
      <w:r w:rsidRPr="004C74BB">
        <w:rPr>
          <w:b/>
          <w:bCs/>
          <w:sz w:val="28"/>
          <w:szCs w:val="28"/>
        </w:rPr>
        <w:t>VY</w:t>
      </w:r>
      <w:r w:rsidRPr="004C74BB">
        <w:rPr>
          <w:b/>
          <w:bCs/>
          <w:color w:val="00B050"/>
          <w:sz w:val="28"/>
          <w:szCs w:val="28"/>
        </w:rPr>
        <w:t>_12_</w:t>
      </w:r>
      <w:r w:rsidRPr="004C74BB">
        <w:rPr>
          <w:b/>
          <w:bCs/>
          <w:sz w:val="28"/>
          <w:szCs w:val="28"/>
        </w:rPr>
        <w:t>INOVACE_</w:t>
      </w:r>
      <w:r w:rsidR="0010628D">
        <w:rPr>
          <w:b/>
          <w:bCs/>
          <w:color w:val="00B050"/>
          <w:sz w:val="28"/>
          <w:szCs w:val="28"/>
        </w:rPr>
        <w:t>C6</w:t>
      </w:r>
      <w:r w:rsidRPr="004C74BB">
        <w:rPr>
          <w:b/>
          <w:bCs/>
          <w:color w:val="00B050"/>
          <w:sz w:val="28"/>
          <w:szCs w:val="28"/>
        </w:rPr>
        <w:t>.</w:t>
      </w:r>
      <w:r>
        <w:rPr>
          <w:b/>
          <w:bCs/>
          <w:color w:val="00B050"/>
          <w:sz w:val="28"/>
          <w:szCs w:val="28"/>
        </w:rPr>
        <w:t>07</w:t>
      </w:r>
    </w:p>
    <w:p w:rsidR="00302630" w:rsidRPr="004C74BB" w:rsidRDefault="00302630" w:rsidP="00302630">
      <w:pPr>
        <w:spacing w:after="0" w:line="360" w:lineRule="auto"/>
        <w:rPr>
          <w:b/>
          <w:sz w:val="28"/>
          <w:szCs w:val="28"/>
        </w:rPr>
      </w:pPr>
    </w:p>
    <w:p w:rsidR="00302630" w:rsidRPr="004C74BB" w:rsidRDefault="00302630" w:rsidP="00302630">
      <w:pPr>
        <w:spacing w:after="0" w:line="360" w:lineRule="auto"/>
        <w:rPr>
          <w:b/>
          <w:color w:val="00B050"/>
          <w:sz w:val="28"/>
          <w:szCs w:val="28"/>
        </w:rPr>
      </w:pPr>
      <w:r w:rsidRPr="004C74BB">
        <w:rPr>
          <w:b/>
          <w:bCs/>
          <w:sz w:val="28"/>
          <w:szCs w:val="28"/>
        </w:rPr>
        <w:t xml:space="preserve">Autor: </w:t>
      </w:r>
      <w:r w:rsidRPr="00994A52">
        <w:rPr>
          <w:b/>
          <w:bCs/>
          <w:color w:val="00B050"/>
          <w:sz w:val="28"/>
          <w:szCs w:val="28"/>
        </w:rPr>
        <w:t>Mgr. Nováková</w:t>
      </w:r>
      <w:r w:rsidRPr="004C74BB">
        <w:rPr>
          <w:b/>
          <w:bCs/>
          <w:color w:val="00B050"/>
          <w:sz w:val="28"/>
          <w:szCs w:val="28"/>
        </w:rPr>
        <w:t xml:space="preserve"> Jana</w:t>
      </w:r>
      <w:r w:rsidRPr="004C74BB">
        <w:rPr>
          <w:b/>
          <w:color w:val="00B050"/>
          <w:sz w:val="28"/>
          <w:szCs w:val="28"/>
        </w:rPr>
        <w:t xml:space="preserve"> </w:t>
      </w:r>
    </w:p>
    <w:p w:rsidR="00302630" w:rsidRDefault="00302630" w:rsidP="00302630">
      <w:pPr>
        <w:spacing w:after="0" w:line="360" w:lineRule="auto"/>
        <w:rPr>
          <w:b/>
          <w:bCs/>
          <w:sz w:val="28"/>
          <w:szCs w:val="28"/>
        </w:rPr>
      </w:pPr>
    </w:p>
    <w:p w:rsidR="00302630" w:rsidRPr="004C74BB" w:rsidRDefault="00302630" w:rsidP="00302630">
      <w:pPr>
        <w:spacing w:after="0" w:line="360" w:lineRule="auto"/>
        <w:rPr>
          <w:b/>
          <w:sz w:val="28"/>
          <w:szCs w:val="28"/>
        </w:rPr>
      </w:pPr>
      <w:r w:rsidRPr="004C74BB">
        <w:rPr>
          <w:b/>
          <w:bCs/>
          <w:sz w:val="28"/>
          <w:szCs w:val="28"/>
        </w:rPr>
        <w:t xml:space="preserve">Datum vytvoření: </w:t>
      </w:r>
      <w:r w:rsidR="0010628D" w:rsidRPr="0010628D">
        <w:rPr>
          <w:b/>
          <w:bCs/>
          <w:color w:val="00B050"/>
          <w:sz w:val="28"/>
          <w:szCs w:val="28"/>
        </w:rPr>
        <w:t>leden 2012</w:t>
      </w:r>
    </w:p>
    <w:p w:rsidR="00302630" w:rsidRDefault="00302630" w:rsidP="00302630">
      <w:pPr>
        <w:spacing w:after="0" w:line="360" w:lineRule="auto"/>
        <w:rPr>
          <w:b/>
          <w:bCs/>
          <w:sz w:val="28"/>
          <w:szCs w:val="28"/>
        </w:rPr>
      </w:pPr>
    </w:p>
    <w:p w:rsidR="00302630" w:rsidRPr="004C74BB" w:rsidRDefault="00302630" w:rsidP="00302630">
      <w:pPr>
        <w:spacing w:after="0" w:line="360" w:lineRule="auto"/>
        <w:rPr>
          <w:b/>
          <w:sz w:val="28"/>
          <w:szCs w:val="28"/>
        </w:rPr>
      </w:pPr>
      <w:r w:rsidRPr="004C74BB">
        <w:rPr>
          <w:b/>
          <w:bCs/>
          <w:sz w:val="28"/>
          <w:szCs w:val="28"/>
        </w:rPr>
        <w:t xml:space="preserve">Ročník: </w:t>
      </w:r>
      <w:r w:rsidR="00EC0DCF">
        <w:rPr>
          <w:b/>
          <w:bCs/>
          <w:color w:val="00B050"/>
          <w:sz w:val="28"/>
          <w:szCs w:val="28"/>
        </w:rPr>
        <w:t>6</w:t>
      </w:r>
      <w:r w:rsidRPr="004C74BB">
        <w:rPr>
          <w:b/>
          <w:bCs/>
          <w:color w:val="00B050"/>
          <w:sz w:val="28"/>
          <w:szCs w:val="28"/>
        </w:rPr>
        <w:t>.</w:t>
      </w:r>
      <w:r w:rsidRPr="004C74BB">
        <w:rPr>
          <w:b/>
          <w:sz w:val="28"/>
          <w:szCs w:val="28"/>
        </w:rPr>
        <w:t xml:space="preserve"> </w:t>
      </w:r>
    </w:p>
    <w:p w:rsidR="00302630" w:rsidRDefault="00302630" w:rsidP="00302630">
      <w:pPr>
        <w:spacing w:after="0" w:line="360" w:lineRule="auto"/>
        <w:rPr>
          <w:b/>
          <w:bCs/>
          <w:sz w:val="28"/>
          <w:szCs w:val="28"/>
        </w:rPr>
      </w:pPr>
    </w:p>
    <w:p w:rsidR="00302630" w:rsidRPr="004C74BB" w:rsidRDefault="00302630" w:rsidP="00302630">
      <w:pPr>
        <w:spacing w:after="0" w:line="360" w:lineRule="auto"/>
        <w:rPr>
          <w:b/>
          <w:color w:val="00B050"/>
          <w:sz w:val="28"/>
          <w:szCs w:val="28"/>
        </w:rPr>
      </w:pPr>
      <w:r w:rsidRPr="004C74BB">
        <w:rPr>
          <w:b/>
          <w:bCs/>
          <w:sz w:val="28"/>
          <w:szCs w:val="28"/>
        </w:rPr>
        <w:t xml:space="preserve">Vzdělávací oblast: </w:t>
      </w:r>
      <w:r w:rsidRPr="004C74BB">
        <w:rPr>
          <w:b/>
          <w:bCs/>
          <w:color w:val="00B050"/>
          <w:sz w:val="28"/>
          <w:szCs w:val="28"/>
        </w:rPr>
        <w:t>Jazyk a jazyková komunikace</w:t>
      </w:r>
      <w:r w:rsidRPr="004C74BB">
        <w:rPr>
          <w:b/>
          <w:color w:val="00B050"/>
          <w:sz w:val="28"/>
          <w:szCs w:val="28"/>
        </w:rPr>
        <w:t xml:space="preserve"> </w:t>
      </w:r>
    </w:p>
    <w:p w:rsidR="00302630" w:rsidRDefault="00302630" w:rsidP="00302630">
      <w:pPr>
        <w:spacing w:after="0" w:line="360" w:lineRule="auto"/>
        <w:rPr>
          <w:b/>
          <w:bCs/>
          <w:sz w:val="28"/>
          <w:szCs w:val="28"/>
        </w:rPr>
      </w:pPr>
    </w:p>
    <w:p w:rsidR="00302630" w:rsidRPr="004C74BB" w:rsidRDefault="00302630" w:rsidP="00302630">
      <w:pPr>
        <w:spacing w:after="0" w:line="360" w:lineRule="auto"/>
        <w:rPr>
          <w:b/>
          <w:sz w:val="28"/>
          <w:szCs w:val="28"/>
        </w:rPr>
      </w:pPr>
      <w:r w:rsidRPr="004C74BB">
        <w:rPr>
          <w:b/>
          <w:bCs/>
          <w:sz w:val="28"/>
          <w:szCs w:val="28"/>
        </w:rPr>
        <w:t xml:space="preserve">Vzdělávací obor: </w:t>
      </w:r>
      <w:r w:rsidRPr="004C74BB">
        <w:rPr>
          <w:b/>
          <w:bCs/>
          <w:color w:val="00B050"/>
          <w:sz w:val="28"/>
          <w:szCs w:val="28"/>
        </w:rPr>
        <w:t>Český jazyk a literatura (literární výchova)</w:t>
      </w:r>
      <w:r w:rsidRPr="004C74BB">
        <w:rPr>
          <w:b/>
          <w:sz w:val="28"/>
          <w:szCs w:val="28"/>
        </w:rPr>
        <w:t xml:space="preserve"> </w:t>
      </w:r>
    </w:p>
    <w:p w:rsidR="00302630" w:rsidRDefault="00302630" w:rsidP="00302630">
      <w:pPr>
        <w:spacing w:after="0" w:line="360" w:lineRule="auto"/>
        <w:rPr>
          <w:b/>
          <w:bCs/>
          <w:sz w:val="28"/>
          <w:szCs w:val="28"/>
        </w:rPr>
      </w:pPr>
    </w:p>
    <w:p w:rsidR="00302630" w:rsidRDefault="00302630" w:rsidP="00302630">
      <w:pPr>
        <w:spacing w:after="0" w:line="360" w:lineRule="auto"/>
        <w:rPr>
          <w:b/>
          <w:bCs/>
          <w:color w:val="00B050"/>
          <w:sz w:val="28"/>
          <w:szCs w:val="28"/>
        </w:rPr>
      </w:pPr>
      <w:r w:rsidRPr="004C74BB">
        <w:rPr>
          <w:b/>
          <w:bCs/>
          <w:sz w:val="28"/>
          <w:szCs w:val="28"/>
        </w:rPr>
        <w:t xml:space="preserve">Tematický okruh: </w:t>
      </w:r>
      <w:r w:rsidR="00EC0DCF" w:rsidRPr="00EC0DCF">
        <w:rPr>
          <w:b/>
          <w:bCs/>
          <w:color w:val="00B050"/>
          <w:sz w:val="28"/>
          <w:szCs w:val="28"/>
        </w:rPr>
        <w:t>Pohádka</w:t>
      </w:r>
    </w:p>
    <w:p w:rsidR="00302630" w:rsidRDefault="00302630" w:rsidP="00302630">
      <w:pPr>
        <w:spacing w:after="0" w:line="360" w:lineRule="auto"/>
        <w:rPr>
          <w:b/>
          <w:bCs/>
          <w:sz w:val="28"/>
          <w:szCs w:val="28"/>
        </w:rPr>
      </w:pPr>
    </w:p>
    <w:p w:rsidR="00302630" w:rsidRPr="00E12614" w:rsidRDefault="00302630" w:rsidP="00302630">
      <w:pPr>
        <w:spacing w:after="0" w:line="360" w:lineRule="auto"/>
        <w:rPr>
          <w:b/>
          <w:bCs/>
          <w:color w:val="00B050"/>
          <w:sz w:val="28"/>
          <w:szCs w:val="28"/>
        </w:rPr>
      </w:pPr>
      <w:r w:rsidRPr="004C74BB">
        <w:rPr>
          <w:b/>
          <w:bCs/>
          <w:sz w:val="28"/>
          <w:szCs w:val="28"/>
        </w:rPr>
        <w:t xml:space="preserve">Téma: </w:t>
      </w:r>
      <w:r w:rsidR="00E12614" w:rsidRPr="00E12614">
        <w:rPr>
          <w:b/>
          <w:bCs/>
          <w:color w:val="00B050"/>
          <w:sz w:val="28"/>
          <w:szCs w:val="28"/>
        </w:rPr>
        <w:t>Pohádka naruby</w:t>
      </w:r>
    </w:p>
    <w:p w:rsidR="00302630" w:rsidRDefault="004D77C0">
      <w:r>
        <w:rPr>
          <w:noProof/>
          <w:lang w:eastAsia="cs-CZ"/>
        </w:rPr>
        <w:drawing>
          <wp:anchor distT="0" distB="0" distL="114300" distR="114300" simplePos="0" relativeHeight="251659264" behindDoc="0" locked="0" layoutInCell="1" allowOverlap="1">
            <wp:simplePos x="0" y="0"/>
            <wp:positionH relativeFrom="column">
              <wp:posOffset>595630</wp:posOffset>
            </wp:positionH>
            <wp:positionV relativeFrom="paragraph">
              <wp:posOffset>2703830</wp:posOffset>
            </wp:positionV>
            <wp:extent cx="4508500" cy="1114425"/>
            <wp:effectExtent l="19050" t="0" r="6350" b="0"/>
            <wp:wrapNone/>
            <wp:docPr id="1" name="obráze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 cstate="print"/>
                    <a:srcRect/>
                    <a:stretch>
                      <a:fillRect/>
                    </a:stretch>
                  </pic:blipFill>
                  <pic:spPr bwMode="auto">
                    <a:xfrm>
                      <a:off x="0" y="0"/>
                      <a:ext cx="4508500" cy="1114425"/>
                    </a:xfrm>
                    <a:prstGeom prst="rect">
                      <a:avLst/>
                    </a:prstGeom>
                    <a:ln>
                      <a:noFill/>
                    </a:ln>
                    <a:effectLst>
                      <a:softEdge rad="112500"/>
                    </a:effectLst>
                  </pic:spPr>
                </pic:pic>
              </a:graphicData>
            </a:graphic>
          </wp:anchor>
        </w:drawing>
      </w:r>
      <w:r w:rsidR="00302630">
        <w:br w:type="page"/>
      </w:r>
    </w:p>
    <w:p w:rsidR="00302630" w:rsidRDefault="00302630" w:rsidP="000B364F">
      <w:pPr>
        <w:spacing w:after="0" w:line="360" w:lineRule="auto"/>
        <w:jc w:val="center"/>
        <w:rPr>
          <w:b/>
          <w:sz w:val="32"/>
          <w:szCs w:val="32"/>
          <w:u w:val="single"/>
        </w:rPr>
      </w:pPr>
      <w:r w:rsidRPr="00FB5DBA">
        <w:rPr>
          <w:b/>
          <w:sz w:val="32"/>
          <w:szCs w:val="32"/>
          <w:u w:val="single"/>
        </w:rPr>
        <w:lastRenderedPageBreak/>
        <w:t>Zadání pro žáky</w:t>
      </w:r>
    </w:p>
    <w:p w:rsidR="008D5143" w:rsidRPr="008D5143" w:rsidRDefault="008D5143" w:rsidP="008D5143">
      <w:pPr>
        <w:spacing w:after="0" w:line="240" w:lineRule="auto"/>
        <w:rPr>
          <w:sz w:val="24"/>
          <w:szCs w:val="24"/>
        </w:rPr>
      </w:pPr>
    </w:p>
    <w:p w:rsidR="007C752B" w:rsidRDefault="00944B15">
      <w:r>
        <w:rPr>
          <w:noProof/>
          <w:lang w:eastAsia="cs-CZ"/>
        </w:rPr>
        <w:pict>
          <v:rect id="_x0000_s1032" style="position:absolute;margin-left:233.65pt;margin-top:17.6pt;width:225.75pt;height:171.75pt;z-index:251666432">
            <v:textbox>
              <w:txbxContent>
                <w:p w:rsidR="003A7568" w:rsidRDefault="00633880" w:rsidP="003A7568">
                  <w:r>
                    <w:rPr>
                      <w:b/>
                    </w:rPr>
                    <w:t>1</w:t>
                  </w:r>
                  <w:r w:rsidR="003446EF">
                    <w:rPr>
                      <w:b/>
                    </w:rPr>
                    <w:t>.</w:t>
                  </w:r>
                  <w:r w:rsidR="003446EF" w:rsidRPr="003446EF">
                    <w:t xml:space="preserve"> </w:t>
                  </w:r>
                  <w:r w:rsidR="003446EF" w:rsidRPr="001B645F">
                    <w:rPr>
                      <w:i/>
                    </w:rPr>
                    <w:t>Nakonec človíček řekl: „Dávám Ti tři dny na to, abys uhodla mé jméno. Podaří-li se ti to, můžeš si své dítě ponechat</w:t>
                  </w:r>
                  <w:r w:rsidR="00704C9B" w:rsidRPr="001B645F">
                    <w:rPr>
                      <w:i/>
                    </w:rPr>
                    <w:t>. Celou noc královna dávala dohromady dlouhé seznamy jmen, která kdy slyšela. Příští den je všechna – počínaje Adamem – přečetla. Ale na každé z nich podivný človíček odpovídal: „Ne, to není mé jméno.“ Druhého dne královna rozeslala po celém městě poslíčky a přikázala jim: „Přineste mi každé jméno, které zaslechnete.“</w:t>
                  </w:r>
                </w:p>
                <w:p w:rsidR="003A7568" w:rsidRDefault="003A7568"/>
              </w:txbxContent>
            </v:textbox>
          </v:rect>
        </w:pict>
      </w:r>
      <w:r>
        <w:rPr>
          <w:noProof/>
          <w:lang w:eastAsia="cs-CZ"/>
        </w:rPr>
        <w:pict>
          <v:rect id="_x0000_s1026" style="position:absolute;margin-left:4.15pt;margin-top:17.6pt;width:210pt;height:171.75pt;z-index:251660288">
            <v:textbox>
              <w:txbxContent>
                <w:p w:rsidR="007C752B" w:rsidRPr="001B645F" w:rsidRDefault="00633880" w:rsidP="007933F9">
                  <w:pPr>
                    <w:rPr>
                      <w:i/>
                    </w:rPr>
                  </w:pPr>
                  <w:r>
                    <w:rPr>
                      <w:b/>
                    </w:rPr>
                    <w:t>5</w:t>
                  </w:r>
                  <w:r w:rsidR="007933F9" w:rsidRPr="001B645F">
                    <w:rPr>
                      <w:b/>
                      <w:i/>
                    </w:rPr>
                    <w:t>.</w:t>
                  </w:r>
                  <w:r w:rsidR="007933F9" w:rsidRPr="001B645F">
                    <w:rPr>
                      <w:i/>
                    </w:rPr>
                    <w:t xml:space="preserve"> </w:t>
                  </w:r>
                  <w:r w:rsidR="007C752B" w:rsidRPr="001B645F">
                    <w:rPr>
                      <w:i/>
                    </w:rPr>
                    <w:t>Byl jednou jeden velmi chudý mlynář. Měl na světě jediné bohatství – krásnou dceru. Jednoho dne si ho pozval k sobě král, protože neplatil desátek. Mlynář neměl vůbec žádné peníze, tak tedy králi řekl: „Ale moje dcera umí utkat ze slámy zlato“. „Tak jí ke mně přiveď “ – řekl král.</w:t>
                  </w:r>
                  <w:r w:rsidR="003446EF" w:rsidRPr="001B645F">
                    <w:rPr>
                      <w:i/>
                    </w:rPr>
                    <w:t xml:space="preserve"> Král zavedl mlynářovu dceru do komnaty naplněné slámou. „Do rána z ní musíš utkat zlato, jinak tě čeká trest“ – řekl.</w:t>
                  </w:r>
                </w:p>
              </w:txbxContent>
            </v:textbox>
          </v:rect>
        </w:pict>
      </w:r>
    </w:p>
    <w:p w:rsidR="00860E5C" w:rsidRDefault="00860E5C"/>
    <w:p w:rsidR="007C752B" w:rsidRDefault="007C752B"/>
    <w:p w:rsidR="00302630" w:rsidRDefault="00302630"/>
    <w:p w:rsidR="00302630" w:rsidRDefault="00302630"/>
    <w:p w:rsidR="00302630" w:rsidRDefault="00302630"/>
    <w:p w:rsidR="00302630" w:rsidRDefault="00302630"/>
    <w:p w:rsidR="00302630" w:rsidRDefault="00302630"/>
    <w:p w:rsidR="00993DA3" w:rsidRDefault="00944B15">
      <w:r>
        <w:rPr>
          <w:noProof/>
          <w:lang w:eastAsia="cs-CZ"/>
        </w:rPr>
        <w:pict>
          <v:rect id="_x0000_s1028" style="position:absolute;margin-left:262.9pt;margin-top:19.25pt;width:211.5pt;height:167.25pt;z-index:251662336">
            <v:textbox>
              <w:txbxContent>
                <w:p w:rsidR="00050CF1" w:rsidRPr="001B645F" w:rsidRDefault="00633880">
                  <w:pPr>
                    <w:rPr>
                      <w:i/>
                    </w:rPr>
                  </w:pPr>
                  <w:r>
                    <w:rPr>
                      <w:b/>
                      <w:i/>
                    </w:rPr>
                    <w:t>4</w:t>
                  </w:r>
                  <w:r w:rsidR="003A7568" w:rsidRPr="001B645F">
                    <w:rPr>
                      <w:b/>
                      <w:i/>
                    </w:rPr>
                    <w:t>.</w:t>
                  </w:r>
                  <w:r w:rsidR="003A7568" w:rsidRPr="001B645F">
                    <w:rPr>
                      <w:i/>
                    </w:rPr>
                    <w:t xml:space="preserve"> </w:t>
                  </w:r>
                  <w:r w:rsidR="003446EF" w:rsidRPr="001B645F">
                    <w:rPr>
                      <w:i/>
                    </w:rPr>
                    <w:t>O rok později královna porodila dceru.  Královna zcela zapomněla na podivného človíčka. Ale jednoho dne se objevil a řekl: „Nyní mi musíš dát to, co jsi mi slíbila.“ Královna mu chtěla dát na oplátku různé poklady, protože si chtěla své děťátko ponechat, ale človíček odmítal. „To</w:t>
                  </w:r>
                  <w:r w:rsidR="00580870" w:rsidRPr="001B645F">
                    <w:rPr>
                      <w:i/>
                    </w:rPr>
                    <w:t xml:space="preserve">, co žije, </w:t>
                  </w:r>
                  <w:r w:rsidR="003446EF" w:rsidRPr="001B645F">
                    <w:rPr>
                      <w:i/>
                    </w:rPr>
                    <w:t xml:space="preserve">je dražší než všechno bohatství tohoto světa“ – říkal. Když královna ta slova uslyšela, oči se jí zalily slzami. </w:t>
                  </w:r>
                </w:p>
              </w:txbxContent>
            </v:textbox>
          </v:rect>
        </w:pict>
      </w:r>
      <w:r>
        <w:rPr>
          <w:noProof/>
          <w:lang w:eastAsia="cs-CZ"/>
        </w:rPr>
        <w:pict>
          <v:rect id="_x0000_s1033" style="position:absolute;margin-left:1.9pt;margin-top:19.25pt;width:231.75pt;height:163.5pt;z-index:251667456">
            <v:textbox>
              <w:txbxContent>
                <w:p w:rsidR="00704C9B" w:rsidRPr="001B645F" w:rsidRDefault="00993DA3" w:rsidP="00704C9B">
                  <w:pPr>
                    <w:rPr>
                      <w:i/>
                    </w:rPr>
                  </w:pPr>
                  <w:r w:rsidRPr="00B152D6">
                    <w:rPr>
                      <w:b/>
                      <w:i/>
                    </w:rPr>
                    <w:t>8.</w:t>
                  </w:r>
                  <w:r w:rsidRPr="001B645F">
                    <w:rPr>
                      <w:i/>
                    </w:rPr>
                    <w:t xml:space="preserve"> </w:t>
                  </w:r>
                  <w:r w:rsidR="00704C9B" w:rsidRPr="001B645F">
                    <w:rPr>
                      <w:i/>
                    </w:rPr>
                    <w:t>„Když jsem projížděl lesem</w:t>
                  </w:r>
                  <w:r w:rsidR="00B60A59">
                    <w:rPr>
                      <w:i/>
                    </w:rPr>
                    <w:t>“</w:t>
                  </w:r>
                  <w:r w:rsidR="00704C9B" w:rsidRPr="001B645F">
                    <w:rPr>
                      <w:i/>
                    </w:rPr>
                    <w:t xml:space="preserve"> – začal - spatřil jsem podivného človíčka, který tančil kolem ohně a zpíval: „</w:t>
                  </w:r>
                  <w:proofErr w:type="spellStart"/>
                  <w:r w:rsidR="00704C9B" w:rsidRPr="001B645F">
                    <w:rPr>
                      <w:i/>
                    </w:rPr>
                    <w:t>Pištivrátek</w:t>
                  </w:r>
                  <w:proofErr w:type="spellEnd"/>
                  <w:r w:rsidR="00704C9B" w:rsidRPr="001B645F">
                    <w:rPr>
                      <w:i/>
                    </w:rPr>
                    <w:t xml:space="preserve"> – nezní moje jméno hezky? Prohraješ, královno, protože ho neuhádneš.“ Té noci se královna zeptala človíčka: „Jmenuješ se </w:t>
                  </w:r>
                  <w:proofErr w:type="spellStart"/>
                  <w:r w:rsidR="00704C9B" w:rsidRPr="001B645F">
                    <w:rPr>
                      <w:i/>
                    </w:rPr>
                    <w:t>Alfalfa</w:t>
                  </w:r>
                  <w:proofErr w:type="spellEnd"/>
                  <w:r w:rsidR="00704C9B" w:rsidRPr="001B645F">
                    <w:rPr>
                      <w:i/>
                    </w:rPr>
                    <w:t xml:space="preserve">?“ „Ne, to není mé jméno“ – odpověděl. „Tak se možná jmenuješ </w:t>
                  </w:r>
                  <w:proofErr w:type="spellStart"/>
                  <w:r w:rsidR="00704C9B" w:rsidRPr="001B645F">
                    <w:rPr>
                      <w:i/>
                    </w:rPr>
                    <w:t>Zebulín</w:t>
                  </w:r>
                  <w:proofErr w:type="spellEnd"/>
                  <w:r w:rsidR="00704C9B" w:rsidRPr="001B645F">
                    <w:rPr>
                      <w:i/>
                    </w:rPr>
                    <w:t xml:space="preserve">?“ „Ne, to není mé jméno“ – řekl človíček. A nejmenuje se náhodou </w:t>
                  </w:r>
                  <w:proofErr w:type="spellStart"/>
                  <w:r w:rsidR="00704C9B" w:rsidRPr="001B645F">
                    <w:rPr>
                      <w:i/>
                    </w:rPr>
                    <w:t>Pištivrátek</w:t>
                  </w:r>
                  <w:proofErr w:type="spellEnd"/>
                  <w:r w:rsidR="00704C9B" w:rsidRPr="001B645F">
                    <w:rPr>
                      <w:i/>
                    </w:rPr>
                    <w:t>?“</w:t>
                  </w:r>
                </w:p>
                <w:p w:rsidR="00993DA3" w:rsidRDefault="00993DA3"/>
              </w:txbxContent>
            </v:textbox>
          </v:rect>
        </w:pict>
      </w:r>
    </w:p>
    <w:p w:rsidR="00993DA3" w:rsidRDefault="00944B15">
      <w:r>
        <w:rPr>
          <w:noProof/>
          <w:lang w:eastAsia="cs-CZ"/>
        </w:rPr>
        <w:pict>
          <v:rect id="_x0000_s1030" style="position:absolute;margin-left:262.9pt;margin-top:186.85pt;width:225.75pt;height:171.75pt;z-index:251664384">
            <v:textbox>
              <w:txbxContent>
                <w:p w:rsidR="007933F9" w:rsidRPr="001B645F" w:rsidRDefault="00633880">
                  <w:pPr>
                    <w:rPr>
                      <w:i/>
                    </w:rPr>
                  </w:pPr>
                  <w:r>
                    <w:rPr>
                      <w:b/>
                      <w:i/>
                    </w:rPr>
                    <w:t>3</w:t>
                  </w:r>
                  <w:r w:rsidR="007933F9" w:rsidRPr="001B645F">
                    <w:rPr>
                      <w:b/>
                      <w:i/>
                    </w:rPr>
                    <w:t>.</w:t>
                  </w:r>
                  <w:r w:rsidR="007933F9" w:rsidRPr="001B645F">
                    <w:rPr>
                      <w:i/>
                    </w:rPr>
                    <w:t xml:space="preserve"> </w:t>
                  </w:r>
                  <w:r w:rsidR="003446EF" w:rsidRPr="001B645F">
                    <w:rPr>
                      <w:i/>
                    </w:rPr>
                    <w:t>Když král uviděl, že je komnata plná zlata, ozvala se v něm chamtivost. Zavedl mlynářovu dceru do ještě větší komnaty, v níž bylo ještě více slámy, a nařídil, aby z ní udělala zlato. Té noci podivný človíček opět našel uplakanou dívčinu. Tentokrát jí slíbil utkat ze slámy zlato za její zlatý prstýnek. Když král uviděl tolik zlata, opět se v něm ozvala chamtivost. Zamkl mlynářovu dceru do obrovské komnaty, vyplněné slámou až po strop.</w:t>
                  </w:r>
                </w:p>
              </w:txbxContent>
            </v:textbox>
          </v:rect>
        </w:pict>
      </w:r>
      <w:r>
        <w:rPr>
          <w:noProof/>
          <w:lang w:eastAsia="cs-CZ"/>
        </w:rPr>
        <w:pict>
          <v:rect id="_x0000_s1034" style="position:absolute;margin-left:4.15pt;margin-top:186.85pt;width:204pt;height:127.5pt;z-index:251668480">
            <v:textbox>
              <w:txbxContent>
                <w:p w:rsidR="00993DA3" w:rsidRPr="001B645F" w:rsidRDefault="00633880">
                  <w:pPr>
                    <w:rPr>
                      <w:i/>
                    </w:rPr>
                  </w:pPr>
                  <w:r>
                    <w:rPr>
                      <w:b/>
                      <w:i/>
                    </w:rPr>
                    <w:t>2</w:t>
                  </w:r>
                  <w:r w:rsidR="00704C9B" w:rsidRPr="00FA1346">
                    <w:rPr>
                      <w:b/>
                      <w:i/>
                    </w:rPr>
                    <w:t>.</w:t>
                  </w:r>
                  <w:r w:rsidR="00704C9B" w:rsidRPr="001B645F">
                    <w:rPr>
                      <w:i/>
                    </w:rPr>
                    <w:t xml:space="preserve"> Když to človíček uslyšel, hněvem až zbledl a dupl nohou takovou silou, až udělal v podlaze díru. A potom v té díře zmizel a už ho nikdo víckrát neuviděl. Král, královna a jejich dceruška žili od té doby dlouho a šťastně. </w:t>
                  </w:r>
                </w:p>
              </w:txbxContent>
            </v:textbox>
          </v:rect>
        </w:pict>
      </w:r>
      <w:r w:rsidR="00993DA3">
        <w:br w:type="page"/>
      </w:r>
    </w:p>
    <w:p w:rsidR="00704C9B" w:rsidRDefault="00944B15">
      <w:r>
        <w:rPr>
          <w:noProof/>
          <w:lang w:eastAsia="cs-CZ"/>
        </w:rPr>
        <w:lastRenderedPageBreak/>
        <w:pict>
          <v:rect id="_x0000_s1027" style="position:absolute;margin-left:-6.35pt;margin-top:-7.85pt;width:211.5pt;height:183.75pt;z-index:251661312">
            <v:textbox>
              <w:txbxContent>
                <w:p w:rsidR="007933F9" w:rsidRPr="001B645F" w:rsidRDefault="00633880">
                  <w:pPr>
                    <w:rPr>
                      <w:i/>
                    </w:rPr>
                  </w:pPr>
                  <w:r>
                    <w:rPr>
                      <w:b/>
                      <w:i/>
                    </w:rPr>
                    <w:t>6</w:t>
                  </w:r>
                  <w:r w:rsidR="00050CF1" w:rsidRPr="001B645F">
                    <w:rPr>
                      <w:b/>
                      <w:i/>
                    </w:rPr>
                    <w:t>.</w:t>
                  </w:r>
                  <w:r w:rsidR="00050CF1" w:rsidRPr="001B645F">
                    <w:rPr>
                      <w:i/>
                    </w:rPr>
                    <w:t xml:space="preserve"> </w:t>
                  </w:r>
                  <w:r w:rsidR="007933F9" w:rsidRPr="001B645F">
                    <w:rPr>
                      <w:i/>
                    </w:rPr>
                    <w:t>Tu se otevřely dveře a do komnaty vstoupil podivný človíček. „Dobrý večer, děvenko. Proč pláčeš?“ – zeptal se. „Musím utkat ze slámy zlato a nevím, jak to udělat“ – zavzlykala. „A co mi dáš za to, udělám-li to za Tebe?“ zeptal se</w:t>
                  </w:r>
                  <w:r w:rsidR="00050CF1" w:rsidRPr="001B645F">
                    <w:rPr>
                      <w:i/>
                    </w:rPr>
                    <w:t>. Mlynářova dcera mu dala své korále a človíček zasedl ke kolovrátku. Do rána přeměnil celou slámu ve zlato.</w:t>
                  </w:r>
                  <w:r w:rsidR="003446EF" w:rsidRPr="001B645F">
                    <w:rPr>
                      <w:i/>
                    </w:rPr>
                    <w:t xml:space="preserve"> A zavřel dveře na klíč. Mlynářova dcera ale nevěděla, jak utkat zlato. Sedla si na podlahu a usedavě plakala.</w:t>
                  </w:r>
                </w:p>
              </w:txbxContent>
            </v:textbox>
          </v:rect>
        </w:pict>
      </w:r>
      <w:r>
        <w:rPr>
          <w:noProof/>
          <w:lang w:eastAsia="cs-CZ"/>
        </w:rPr>
        <w:pict>
          <v:rect id="_x0000_s1031" style="position:absolute;margin-left:252.4pt;margin-top:-7.85pt;width:225.75pt;height:183.75pt;z-index:251665408">
            <v:textbox>
              <w:txbxContent>
                <w:p w:rsidR="00050CF1" w:rsidRPr="001B645F" w:rsidRDefault="00633880">
                  <w:pPr>
                    <w:rPr>
                      <w:i/>
                    </w:rPr>
                  </w:pPr>
                  <w:r>
                    <w:rPr>
                      <w:b/>
                      <w:i/>
                    </w:rPr>
                    <w:t>9</w:t>
                  </w:r>
                  <w:r w:rsidR="00050CF1" w:rsidRPr="001B645F">
                    <w:rPr>
                      <w:b/>
                      <w:i/>
                    </w:rPr>
                    <w:t>.</w:t>
                  </w:r>
                  <w:r w:rsidR="003446EF" w:rsidRPr="001B645F">
                    <w:rPr>
                      <w:i/>
                    </w:rPr>
                    <w:t xml:space="preserve"> „Utkáš-li z ní do rána zlato, staneš se mou ženou“ – řekl. Té noci přišel podivný človíček ještě jednou. Ale mlynářova dcera už neměla nic, co by mu mohla nabídnout za splnění své prosby. „Tak tedy – jestli se vdáš, musíš mi dát své prvorozené dítě“. Protože mlynářova dcera neviděla jiné východisko, jeho podmínku přijala. Ke své nesmírné spokojenosti král příští den spatřil obrovskou komnatu plnou zlata. Slib dodržel, s mlynářovou dcerou se oženil a učinil ji královnou.</w:t>
                  </w:r>
                </w:p>
              </w:txbxContent>
            </v:textbox>
          </v:rect>
        </w:pict>
      </w:r>
    </w:p>
    <w:p w:rsidR="00704C9B" w:rsidRPr="00704C9B" w:rsidRDefault="00704C9B" w:rsidP="00704C9B"/>
    <w:p w:rsidR="00704C9B" w:rsidRPr="00704C9B" w:rsidRDefault="00704C9B" w:rsidP="00704C9B"/>
    <w:p w:rsidR="00704C9B" w:rsidRPr="00704C9B" w:rsidRDefault="00704C9B" w:rsidP="00704C9B"/>
    <w:p w:rsidR="00704C9B" w:rsidRPr="00704C9B" w:rsidRDefault="00704C9B" w:rsidP="00704C9B"/>
    <w:p w:rsidR="00704C9B" w:rsidRPr="00704C9B" w:rsidRDefault="00704C9B" w:rsidP="00704C9B"/>
    <w:p w:rsidR="00704C9B" w:rsidRPr="00704C9B" w:rsidRDefault="00704C9B" w:rsidP="00704C9B"/>
    <w:p w:rsidR="00704C9B" w:rsidRPr="00704C9B" w:rsidRDefault="00704C9B" w:rsidP="00704C9B"/>
    <w:p w:rsidR="00704C9B" w:rsidRPr="00704C9B" w:rsidRDefault="00944B15" w:rsidP="00704C9B">
      <w:r>
        <w:rPr>
          <w:noProof/>
          <w:lang w:eastAsia="cs-CZ"/>
        </w:rPr>
        <w:pict>
          <v:rect id="_x0000_s1029" style="position:absolute;margin-left:117.4pt;margin-top:1.6pt;width:214.5pt;height:163.5pt;z-index:251663360">
            <v:textbox>
              <w:txbxContent>
                <w:p w:rsidR="00704C9B" w:rsidRPr="001B645F" w:rsidRDefault="00993DA3" w:rsidP="00704C9B">
                  <w:pPr>
                    <w:rPr>
                      <w:i/>
                    </w:rPr>
                  </w:pPr>
                  <w:r w:rsidRPr="001B645F">
                    <w:rPr>
                      <w:b/>
                      <w:i/>
                    </w:rPr>
                    <w:t>7.</w:t>
                  </w:r>
                  <w:r w:rsidRPr="001B645F">
                    <w:rPr>
                      <w:i/>
                    </w:rPr>
                    <w:t xml:space="preserve"> </w:t>
                  </w:r>
                  <w:r w:rsidR="00704C9B" w:rsidRPr="001B645F">
                    <w:rPr>
                      <w:i/>
                    </w:rPr>
                    <w:t xml:space="preserve">Poslíčci jí přinesli mnoho podivných jmen, jako Žebírko – Pečený Řízek – Smažený, ale na každé z nich človíček odpovídal: „Ne, to není mé jméno.“ Na třetí den už byla královna zoufalá. Opět rozeslala poslíčky, aby tentokrát hledali po celém království jména, s nimiž se dosud nesetkali. Byla už noc, když se vrátil poslední z nich. Začal vyprávět podivný příběh. </w:t>
                  </w:r>
                </w:p>
                <w:p w:rsidR="00031E97" w:rsidRDefault="00031E97"/>
              </w:txbxContent>
            </v:textbox>
          </v:rect>
        </w:pict>
      </w:r>
    </w:p>
    <w:p w:rsidR="00704C9B" w:rsidRPr="00704C9B" w:rsidRDefault="00704C9B" w:rsidP="00704C9B"/>
    <w:p w:rsidR="00704C9B" w:rsidRDefault="00704C9B" w:rsidP="00704C9B"/>
    <w:p w:rsidR="00AF5D77" w:rsidRDefault="00AF5D77" w:rsidP="00704C9B">
      <w:pPr>
        <w:jc w:val="center"/>
      </w:pPr>
    </w:p>
    <w:p w:rsidR="00AF2C19" w:rsidRDefault="00AF2C19"/>
    <w:p w:rsidR="00AF2C19" w:rsidRDefault="00AF2C19"/>
    <w:p w:rsidR="00AF2C19" w:rsidRDefault="00AF2C19"/>
    <w:p w:rsidR="00AF2C19" w:rsidRDefault="00AF2C19"/>
    <w:p w:rsidR="006D4E68" w:rsidRDefault="006D4E68"/>
    <w:p w:rsidR="00AF2C19" w:rsidRDefault="00AF2C19" w:rsidP="00AF2C19">
      <w:pPr>
        <w:spacing w:after="0" w:line="360" w:lineRule="auto"/>
        <w:rPr>
          <w:b/>
          <w:sz w:val="32"/>
          <w:szCs w:val="32"/>
          <w:u w:val="single"/>
        </w:rPr>
      </w:pPr>
      <w:r>
        <w:rPr>
          <w:b/>
          <w:sz w:val="32"/>
          <w:szCs w:val="32"/>
          <w:u w:val="single"/>
        </w:rPr>
        <w:t>Úkoly:</w:t>
      </w:r>
    </w:p>
    <w:p w:rsidR="00AF2C19" w:rsidRPr="002267B5" w:rsidRDefault="00AF2C19" w:rsidP="00AF2C19">
      <w:pPr>
        <w:pStyle w:val="Odstavecseseznamem"/>
        <w:numPr>
          <w:ilvl w:val="0"/>
          <w:numId w:val="4"/>
        </w:numPr>
        <w:spacing w:after="0" w:line="360" w:lineRule="auto"/>
        <w:rPr>
          <w:sz w:val="24"/>
          <w:szCs w:val="24"/>
        </w:rPr>
      </w:pPr>
      <w:r w:rsidRPr="002267B5">
        <w:rPr>
          <w:sz w:val="24"/>
          <w:szCs w:val="24"/>
        </w:rPr>
        <w:t xml:space="preserve">Přečti si celou pohádku a seřaď čtverce, jak mají jít správně za sebou. </w:t>
      </w:r>
    </w:p>
    <w:p w:rsidR="00AF2C19" w:rsidRPr="002267B5" w:rsidRDefault="00AF2C19" w:rsidP="00AF2C19">
      <w:pPr>
        <w:pStyle w:val="Odstavecseseznamem"/>
        <w:numPr>
          <w:ilvl w:val="0"/>
          <w:numId w:val="4"/>
        </w:numPr>
        <w:spacing w:after="0" w:line="360" w:lineRule="auto"/>
        <w:rPr>
          <w:sz w:val="24"/>
          <w:szCs w:val="24"/>
        </w:rPr>
      </w:pPr>
      <w:r w:rsidRPr="002267B5">
        <w:rPr>
          <w:sz w:val="24"/>
          <w:szCs w:val="24"/>
        </w:rPr>
        <w:t>Zkus přijít na název pohádky.</w:t>
      </w:r>
    </w:p>
    <w:p w:rsidR="00AF2C19" w:rsidRPr="002267B5" w:rsidRDefault="00AF2C19" w:rsidP="00AF2C19">
      <w:pPr>
        <w:pStyle w:val="Odstavecseseznamem"/>
        <w:numPr>
          <w:ilvl w:val="0"/>
          <w:numId w:val="4"/>
        </w:numPr>
        <w:spacing w:after="0" w:line="360" w:lineRule="auto"/>
        <w:rPr>
          <w:sz w:val="24"/>
          <w:szCs w:val="24"/>
        </w:rPr>
      </w:pPr>
      <w:r w:rsidRPr="002267B5">
        <w:rPr>
          <w:sz w:val="24"/>
          <w:szCs w:val="24"/>
        </w:rPr>
        <w:t>Vymysli si vlastní název pohádky.</w:t>
      </w:r>
    </w:p>
    <w:p w:rsidR="00AF2C19" w:rsidRPr="002267B5" w:rsidRDefault="00AF2C19" w:rsidP="00AF2C19">
      <w:pPr>
        <w:pStyle w:val="Odstavecseseznamem"/>
        <w:numPr>
          <w:ilvl w:val="0"/>
          <w:numId w:val="4"/>
        </w:numPr>
        <w:spacing w:after="0" w:line="360" w:lineRule="auto"/>
        <w:rPr>
          <w:sz w:val="24"/>
          <w:szCs w:val="24"/>
        </w:rPr>
      </w:pPr>
      <w:r w:rsidRPr="002267B5">
        <w:rPr>
          <w:sz w:val="24"/>
          <w:szCs w:val="24"/>
        </w:rPr>
        <w:t>Pokus se charakterizovat jednotlivé postavy z pohádky.</w:t>
      </w:r>
    </w:p>
    <w:p w:rsidR="00AF2C19" w:rsidRPr="002267B5" w:rsidRDefault="00AF2C19" w:rsidP="00AF2C19">
      <w:pPr>
        <w:pStyle w:val="Odstavecseseznamem"/>
        <w:numPr>
          <w:ilvl w:val="0"/>
          <w:numId w:val="4"/>
        </w:numPr>
        <w:spacing w:after="0" w:line="360" w:lineRule="auto"/>
        <w:rPr>
          <w:sz w:val="24"/>
          <w:szCs w:val="24"/>
        </w:rPr>
      </w:pPr>
      <w:r w:rsidRPr="002267B5">
        <w:rPr>
          <w:sz w:val="24"/>
          <w:szCs w:val="24"/>
        </w:rPr>
        <w:t>Namaluj</w:t>
      </w:r>
      <w:r>
        <w:rPr>
          <w:sz w:val="24"/>
          <w:szCs w:val="24"/>
        </w:rPr>
        <w:t>, jak si představuješ tajemného človíčka.</w:t>
      </w:r>
    </w:p>
    <w:p w:rsidR="00AF2C19" w:rsidRDefault="00AF2C19" w:rsidP="00AF2C19">
      <w:pPr>
        <w:spacing w:after="0" w:line="360" w:lineRule="auto"/>
      </w:pPr>
    </w:p>
    <w:p w:rsidR="00AF2C19" w:rsidRDefault="00AF2C19" w:rsidP="00AF2C19">
      <w:pPr>
        <w:spacing w:after="0" w:line="360" w:lineRule="auto"/>
      </w:pPr>
    </w:p>
    <w:p w:rsidR="00AF2C19" w:rsidRDefault="00AF2C19" w:rsidP="00AF2C19">
      <w:pPr>
        <w:spacing w:after="0" w:line="360" w:lineRule="auto"/>
      </w:pPr>
    </w:p>
    <w:p w:rsidR="00AF5D77" w:rsidRDefault="00AF5D77">
      <w:r>
        <w:br w:type="page"/>
      </w:r>
    </w:p>
    <w:p w:rsidR="00AF5D77" w:rsidRDefault="00AF5D77" w:rsidP="004C757A">
      <w:pPr>
        <w:spacing w:after="0" w:line="360" w:lineRule="auto"/>
        <w:jc w:val="center"/>
        <w:rPr>
          <w:b/>
          <w:color w:val="FF0000"/>
          <w:sz w:val="28"/>
          <w:szCs w:val="28"/>
          <w:u w:val="single"/>
        </w:rPr>
      </w:pPr>
      <w:r w:rsidRPr="0010628D">
        <w:rPr>
          <w:b/>
          <w:color w:val="FF0000"/>
          <w:sz w:val="28"/>
          <w:szCs w:val="28"/>
          <w:u w:val="single"/>
        </w:rPr>
        <w:lastRenderedPageBreak/>
        <w:t>Metodika</w:t>
      </w:r>
    </w:p>
    <w:p w:rsidR="004C757A" w:rsidRPr="0010628D" w:rsidRDefault="004C757A" w:rsidP="004C757A">
      <w:pPr>
        <w:spacing w:after="0" w:line="360" w:lineRule="auto"/>
        <w:jc w:val="center"/>
        <w:rPr>
          <w:b/>
          <w:color w:val="FF0000"/>
          <w:sz w:val="28"/>
          <w:szCs w:val="28"/>
          <w:u w:val="single"/>
        </w:rPr>
      </w:pPr>
    </w:p>
    <w:p w:rsidR="00B10973" w:rsidRPr="0010628D" w:rsidRDefault="00E02D63" w:rsidP="004C757A">
      <w:pPr>
        <w:spacing w:after="0" w:line="360" w:lineRule="auto"/>
        <w:rPr>
          <w:b/>
          <w:color w:val="FF0000"/>
          <w:sz w:val="24"/>
          <w:szCs w:val="24"/>
        </w:rPr>
      </w:pPr>
      <w:r w:rsidRPr="0010628D">
        <w:rPr>
          <w:b/>
          <w:color w:val="FF0000"/>
          <w:sz w:val="24"/>
          <w:szCs w:val="24"/>
        </w:rPr>
        <w:t>Učitel</w:t>
      </w:r>
    </w:p>
    <w:p w:rsidR="004C757A" w:rsidRPr="00A0128B" w:rsidRDefault="004C757A" w:rsidP="004C757A">
      <w:pPr>
        <w:pStyle w:val="Odstavecseseznamem"/>
        <w:numPr>
          <w:ilvl w:val="0"/>
          <w:numId w:val="3"/>
        </w:numPr>
        <w:spacing w:after="0" w:line="360" w:lineRule="auto"/>
        <w:rPr>
          <w:sz w:val="24"/>
          <w:szCs w:val="24"/>
        </w:rPr>
      </w:pPr>
      <w:r w:rsidRPr="00B10973">
        <w:rPr>
          <w:sz w:val="24"/>
          <w:szCs w:val="24"/>
        </w:rPr>
        <w:t>Rozdejte žákům nastříhané a promíchané čtverce. Můžete dát do dvojic, samosta</w:t>
      </w:r>
      <w:r>
        <w:rPr>
          <w:sz w:val="24"/>
          <w:szCs w:val="24"/>
        </w:rPr>
        <w:t xml:space="preserve">tně nebo do skupin. Žáci musí seřadit pohádku, jak jde správně za sebou. </w:t>
      </w:r>
      <w:r w:rsidRPr="00A0128B">
        <w:rPr>
          <w:sz w:val="24"/>
          <w:szCs w:val="24"/>
        </w:rPr>
        <w:t xml:space="preserve"> </w:t>
      </w:r>
    </w:p>
    <w:p w:rsidR="004C757A" w:rsidRPr="00296732" w:rsidRDefault="004C757A" w:rsidP="004C757A">
      <w:pPr>
        <w:pStyle w:val="Odstavecseseznamem"/>
        <w:numPr>
          <w:ilvl w:val="0"/>
          <w:numId w:val="3"/>
        </w:numPr>
        <w:spacing w:after="0" w:line="360" w:lineRule="auto"/>
        <w:rPr>
          <w:sz w:val="24"/>
          <w:szCs w:val="24"/>
        </w:rPr>
      </w:pPr>
      <w:r w:rsidRPr="00A0128B">
        <w:rPr>
          <w:sz w:val="24"/>
          <w:szCs w:val="24"/>
        </w:rPr>
        <w:t xml:space="preserve">Žáci by měli přijít podle obsahu na název pohádky – </w:t>
      </w:r>
      <w:proofErr w:type="spellStart"/>
      <w:r>
        <w:rPr>
          <w:color w:val="FF0000"/>
          <w:sz w:val="24"/>
          <w:szCs w:val="24"/>
        </w:rPr>
        <w:t>Pištivrátek</w:t>
      </w:r>
      <w:proofErr w:type="spellEnd"/>
      <w:r>
        <w:rPr>
          <w:color w:val="FF0000"/>
          <w:sz w:val="24"/>
          <w:szCs w:val="24"/>
        </w:rPr>
        <w:t>.</w:t>
      </w:r>
    </w:p>
    <w:p w:rsidR="004C757A" w:rsidRDefault="004C757A" w:rsidP="004C757A">
      <w:pPr>
        <w:pStyle w:val="Odstavecseseznamem"/>
        <w:numPr>
          <w:ilvl w:val="0"/>
          <w:numId w:val="3"/>
        </w:numPr>
        <w:spacing w:after="0" w:line="360" w:lineRule="auto"/>
        <w:rPr>
          <w:sz w:val="24"/>
          <w:szCs w:val="24"/>
        </w:rPr>
      </w:pPr>
      <w:r>
        <w:rPr>
          <w:sz w:val="24"/>
          <w:szCs w:val="24"/>
        </w:rPr>
        <w:t>Žáci</w:t>
      </w:r>
      <w:r w:rsidRPr="00A0128B">
        <w:rPr>
          <w:sz w:val="24"/>
          <w:szCs w:val="24"/>
        </w:rPr>
        <w:t xml:space="preserve"> vymyslí svůj vlastní název pro pohádku.</w:t>
      </w:r>
    </w:p>
    <w:p w:rsidR="004C757A" w:rsidRDefault="004C757A" w:rsidP="004C757A">
      <w:pPr>
        <w:pStyle w:val="Odstavecseseznamem"/>
        <w:numPr>
          <w:ilvl w:val="0"/>
          <w:numId w:val="3"/>
        </w:numPr>
        <w:spacing w:after="0" w:line="360" w:lineRule="auto"/>
        <w:rPr>
          <w:sz w:val="24"/>
          <w:szCs w:val="24"/>
        </w:rPr>
      </w:pPr>
      <w:r>
        <w:rPr>
          <w:sz w:val="24"/>
          <w:szCs w:val="24"/>
        </w:rPr>
        <w:t>Charaktery postav – princezny, krále a tajemného človíčka</w:t>
      </w:r>
      <w:r w:rsidR="00584B61">
        <w:rPr>
          <w:sz w:val="24"/>
          <w:szCs w:val="24"/>
        </w:rPr>
        <w:t>.</w:t>
      </w:r>
    </w:p>
    <w:p w:rsidR="004C757A" w:rsidRPr="002B33EF" w:rsidRDefault="004C757A" w:rsidP="004C757A">
      <w:pPr>
        <w:pStyle w:val="Odstavecseseznamem"/>
        <w:spacing w:after="0" w:line="360" w:lineRule="auto"/>
        <w:rPr>
          <w:sz w:val="24"/>
          <w:szCs w:val="24"/>
        </w:rPr>
      </w:pPr>
      <w:r>
        <w:rPr>
          <w:sz w:val="24"/>
          <w:szCs w:val="24"/>
        </w:rPr>
        <w:t xml:space="preserve">Nechte žáky buď sami vymýšlet, nebo společně dejte dohromady, jak se jim dané postavy jeví. </w:t>
      </w:r>
    </w:p>
    <w:p w:rsidR="004C757A" w:rsidRPr="00A0128B" w:rsidRDefault="004C757A" w:rsidP="004C757A">
      <w:pPr>
        <w:pStyle w:val="Odstavecseseznamem"/>
        <w:numPr>
          <w:ilvl w:val="0"/>
          <w:numId w:val="3"/>
        </w:numPr>
        <w:spacing w:after="0" w:line="360" w:lineRule="auto"/>
        <w:rPr>
          <w:sz w:val="24"/>
          <w:szCs w:val="24"/>
        </w:rPr>
      </w:pPr>
      <w:r w:rsidRPr="00A0128B">
        <w:rPr>
          <w:sz w:val="24"/>
          <w:szCs w:val="24"/>
        </w:rPr>
        <w:t xml:space="preserve">Za DÚ nebo v hodině zadejte </w:t>
      </w:r>
      <w:r>
        <w:rPr>
          <w:sz w:val="24"/>
          <w:szCs w:val="24"/>
        </w:rPr>
        <w:t xml:space="preserve">pátý </w:t>
      </w:r>
      <w:r w:rsidRPr="00A0128B">
        <w:rPr>
          <w:sz w:val="24"/>
          <w:szCs w:val="24"/>
        </w:rPr>
        <w:t>úkol – namalovat cokoliv z pohádky (</w:t>
      </w:r>
      <w:r w:rsidR="00AA3DF5">
        <w:rPr>
          <w:sz w:val="24"/>
          <w:szCs w:val="24"/>
        </w:rPr>
        <w:t xml:space="preserve">př. </w:t>
      </w:r>
      <w:r w:rsidR="00031CD7">
        <w:rPr>
          <w:sz w:val="24"/>
          <w:szCs w:val="24"/>
        </w:rPr>
        <w:t>tajemný človíček</w:t>
      </w:r>
      <w:r w:rsidRPr="00A0128B">
        <w:rPr>
          <w:sz w:val="24"/>
          <w:szCs w:val="24"/>
        </w:rPr>
        <w:t>, princezna, král), podle jejich vlastních představ.</w:t>
      </w:r>
    </w:p>
    <w:p w:rsidR="00B60A59" w:rsidRDefault="00B60A59" w:rsidP="004C757A">
      <w:pPr>
        <w:spacing w:after="0" w:line="360" w:lineRule="auto"/>
        <w:ind w:left="360"/>
        <w:rPr>
          <w:color w:val="FF0000"/>
          <w:sz w:val="24"/>
          <w:szCs w:val="24"/>
        </w:rPr>
      </w:pPr>
    </w:p>
    <w:p w:rsidR="004C757A" w:rsidRPr="00B60A59" w:rsidRDefault="004C757A" w:rsidP="004C757A">
      <w:pPr>
        <w:spacing w:after="0" w:line="360" w:lineRule="auto"/>
        <w:ind w:left="360"/>
        <w:rPr>
          <w:color w:val="FF0000"/>
          <w:sz w:val="24"/>
          <w:szCs w:val="24"/>
        </w:rPr>
      </w:pPr>
    </w:p>
    <w:p w:rsidR="00B60A59" w:rsidRPr="00EE6BFD" w:rsidRDefault="00B60A59" w:rsidP="004C757A">
      <w:pPr>
        <w:spacing w:after="0" w:line="360" w:lineRule="auto"/>
        <w:ind w:left="360"/>
        <w:rPr>
          <w:b/>
          <w:color w:val="FF0000"/>
          <w:sz w:val="24"/>
          <w:szCs w:val="24"/>
        </w:rPr>
      </w:pPr>
      <w:r w:rsidRPr="00EE6BFD">
        <w:rPr>
          <w:b/>
          <w:color w:val="FF0000"/>
          <w:sz w:val="24"/>
          <w:szCs w:val="24"/>
          <w:u w:val="single"/>
        </w:rPr>
        <w:t>Řešení</w:t>
      </w:r>
      <w:r w:rsidRPr="00EE6BFD">
        <w:rPr>
          <w:b/>
          <w:color w:val="FF0000"/>
          <w:sz w:val="24"/>
          <w:szCs w:val="24"/>
        </w:rPr>
        <w:t xml:space="preserve">: </w:t>
      </w:r>
    </w:p>
    <w:p w:rsidR="00AF5D77" w:rsidRDefault="00B60A59" w:rsidP="004C757A">
      <w:pPr>
        <w:spacing w:after="0" w:line="360" w:lineRule="auto"/>
        <w:ind w:left="360"/>
      </w:pPr>
      <w:r w:rsidRPr="00B60A59">
        <w:rPr>
          <w:color w:val="FF0000"/>
          <w:sz w:val="24"/>
          <w:szCs w:val="24"/>
        </w:rPr>
        <w:t>5, 6, 3, 9, 4, 1, 7, 8, 2</w:t>
      </w:r>
    </w:p>
    <w:p w:rsidR="00302630" w:rsidRDefault="00302630" w:rsidP="00704C9B">
      <w:pPr>
        <w:jc w:val="center"/>
      </w:pPr>
    </w:p>
    <w:p w:rsidR="00CF3578" w:rsidRDefault="00CF3578" w:rsidP="00704C9B">
      <w:pPr>
        <w:jc w:val="center"/>
      </w:pPr>
    </w:p>
    <w:p w:rsidR="00CF3578" w:rsidRDefault="00CF3578" w:rsidP="00704C9B">
      <w:pPr>
        <w:jc w:val="center"/>
      </w:pPr>
    </w:p>
    <w:p w:rsidR="00CF3578" w:rsidRDefault="00CF3578" w:rsidP="00704C9B">
      <w:pPr>
        <w:jc w:val="center"/>
      </w:pPr>
    </w:p>
    <w:p w:rsidR="00CF3578" w:rsidRDefault="00CF3578" w:rsidP="00704C9B">
      <w:pPr>
        <w:jc w:val="center"/>
      </w:pPr>
    </w:p>
    <w:p w:rsidR="00CF3578" w:rsidRDefault="00CF3578" w:rsidP="00704C9B">
      <w:pPr>
        <w:jc w:val="center"/>
      </w:pPr>
    </w:p>
    <w:p w:rsidR="00CF3578" w:rsidRDefault="00CF3578" w:rsidP="00704C9B">
      <w:pPr>
        <w:jc w:val="center"/>
      </w:pPr>
    </w:p>
    <w:p w:rsidR="00CF3578" w:rsidRDefault="00CF3578" w:rsidP="00704C9B">
      <w:pPr>
        <w:jc w:val="center"/>
      </w:pPr>
    </w:p>
    <w:p w:rsidR="00CF3578" w:rsidRDefault="00CF3578" w:rsidP="00704C9B">
      <w:pPr>
        <w:jc w:val="center"/>
      </w:pPr>
    </w:p>
    <w:p w:rsidR="00CF3578" w:rsidRDefault="00CF3578" w:rsidP="00704C9B">
      <w:pPr>
        <w:jc w:val="center"/>
      </w:pPr>
    </w:p>
    <w:p w:rsidR="00CF3578" w:rsidRDefault="00CF3578" w:rsidP="00CF3578"/>
    <w:p w:rsidR="00CF3578" w:rsidRDefault="00CF3578" w:rsidP="00CF3578">
      <w:pPr>
        <w:spacing w:after="0" w:line="360" w:lineRule="auto"/>
        <w:rPr>
          <w:b/>
          <w:u w:val="single"/>
        </w:rPr>
      </w:pPr>
    </w:p>
    <w:p w:rsidR="00CF3578" w:rsidRPr="00CF3EA1" w:rsidRDefault="00CF3578" w:rsidP="00CF3578">
      <w:pPr>
        <w:spacing w:after="0" w:line="360" w:lineRule="auto"/>
        <w:rPr>
          <w:b/>
          <w:u w:val="single"/>
        </w:rPr>
      </w:pPr>
      <w:r w:rsidRPr="00CF3EA1">
        <w:rPr>
          <w:b/>
          <w:u w:val="single"/>
        </w:rPr>
        <w:t>Zdroje:</w:t>
      </w:r>
    </w:p>
    <w:p w:rsidR="00CF3578" w:rsidRPr="00A10531" w:rsidRDefault="00CF3578" w:rsidP="00BF0FC2">
      <w:pPr>
        <w:spacing w:after="0" w:line="360" w:lineRule="auto"/>
      </w:pPr>
      <w:r w:rsidRPr="00A10531">
        <w:t xml:space="preserve">KISIELEWSKA, J.: </w:t>
      </w:r>
      <w:proofErr w:type="spellStart"/>
      <w:r w:rsidRPr="00A10531">
        <w:rPr>
          <w:i/>
        </w:rPr>
        <w:t>Pištvrátek</w:t>
      </w:r>
      <w:proofErr w:type="spellEnd"/>
      <w:r w:rsidRPr="00A10531">
        <w:rPr>
          <w:i/>
        </w:rPr>
        <w:t xml:space="preserve">. </w:t>
      </w:r>
      <w:r w:rsidRPr="00A10531">
        <w:t xml:space="preserve">Čína: </w:t>
      </w:r>
      <w:proofErr w:type="spellStart"/>
      <w:r w:rsidRPr="00A10531">
        <w:t>Ovale</w:t>
      </w:r>
      <w:proofErr w:type="spellEnd"/>
      <w:r w:rsidRPr="00A10531">
        <w:t>, 2000. s. 28.</w:t>
      </w:r>
      <w:r w:rsidR="00A10531" w:rsidRPr="00A10531">
        <w:t xml:space="preserve"> </w:t>
      </w:r>
      <w:r w:rsidR="00A10531" w:rsidRPr="00A10531">
        <w:rPr>
          <w:rFonts w:cs="Courier New"/>
          <w:sz w:val="20"/>
          <w:szCs w:val="20"/>
        </w:rPr>
        <w:t>ISBN 962-578-101-3.</w:t>
      </w:r>
    </w:p>
    <w:sectPr w:rsidR="00CF3578" w:rsidRPr="00A10531" w:rsidSect="00860E5C">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1A8E" w:rsidRDefault="00C41A8E" w:rsidP="00302630">
      <w:pPr>
        <w:spacing w:after="0" w:line="240" w:lineRule="auto"/>
      </w:pPr>
      <w:r>
        <w:separator/>
      </w:r>
    </w:p>
  </w:endnote>
  <w:endnote w:type="continuationSeparator" w:id="0">
    <w:p w:rsidR="00C41A8E" w:rsidRDefault="00C41A8E" w:rsidP="0030263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Calibri">
    <w:panose1 w:val="020F0502020204030204"/>
    <w:charset w:val="EE"/>
    <w:family w:val="swiss"/>
    <w:pitch w:val="variable"/>
    <w:sig w:usb0="A00002EF" w:usb1="4000207B" w:usb2="00000000" w:usb3="00000000" w:csb0="0000009F"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1A8E" w:rsidRDefault="00C41A8E" w:rsidP="00302630">
      <w:pPr>
        <w:spacing w:after="0" w:line="240" w:lineRule="auto"/>
      </w:pPr>
      <w:r>
        <w:separator/>
      </w:r>
    </w:p>
  </w:footnote>
  <w:footnote w:type="continuationSeparator" w:id="0">
    <w:p w:rsidR="00C41A8E" w:rsidRDefault="00C41A8E" w:rsidP="0030263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940ACD"/>
    <w:multiLevelType w:val="hybridMultilevel"/>
    <w:tmpl w:val="C2780AF2"/>
    <w:lvl w:ilvl="0" w:tplc="F97CC818">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2E5777B7"/>
    <w:multiLevelType w:val="hybridMultilevel"/>
    <w:tmpl w:val="1FFC7DF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590C63F9"/>
    <w:multiLevelType w:val="hybridMultilevel"/>
    <w:tmpl w:val="2C00704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70D163CF"/>
    <w:multiLevelType w:val="hybridMultilevel"/>
    <w:tmpl w:val="914A4CE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302630"/>
    <w:rsid w:val="00031CD7"/>
    <w:rsid w:val="00031E97"/>
    <w:rsid w:val="00050CF1"/>
    <w:rsid w:val="000B364F"/>
    <w:rsid w:val="000C31E4"/>
    <w:rsid w:val="0010628D"/>
    <w:rsid w:val="001B645F"/>
    <w:rsid w:val="00244511"/>
    <w:rsid w:val="002C6612"/>
    <w:rsid w:val="00302630"/>
    <w:rsid w:val="003446EF"/>
    <w:rsid w:val="003A7568"/>
    <w:rsid w:val="004C757A"/>
    <w:rsid w:val="004D77C0"/>
    <w:rsid w:val="00580870"/>
    <w:rsid w:val="00584B61"/>
    <w:rsid w:val="006019C5"/>
    <w:rsid w:val="0061019E"/>
    <w:rsid w:val="00633880"/>
    <w:rsid w:val="006A2957"/>
    <w:rsid w:val="006D4E68"/>
    <w:rsid w:val="00704C9B"/>
    <w:rsid w:val="007933F9"/>
    <w:rsid w:val="007C752B"/>
    <w:rsid w:val="007D4626"/>
    <w:rsid w:val="007E60E1"/>
    <w:rsid w:val="00860E5C"/>
    <w:rsid w:val="008D5143"/>
    <w:rsid w:val="00944B15"/>
    <w:rsid w:val="00993DA3"/>
    <w:rsid w:val="009A1DA1"/>
    <w:rsid w:val="009D3D11"/>
    <w:rsid w:val="00A10531"/>
    <w:rsid w:val="00AA3DF5"/>
    <w:rsid w:val="00AC2A7E"/>
    <w:rsid w:val="00AE35D5"/>
    <w:rsid w:val="00AF2C19"/>
    <w:rsid w:val="00AF5D77"/>
    <w:rsid w:val="00B10973"/>
    <w:rsid w:val="00B152D6"/>
    <w:rsid w:val="00B60A59"/>
    <w:rsid w:val="00BB6819"/>
    <w:rsid w:val="00BF0FC2"/>
    <w:rsid w:val="00C41A8E"/>
    <w:rsid w:val="00C70CEA"/>
    <w:rsid w:val="00CF3578"/>
    <w:rsid w:val="00D57825"/>
    <w:rsid w:val="00E02D63"/>
    <w:rsid w:val="00E12614"/>
    <w:rsid w:val="00E50A79"/>
    <w:rsid w:val="00EC0DCF"/>
    <w:rsid w:val="00EE6BFD"/>
    <w:rsid w:val="00FA1346"/>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02630"/>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semiHidden/>
    <w:unhideWhenUsed/>
    <w:rsid w:val="00302630"/>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302630"/>
  </w:style>
  <w:style w:type="paragraph" w:styleId="Zpat">
    <w:name w:val="footer"/>
    <w:basedOn w:val="Normln"/>
    <w:link w:val="ZpatChar"/>
    <w:uiPriority w:val="99"/>
    <w:semiHidden/>
    <w:unhideWhenUsed/>
    <w:rsid w:val="00302630"/>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302630"/>
  </w:style>
  <w:style w:type="paragraph" w:styleId="Odstavecseseznamem">
    <w:name w:val="List Paragraph"/>
    <w:basedOn w:val="Normln"/>
    <w:uiPriority w:val="34"/>
    <w:qFormat/>
    <w:rsid w:val="007933F9"/>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183</Words>
  <Characters>1083</Characters>
  <Application>Microsoft Office Word</Application>
  <DocSecurity>0</DocSecurity>
  <Lines>9</Lines>
  <Paragraphs>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Janička</dc:creator>
  <cp:lastModifiedBy>Janička</cp:lastModifiedBy>
  <cp:revision>7</cp:revision>
  <dcterms:created xsi:type="dcterms:W3CDTF">2012-01-16T19:50:00Z</dcterms:created>
  <dcterms:modified xsi:type="dcterms:W3CDTF">2012-05-01T09:13:00Z</dcterms:modified>
</cp:coreProperties>
</file>