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735" w:rsidRDefault="00EA2735" w:rsidP="00EA2735"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2735" w:rsidRDefault="00EA2735" w:rsidP="00EA2735"/>
    <w:p w:rsidR="00EA2735" w:rsidRDefault="00EA2735" w:rsidP="00EA2735"/>
    <w:p w:rsidR="00EA2735" w:rsidRDefault="00EA2735" w:rsidP="00EA2735"/>
    <w:p w:rsidR="00EA2735" w:rsidRDefault="00EA2735" w:rsidP="00EA2735"/>
    <w:p w:rsidR="00EA2735" w:rsidRDefault="00EA2735" w:rsidP="00EA2735"/>
    <w:p w:rsidR="00EA2735" w:rsidRDefault="00EA2735" w:rsidP="00EA2735"/>
    <w:p w:rsidR="00EA2735" w:rsidRDefault="00EA2735" w:rsidP="00EA2735"/>
    <w:p w:rsidR="00086D25" w:rsidRDefault="00086D25" w:rsidP="00EA2735"/>
    <w:p w:rsidR="00EA2735" w:rsidRDefault="00EA2735" w:rsidP="00EA273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EA2735" w:rsidTr="00AD45C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A2735" w:rsidRPr="00814F03" w:rsidRDefault="00EA2735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EA2735" w:rsidRPr="00814F03" w:rsidRDefault="00EA2735" w:rsidP="00AD45C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EA2735" w:rsidTr="00AD45C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A2735" w:rsidRPr="00814F03" w:rsidRDefault="00EA2735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EA2735" w:rsidRPr="00814F03" w:rsidRDefault="00EA2735" w:rsidP="00AD45C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EA2735" w:rsidTr="00AD45C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A2735" w:rsidRPr="00814F03" w:rsidRDefault="00EA2735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EA2735" w:rsidRPr="00814F03" w:rsidRDefault="008214A8" w:rsidP="0025722C">
            <w:pPr>
              <w:rPr>
                <w:rFonts w:ascii="Verdana" w:hAnsi="Verdana" w:cs="Arial"/>
                <w:szCs w:val="20"/>
              </w:rPr>
            </w:pPr>
            <w:r w:rsidRPr="008214A8">
              <w:rPr>
                <w:rFonts w:ascii="Verdana" w:hAnsi="Verdana" w:cs="Arial"/>
                <w:szCs w:val="20"/>
              </w:rPr>
              <w:t>VY_4</w:t>
            </w:r>
            <w:r w:rsidR="0025722C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8214A8">
              <w:rPr>
                <w:rFonts w:ascii="Verdana" w:hAnsi="Verdana" w:cs="Arial"/>
                <w:szCs w:val="20"/>
              </w:rPr>
              <w:t>_INOVACE_4099</w:t>
            </w:r>
          </w:p>
        </w:tc>
      </w:tr>
      <w:tr w:rsidR="00EA2735" w:rsidTr="00AD45C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A2735" w:rsidRPr="00814F03" w:rsidRDefault="00EA2735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EA2735" w:rsidRPr="00814F03" w:rsidRDefault="00EA2735" w:rsidP="00AD45C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Kvadratická funkce</w:t>
            </w:r>
          </w:p>
        </w:tc>
      </w:tr>
      <w:tr w:rsidR="00EA2735" w:rsidTr="00AD45C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A2735" w:rsidRPr="00814F03" w:rsidRDefault="00EA2735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EA2735" w:rsidRPr="00814F03" w:rsidRDefault="00EA2735" w:rsidP="003A187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Kvadratická funkce - </w:t>
            </w:r>
            <w:r w:rsidR="003A187E">
              <w:rPr>
                <w:rFonts w:ascii="Verdana" w:hAnsi="Verdana" w:cs="Arial"/>
                <w:szCs w:val="20"/>
              </w:rPr>
              <w:t>graf</w:t>
            </w:r>
          </w:p>
        </w:tc>
      </w:tr>
      <w:tr w:rsidR="00EA2735" w:rsidTr="00AD45C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A2735" w:rsidRPr="00814F03" w:rsidRDefault="00EA2735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EA2735" w:rsidRPr="00814F03" w:rsidRDefault="00EA2735" w:rsidP="00AD45C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EA2735" w:rsidTr="00AD45C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A2735" w:rsidRPr="00814F03" w:rsidRDefault="00EA2735" w:rsidP="00AD45C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EA2735" w:rsidRPr="00814F03" w:rsidRDefault="00EA2735" w:rsidP="008214A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 ročník</w:t>
            </w:r>
          </w:p>
        </w:tc>
      </w:tr>
      <w:tr w:rsidR="00EA2735" w:rsidTr="00AD45C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EA2735" w:rsidRPr="00814F03" w:rsidRDefault="00EA2735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EA2735" w:rsidRPr="00814F03" w:rsidRDefault="00086D25" w:rsidP="00AD45C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přehled základních úloh k tématu kvadratická funkce</w:t>
            </w:r>
          </w:p>
        </w:tc>
      </w:tr>
      <w:tr w:rsidR="00EA2735" w:rsidTr="00AD45C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EA2735" w:rsidRPr="00814F03" w:rsidRDefault="00EA2735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EA2735" w:rsidRPr="00814F03" w:rsidRDefault="00086D25" w:rsidP="00AD45C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Pozná rovnici kvadratické funkce, sestrojí její graf, zná její vlastnosti</w:t>
            </w:r>
          </w:p>
        </w:tc>
      </w:tr>
      <w:tr w:rsidR="00EA2735" w:rsidTr="00AD45CA">
        <w:trPr>
          <w:trHeight w:val="529"/>
        </w:trPr>
        <w:tc>
          <w:tcPr>
            <w:tcW w:w="2142" w:type="dxa"/>
            <w:shd w:val="clear" w:color="auto" w:fill="auto"/>
          </w:tcPr>
          <w:p w:rsidR="00EA2735" w:rsidRPr="00814F03" w:rsidRDefault="00EA2735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EA2735" w:rsidRPr="00814F03" w:rsidRDefault="00EA2735" w:rsidP="00AD45C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EA2735" w:rsidRDefault="00EA2735" w:rsidP="00EA2735"/>
    <w:p w:rsidR="00EA2735" w:rsidRDefault="00EA2735" w:rsidP="00EA2735"/>
    <w:p w:rsidR="00EA2735" w:rsidRDefault="00EA2735" w:rsidP="00EA2735"/>
    <w:p w:rsidR="00EA2735" w:rsidRDefault="00EA2735" w:rsidP="00EA2735"/>
    <w:p w:rsidR="00EA2735" w:rsidRDefault="00EA2735">
      <w:pPr>
        <w:spacing w:after="200" w:line="276" w:lineRule="auto"/>
      </w:pPr>
      <w:r>
        <w:br w:type="page"/>
      </w:r>
    </w:p>
    <w:p w:rsidR="005A2B0C" w:rsidRDefault="005A2B0C" w:rsidP="00EA2735">
      <w:pPr>
        <w:pStyle w:val="Odstavecseseznamem"/>
        <w:numPr>
          <w:ilvl w:val="0"/>
          <w:numId w:val="1"/>
        </w:numPr>
      </w:pPr>
      <w:r>
        <w:lastRenderedPageBreak/>
        <w:t>Ze zadaných rovnic funkcí vyber rovnice funkcí kvadratických:</w:t>
      </w:r>
    </w:p>
    <w:p w:rsidR="005A2B0C" w:rsidRDefault="005A2B0C" w:rsidP="005A2B0C">
      <w:pPr>
        <w:pStyle w:val="Odstavecseseznamem"/>
        <w:numPr>
          <w:ilvl w:val="0"/>
          <w:numId w:val="2"/>
        </w:numPr>
        <w:sectPr w:rsidR="005A2B0C" w:rsidSect="00EA2735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0C" w:rsidRPr="005A2B0C" w:rsidRDefault="005A2B0C" w:rsidP="005A2B0C">
      <w:pPr>
        <w:pStyle w:val="Odstavecseseznamem"/>
        <w:numPr>
          <w:ilvl w:val="0"/>
          <w:numId w:val="2"/>
        </w:numPr>
        <w:spacing w:line="276" w:lineRule="auto"/>
        <w:rPr>
          <w:sz w:val="28"/>
        </w:rPr>
      </w:pPr>
      <w:r w:rsidRPr="005A2B0C">
        <w:rPr>
          <w:sz w:val="28"/>
        </w:rPr>
        <w:lastRenderedPageBreak/>
        <w:t>y = 3x + 2</w:t>
      </w:r>
    </w:p>
    <w:p w:rsidR="005A2B0C" w:rsidRPr="005A2B0C" w:rsidRDefault="005A2B0C" w:rsidP="005A2B0C">
      <w:pPr>
        <w:pStyle w:val="Odstavecseseznamem"/>
        <w:numPr>
          <w:ilvl w:val="0"/>
          <w:numId w:val="2"/>
        </w:numPr>
        <w:spacing w:line="276" w:lineRule="auto"/>
        <w:rPr>
          <w:sz w:val="28"/>
        </w:rPr>
      </w:pPr>
      <w:r w:rsidRPr="005A2B0C">
        <w:rPr>
          <w:sz w:val="28"/>
        </w:rPr>
        <w:t>y = -x</w:t>
      </w:r>
      <w:r w:rsidRPr="005A2B0C">
        <w:rPr>
          <w:sz w:val="28"/>
          <w:vertAlign w:val="superscript"/>
        </w:rPr>
        <w:t>3</w:t>
      </w:r>
    </w:p>
    <w:p w:rsidR="005A2B0C" w:rsidRPr="005A2B0C" w:rsidRDefault="005A2B0C" w:rsidP="005A2B0C">
      <w:pPr>
        <w:pStyle w:val="Odstavecseseznamem"/>
        <w:spacing w:line="276" w:lineRule="auto"/>
        <w:ind w:left="1428"/>
        <w:rPr>
          <w:sz w:val="28"/>
        </w:rPr>
      </w:pPr>
    </w:p>
    <w:p w:rsidR="005A2B0C" w:rsidRPr="005A2B0C" w:rsidRDefault="005A2B0C" w:rsidP="005A2B0C">
      <w:pPr>
        <w:pStyle w:val="Odstavecseseznamem"/>
        <w:numPr>
          <w:ilvl w:val="0"/>
          <w:numId w:val="2"/>
        </w:numPr>
        <w:spacing w:line="276" w:lineRule="auto"/>
        <w:rPr>
          <w:sz w:val="28"/>
        </w:rPr>
      </w:pPr>
      <w:r w:rsidRPr="005A2B0C">
        <w:rPr>
          <w:sz w:val="28"/>
        </w:rPr>
        <w:lastRenderedPageBreak/>
        <w:t xml:space="preserve">y =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3x-2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den>
        </m:f>
      </m:oMath>
    </w:p>
    <w:p w:rsidR="005A2B0C" w:rsidRPr="005A2B0C" w:rsidRDefault="005A2B0C" w:rsidP="005A2B0C">
      <w:pPr>
        <w:pStyle w:val="Odstavecseseznamem"/>
        <w:numPr>
          <w:ilvl w:val="0"/>
          <w:numId w:val="2"/>
        </w:numPr>
        <w:spacing w:line="276" w:lineRule="auto"/>
        <w:rPr>
          <w:sz w:val="28"/>
        </w:rPr>
      </w:pPr>
      <w:r w:rsidRPr="005A2B0C">
        <w:rPr>
          <w:sz w:val="28"/>
        </w:rPr>
        <w:t>y = 2 – x</w:t>
      </w:r>
      <w:r w:rsidRPr="005A2B0C">
        <w:rPr>
          <w:sz w:val="28"/>
          <w:vertAlign w:val="superscript"/>
        </w:rPr>
        <w:t>2</w:t>
      </w:r>
    </w:p>
    <w:p w:rsidR="005A2B0C" w:rsidRPr="005A2B0C" w:rsidRDefault="005A2B0C" w:rsidP="005A2B0C">
      <w:pPr>
        <w:pStyle w:val="Odstavecseseznamem"/>
        <w:numPr>
          <w:ilvl w:val="0"/>
          <w:numId w:val="2"/>
        </w:numPr>
        <w:spacing w:line="276" w:lineRule="auto"/>
        <w:rPr>
          <w:sz w:val="28"/>
        </w:rPr>
      </w:pPr>
      <w:r w:rsidRPr="005A2B0C">
        <w:rPr>
          <w:sz w:val="28"/>
        </w:rPr>
        <w:lastRenderedPageBreak/>
        <w:t xml:space="preserve">y =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2x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</w:rPr>
              <m:t>3</m:t>
            </m:r>
          </m:den>
        </m:f>
      </m:oMath>
    </w:p>
    <w:p w:rsidR="005A2B0C" w:rsidRPr="005A2B0C" w:rsidRDefault="005A2B0C" w:rsidP="005A2B0C">
      <w:pPr>
        <w:pStyle w:val="Odstavecseseznamem"/>
        <w:numPr>
          <w:ilvl w:val="0"/>
          <w:numId w:val="2"/>
        </w:numPr>
        <w:spacing w:line="276" w:lineRule="auto"/>
        <w:rPr>
          <w:sz w:val="28"/>
        </w:rPr>
      </w:pPr>
      <w:r w:rsidRPr="005A2B0C">
        <w:rPr>
          <w:sz w:val="28"/>
        </w:rPr>
        <w:t>y = 2</w:t>
      </w:r>
      <w:r w:rsidRPr="005A2B0C">
        <w:rPr>
          <w:sz w:val="28"/>
          <w:vertAlign w:val="superscript"/>
        </w:rPr>
        <w:t>2</w:t>
      </w:r>
      <w:r w:rsidRPr="005A2B0C">
        <w:rPr>
          <w:sz w:val="28"/>
        </w:rPr>
        <w:t xml:space="preserve"> – 3x</w:t>
      </w:r>
    </w:p>
    <w:p w:rsidR="005A2B0C" w:rsidRPr="005A2B0C" w:rsidRDefault="005A2B0C" w:rsidP="005A2B0C">
      <w:pPr>
        <w:spacing w:line="276" w:lineRule="auto"/>
        <w:rPr>
          <w:sz w:val="28"/>
        </w:rPr>
        <w:sectPr w:rsidR="005A2B0C" w:rsidRPr="005A2B0C" w:rsidSect="005A2B0C">
          <w:type w:val="continuous"/>
          <w:pgSz w:w="11906" w:h="16838"/>
          <w:pgMar w:top="720" w:right="720" w:bottom="720" w:left="720" w:header="708" w:footer="708" w:gutter="0"/>
          <w:cols w:num="3" w:space="709"/>
          <w:docGrid w:linePitch="360"/>
        </w:sectPr>
      </w:pPr>
    </w:p>
    <w:p w:rsidR="005A2B0C" w:rsidRDefault="005A2B0C" w:rsidP="005A2B0C">
      <w:pPr>
        <w:pStyle w:val="Odstavecseseznamem"/>
      </w:pPr>
    </w:p>
    <w:p w:rsidR="00B5592E" w:rsidRDefault="005A2B0C" w:rsidP="00EA2735">
      <w:pPr>
        <w:pStyle w:val="Odstavecseseznamem"/>
        <w:numPr>
          <w:ilvl w:val="0"/>
          <w:numId w:val="1"/>
        </w:numPr>
      </w:pPr>
      <w:r>
        <w:t xml:space="preserve">V daném souřadném systému sestroj graf </w:t>
      </w:r>
      <w:proofErr w:type="gramStart"/>
      <w:r>
        <w:t xml:space="preserve">funkce </w:t>
      </w:r>
      <w:r>
        <w:rPr>
          <w:b/>
          <w:sz w:val="28"/>
        </w:rPr>
        <w:t xml:space="preserve"> f: y = 2x</w:t>
      </w:r>
      <w:r>
        <w:rPr>
          <w:b/>
          <w:sz w:val="28"/>
          <w:vertAlign w:val="superscript"/>
        </w:rPr>
        <w:t>2</w:t>
      </w:r>
      <w:proofErr w:type="gramEnd"/>
      <w:r>
        <w:t>:</w:t>
      </w:r>
    </w:p>
    <w:p w:rsidR="005A2B0C" w:rsidRDefault="005A2B0C" w:rsidP="005A2B0C">
      <w:pPr>
        <w:ind w:left="360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768FB79" wp14:editId="71842AF1">
            <wp:simplePos x="0" y="0"/>
            <wp:positionH relativeFrom="column">
              <wp:posOffset>3238500</wp:posOffset>
            </wp:positionH>
            <wp:positionV relativeFrom="paragraph">
              <wp:posOffset>149225</wp:posOffset>
            </wp:positionV>
            <wp:extent cx="3419475" cy="3402330"/>
            <wp:effectExtent l="0" t="0" r="9525" b="762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340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2B0C" w:rsidRDefault="005A2B0C" w:rsidP="005A2B0C">
      <w:pPr>
        <w:ind w:left="360"/>
      </w:pPr>
    </w:p>
    <w:p w:rsidR="005A2B0C" w:rsidRDefault="005A2B0C" w:rsidP="005A2B0C">
      <w:pPr>
        <w:ind w:left="360"/>
      </w:pPr>
    </w:p>
    <w:p w:rsidR="005A2B0C" w:rsidRDefault="005A2B0C" w:rsidP="005A2B0C">
      <w:pPr>
        <w:ind w:left="360"/>
      </w:pPr>
    </w:p>
    <w:p w:rsidR="005A2B0C" w:rsidRDefault="005A2B0C" w:rsidP="005A2B0C">
      <w:pPr>
        <w:ind w:left="360"/>
      </w:pPr>
    </w:p>
    <w:p w:rsidR="005A2B0C" w:rsidRDefault="005A2B0C" w:rsidP="005A2B0C">
      <w:pPr>
        <w:ind w:left="360"/>
      </w:pPr>
    </w:p>
    <w:p w:rsidR="005A2B0C" w:rsidRDefault="005A2B0C" w:rsidP="005A2B0C">
      <w:pPr>
        <w:ind w:left="360"/>
      </w:pPr>
    </w:p>
    <w:p w:rsidR="005A2B0C" w:rsidRDefault="005A2B0C" w:rsidP="005A2B0C">
      <w:pPr>
        <w:ind w:left="360"/>
      </w:pPr>
    </w:p>
    <w:p w:rsidR="005A2B0C" w:rsidRDefault="005A2B0C" w:rsidP="005A2B0C">
      <w:pPr>
        <w:ind w:left="360"/>
      </w:pPr>
    </w:p>
    <w:p w:rsidR="005A2B0C" w:rsidRDefault="005A2B0C" w:rsidP="005A2B0C">
      <w:pPr>
        <w:ind w:left="360"/>
      </w:pPr>
    </w:p>
    <w:p w:rsidR="005A2B0C" w:rsidRDefault="005A2B0C" w:rsidP="005A2B0C">
      <w:pPr>
        <w:ind w:left="360"/>
      </w:pPr>
    </w:p>
    <w:p w:rsidR="005A2B0C" w:rsidRDefault="005A2B0C" w:rsidP="005A2B0C">
      <w:pPr>
        <w:ind w:left="360"/>
      </w:pPr>
    </w:p>
    <w:p w:rsidR="005A2B0C" w:rsidRDefault="005A2B0C" w:rsidP="005A2B0C">
      <w:pPr>
        <w:ind w:left="360"/>
      </w:pPr>
    </w:p>
    <w:p w:rsidR="005A2B0C" w:rsidRDefault="005A2B0C" w:rsidP="005A2B0C">
      <w:pPr>
        <w:ind w:left="360"/>
      </w:pPr>
    </w:p>
    <w:p w:rsidR="005A2B0C" w:rsidRDefault="005A2B0C" w:rsidP="005A2B0C">
      <w:pPr>
        <w:ind w:left="360"/>
      </w:pPr>
    </w:p>
    <w:p w:rsidR="005A2B0C" w:rsidRDefault="005A2B0C" w:rsidP="005A2B0C">
      <w:pPr>
        <w:ind w:left="360"/>
      </w:pPr>
    </w:p>
    <w:p w:rsidR="005A2B0C" w:rsidRDefault="005A2B0C" w:rsidP="005A2B0C">
      <w:pPr>
        <w:ind w:left="360"/>
      </w:pPr>
    </w:p>
    <w:p w:rsidR="005A2B0C" w:rsidRDefault="005A2B0C" w:rsidP="005A2B0C">
      <w:pPr>
        <w:ind w:left="360"/>
      </w:pPr>
    </w:p>
    <w:p w:rsidR="005A2B0C" w:rsidRDefault="005A2B0C" w:rsidP="005A2B0C">
      <w:pPr>
        <w:ind w:left="360"/>
      </w:pPr>
    </w:p>
    <w:p w:rsidR="005A2B0C" w:rsidRDefault="005A2B0C" w:rsidP="005A2B0C">
      <w:pPr>
        <w:ind w:left="360"/>
      </w:pPr>
    </w:p>
    <w:p w:rsidR="005A2B0C" w:rsidRDefault="005A2B0C" w:rsidP="005A2B0C">
      <w:pPr>
        <w:ind w:left="360"/>
      </w:pPr>
    </w:p>
    <w:p w:rsidR="005A2B0C" w:rsidRDefault="005A2B0C" w:rsidP="005A2B0C">
      <w:pPr>
        <w:ind w:left="360"/>
      </w:pPr>
    </w:p>
    <w:p w:rsidR="005A2B0C" w:rsidRDefault="005A2B0C" w:rsidP="005A2B0C">
      <w:pPr>
        <w:ind w:left="360"/>
      </w:pPr>
    </w:p>
    <w:p w:rsidR="005A2B0C" w:rsidRDefault="005A2B0C" w:rsidP="005A2B0C">
      <w:pPr>
        <w:pStyle w:val="Odstavecseseznamem"/>
        <w:numPr>
          <w:ilvl w:val="0"/>
          <w:numId w:val="1"/>
        </w:numPr>
      </w:pPr>
      <w:r>
        <w:t xml:space="preserve">Do jednoho souřadného systému </w:t>
      </w:r>
      <w:r w:rsidRPr="00FC59D4">
        <w:rPr>
          <w:b/>
        </w:rPr>
        <w:t>načrtni</w:t>
      </w:r>
      <w:r>
        <w:t xml:space="preserve"> </w:t>
      </w:r>
      <w:r w:rsidR="00FC59D4">
        <w:t xml:space="preserve">(tzn. bez výpočtů a tabulek) </w:t>
      </w:r>
      <w:r>
        <w:t>grafy daných kvadratických funkcí:</w:t>
      </w:r>
    </w:p>
    <w:p w:rsidR="00FC59D4" w:rsidRDefault="00FC59D4" w:rsidP="005A2B0C"/>
    <w:p w:rsidR="00FC59D4" w:rsidRDefault="00FC59D4" w:rsidP="00FC59D4">
      <w:pPr>
        <w:ind w:firstLine="708"/>
        <w:rPr>
          <w:vertAlign w:val="superscript"/>
        </w:rPr>
      </w:pPr>
      <w:r>
        <w:t>f: y = x</w:t>
      </w:r>
      <w:r>
        <w:rPr>
          <w:vertAlign w:val="superscript"/>
        </w:rPr>
        <w:t>2</w:t>
      </w:r>
      <w:r>
        <w:t xml:space="preserve">; </w:t>
      </w:r>
      <w:r>
        <w:tab/>
      </w:r>
      <w:r>
        <w:tab/>
        <w:t>g: y = 3x</w:t>
      </w:r>
      <w:r>
        <w:rPr>
          <w:vertAlign w:val="superscript"/>
        </w:rPr>
        <w:t>2</w:t>
      </w:r>
      <w:r>
        <w:t>;</w:t>
      </w:r>
      <w:r>
        <w:tab/>
        <w:t xml:space="preserve"> </w:t>
      </w:r>
      <w:r>
        <w:tab/>
      </w:r>
      <w:r>
        <w:tab/>
        <w:t xml:space="preserve">h: y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FC59D4">
        <w:t xml:space="preserve"> </w:t>
      </w:r>
      <w:r>
        <w:t>x</w:t>
      </w:r>
      <w:r>
        <w:rPr>
          <w:vertAlign w:val="superscript"/>
        </w:rPr>
        <w:t>2</w:t>
      </w:r>
      <w:r>
        <w:t>;</w:t>
      </w:r>
      <w:r>
        <w:tab/>
      </w:r>
      <w:r>
        <w:tab/>
      </w:r>
      <w:r>
        <w:tab/>
        <w:t xml:space="preserve"> p: y = -3x</w:t>
      </w:r>
      <w:r>
        <w:rPr>
          <w:vertAlign w:val="superscript"/>
        </w:rPr>
        <w:t>2</w:t>
      </w:r>
    </w:p>
    <w:p w:rsidR="00FC59D4" w:rsidRDefault="00FC59D4" w:rsidP="00FC59D4">
      <w:pPr>
        <w:ind w:firstLine="708"/>
        <w:rPr>
          <w:vertAlign w:val="superscript"/>
        </w:rPr>
      </w:pPr>
    </w:p>
    <w:p w:rsidR="00FC59D4" w:rsidRDefault="00FC59D4" w:rsidP="00FC59D4">
      <w:pPr>
        <w:ind w:firstLine="708"/>
        <w:rPr>
          <w:vertAlign w:val="superscript"/>
        </w:rPr>
      </w:pPr>
    </w:p>
    <w:p w:rsidR="00FC59D4" w:rsidRDefault="00FC59D4" w:rsidP="00FC59D4">
      <w:pPr>
        <w:ind w:firstLine="708"/>
        <w:rPr>
          <w:vertAlign w:val="superscript"/>
        </w:rPr>
      </w:pPr>
    </w:p>
    <w:p w:rsidR="00FC59D4" w:rsidRDefault="00FC59D4" w:rsidP="00FC59D4">
      <w:pPr>
        <w:ind w:firstLine="708"/>
        <w:rPr>
          <w:vertAlign w:val="superscript"/>
        </w:rPr>
      </w:pPr>
    </w:p>
    <w:p w:rsidR="00FC59D4" w:rsidRDefault="00FC59D4" w:rsidP="00FC59D4">
      <w:pPr>
        <w:ind w:firstLine="708"/>
        <w:rPr>
          <w:vertAlign w:val="superscript"/>
        </w:rPr>
      </w:pPr>
    </w:p>
    <w:p w:rsidR="00FC59D4" w:rsidRDefault="00FC59D4" w:rsidP="00FC59D4">
      <w:pPr>
        <w:ind w:firstLine="708"/>
        <w:rPr>
          <w:vertAlign w:val="superscript"/>
        </w:rPr>
      </w:pPr>
    </w:p>
    <w:p w:rsidR="00FC59D4" w:rsidRDefault="00FC59D4" w:rsidP="00FC59D4">
      <w:pPr>
        <w:ind w:firstLine="708"/>
        <w:rPr>
          <w:vertAlign w:val="superscript"/>
        </w:rPr>
      </w:pPr>
    </w:p>
    <w:p w:rsidR="00FC59D4" w:rsidRDefault="00FC59D4" w:rsidP="00FC59D4">
      <w:pPr>
        <w:ind w:firstLine="708"/>
        <w:rPr>
          <w:vertAlign w:val="superscript"/>
        </w:rPr>
      </w:pPr>
    </w:p>
    <w:p w:rsidR="00FC59D4" w:rsidRDefault="00FC59D4" w:rsidP="00FC59D4">
      <w:pPr>
        <w:ind w:firstLine="708"/>
        <w:rPr>
          <w:vertAlign w:val="superscript"/>
        </w:rPr>
      </w:pPr>
    </w:p>
    <w:p w:rsidR="00FC59D4" w:rsidRDefault="00FC59D4" w:rsidP="00FC59D4">
      <w:pPr>
        <w:ind w:firstLine="708"/>
        <w:rPr>
          <w:vertAlign w:val="superscript"/>
        </w:rPr>
      </w:pPr>
    </w:p>
    <w:p w:rsidR="00FC59D4" w:rsidRPr="00FC59D4" w:rsidRDefault="00FC59D4" w:rsidP="00FC59D4">
      <w:pPr>
        <w:pStyle w:val="Odstavecseseznamem"/>
        <w:numPr>
          <w:ilvl w:val="0"/>
          <w:numId w:val="1"/>
        </w:numPr>
      </w:pPr>
      <w:r>
        <w:t xml:space="preserve">Napiš rovnici kvadratické funkce, jejíž graf prochází bodem </w:t>
      </w:r>
      <m:oMath>
        <m:r>
          <w:rPr>
            <w:rFonts w:ascii="Cambria Math" w:hAnsi="Cambria Math"/>
          </w:rPr>
          <m:t>A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-2;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4</m:t>
                </m:r>
              </m:den>
            </m:f>
          </m:e>
        </m:d>
      </m:oMath>
    </w:p>
    <w:p w:rsidR="00FC59D4" w:rsidRDefault="00FC59D4" w:rsidP="005A2B0C"/>
    <w:p w:rsidR="00FC59D4" w:rsidRDefault="00FC59D4" w:rsidP="005A2B0C"/>
    <w:p w:rsidR="00FC59D4" w:rsidRDefault="00FC59D4" w:rsidP="005A2B0C"/>
    <w:p w:rsidR="00FC59D4" w:rsidRDefault="00FC59D4" w:rsidP="005A2B0C"/>
    <w:p w:rsidR="00FC59D4" w:rsidRDefault="00FC59D4" w:rsidP="005A2B0C"/>
    <w:p w:rsidR="00FC59D4" w:rsidRPr="00FC59D4" w:rsidRDefault="00FC59D4" w:rsidP="00FC59D4">
      <w:pPr>
        <w:pStyle w:val="Odstavecseseznamem"/>
        <w:numPr>
          <w:ilvl w:val="0"/>
          <w:numId w:val="1"/>
        </w:numPr>
      </w:pPr>
      <w:r>
        <w:t>Kvadratická funkce je dána rovnicí f: y = 0,5x</w:t>
      </w:r>
      <w:r>
        <w:rPr>
          <w:vertAlign w:val="superscript"/>
        </w:rPr>
        <w:t>2</w:t>
      </w:r>
      <w:r>
        <w:t xml:space="preserve"> – 1. Urči, které z bodů </w:t>
      </w:r>
      <m:oMath>
        <m:r>
          <w:rPr>
            <w:rFonts w:ascii="Cambria Math" w:hAnsi="Cambria Math"/>
          </w:rPr>
          <m:t>A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-2;1</m:t>
            </m:r>
          </m:e>
        </m:d>
      </m:oMath>
      <w:r>
        <w:t xml:space="preserve">; </w:t>
      </w:r>
      <m:oMath>
        <m:r>
          <w:rPr>
            <w:rFonts w:ascii="Cambria Math" w:hAnsi="Cambria Math"/>
          </w:rPr>
          <m:t>B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-1;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3</m:t>
                </m:r>
              </m:num>
              <m:den>
                <m:r>
                  <w:rPr>
                    <w:rFonts w:ascii="Cambria Math" w:hAnsi="Cambria Math"/>
                  </w:rPr>
                  <m:t>4</m:t>
                </m:r>
              </m:den>
            </m:f>
          </m:e>
        </m:d>
      </m:oMath>
      <w:r w:rsidR="00086D25">
        <w:t xml:space="preserve">; </w:t>
      </w:r>
      <m:oMath>
        <m:r>
          <w:rPr>
            <w:rFonts w:ascii="Cambria Math" w:hAnsi="Cambria Math"/>
          </w:rPr>
          <m:t>C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4;4</m:t>
            </m:r>
          </m:e>
        </m:d>
      </m:oMath>
      <w:r w:rsidR="00086D25">
        <w:t xml:space="preserve">; </w:t>
      </w:r>
      <m:oMath>
        <m:r>
          <w:rPr>
            <w:rFonts w:ascii="Cambria Math" w:hAnsi="Cambria Math"/>
          </w:rPr>
          <m:t>D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-4;7</m:t>
            </m:r>
          </m:e>
        </m:d>
      </m:oMath>
      <w:r w:rsidR="00086D25">
        <w:t xml:space="preserve"> náleží grafu této funkce.</w:t>
      </w:r>
    </w:p>
    <w:sectPr w:rsidR="00FC59D4" w:rsidRPr="00FC59D4" w:rsidSect="005A2B0C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034CF"/>
    <w:multiLevelType w:val="hybridMultilevel"/>
    <w:tmpl w:val="6F34B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BE3EBA"/>
    <w:multiLevelType w:val="hybridMultilevel"/>
    <w:tmpl w:val="694E3044"/>
    <w:lvl w:ilvl="0" w:tplc="E324694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735"/>
    <w:rsid w:val="000001FD"/>
    <w:rsid w:val="00086D25"/>
    <w:rsid w:val="0025722C"/>
    <w:rsid w:val="0037629A"/>
    <w:rsid w:val="003A187E"/>
    <w:rsid w:val="005A2B0C"/>
    <w:rsid w:val="008214A8"/>
    <w:rsid w:val="00AE6377"/>
    <w:rsid w:val="00B5592E"/>
    <w:rsid w:val="00EA2735"/>
    <w:rsid w:val="00FC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27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A273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2B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2B0C"/>
    <w:rPr>
      <w:rFonts w:ascii="Tahoma" w:eastAsia="Times New Roman" w:hAnsi="Tahoma" w:cs="Tahoma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5A2B0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27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A273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2B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2B0C"/>
    <w:rPr>
      <w:rFonts w:ascii="Tahoma" w:eastAsia="Times New Roman" w:hAnsi="Tahoma" w:cs="Tahoma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5A2B0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cp:lastPrinted>2012-06-03T17:20:00Z</cp:lastPrinted>
  <dcterms:created xsi:type="dcterms:W3CDTF">2012-06-03T17:20:00Z</dcterms:created>
  <dcterms:modified xsi:type="dcterms:W3CDTF">2012-06-03T17:21:00Z</dcterms:modified>
</cp:coreProperties>
</file>