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3045E0">
              <w:rPr>
                <w:rFonts w:ascii="Verdana" w:hAnsi="Verdana" w:cs="Verdana"/>
                <w:lang w:eastAsia="en-US"/>
              </w:rPr>
              <w:t>81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3045E0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Čeští světci a světice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724431" w:rsidRPr="006E49AF" w:rsidRDefault="003045E0" w:rsidP="006E49AF">
            <w:pPr>
              <w:spacing w:line="276" w:lineRule="auto"/>
              <w:rPr>
                <w:rFonts w:ascii="Verdana" w:hAnsi="Verdana" w:cs="Verdana"/>
                <w:b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Čeští světci a světice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724431" w:rsidRDefault="003045E0" w:rsidP="003045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724431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724431">
        <w:trPr>
          <w:trHeight w:val="85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24431" w:rsidRDefault="00724431" w:rsidP="003045E0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</w:t>
            </w:r>
            <w:r w:rsidR="003045E0">
              <w:rPr>
                <w:rFonts w:ascii="Verdana" w:hAnsi="Verdana" w:cs="Verdana"/>
                <w:lang w:eastAsia="en-US"/>
              </w:rPr>
              <w:t>je</w:t>
            </w:r>
            <w:r w:rsidR="00A66432">
              <w:rPr>
                <w:rFonts w:ascii="Verdana" w:hAnsi="Verdana" w:cs="Verdana"/>
                <w:lang w:eastAsia="en-US"/>
              </w:rPr>
              <w:t xml:space="preserve"> určen k opakování a </w:t>
            </w:r>
            <w:proofErr w:type="gramStart"/>
            <w:r w:rsidR="00A66432">
              <w:rPr>
                <w:rFonts w:ascii="Verdana" w:hAnsi="Verdana" w:cs="Verdana"/>
                <w:lang w:eastAsia="en-US"/>
              </w:rPr>
              <w:t xml:space="preserve">je </w:t>
            </w:r>
            <w:r w:rsidR="003045E0">
              <w:rPr>
                <w:rFonts w:ascii="Verdana" w:hAnsi="Verdana" w:cs="Verdana"/>
                <w:lang w:eastAsia="en-US"/>
              </w:rPr>
              <w:t xml:space="preserve"> zaměřen</w:t>
            </w:r>
            <w:proofErr w:type="gramEnd"/>
            <w:r w:rsidR="003045E0">
              <w:rPr>
                <w:rFonts w:ascii="Verdana" w:hAnsi="Verdana" w:cs="Verdana"/>
                <w:lang w:eastAsia="en-US"/>
              </w:rPr>
              <w:t xml:space="preserve"> na rozvoj</w:t>
            </w:r>
            <w:r>
              <w:rPr>
                <w:rFonts w:ascii="Verdana" w:hAnsi="Verdana" w:cs="Verdana"/>
                <w:lang w:eastAsia="en-US"/>
              </w:rPr>
              <w:t xml:space="preserve"> informační gramotnosti se zaměřením na vyhled</w:t>
            </w:r>
            <w:r w:rsidR="000A1096">
              <w:rPr>
                <w:rFonts w:ascii="Verdana" w:hAnsi="Verdana" w:cs="Verdana"/>
                <w:lang w:eastAsia="en-US"/>
              </w:rPr>
              <w:t>ávání informací</w:t>
            </w:r>
            <w:r w:rsidR="00F11BF9">
              <w:rPr>
                <w:rFonts w:ascii="Verdana" w:hAnsi="Verdana" w:cs="Verdana"/>
                <w:lang w:eastAsia="en-US"/>
              </w:rPr>
              <w:t>, jejich výběru, třídění a posouzení v různých zdrojích</w:t>
            </w:r>
            <w:r w:rsidR="00FC4F03">
              <w:rPr>
                <w:rFonts w:ascii="Verdana" w:hAnsi="Verdana" w:cs="Verdana"/>
                <w:lang w:eastAsia="en-US"/>
              </w:rPr>
              <w:t>, v kalendáři</w:t>
            </w:r>
            <w:r w:rsidR="00FE1619">
              <w:rPr>
                <w:rFonts w:ascii="Verdana" w:hAnsi="Verdana" w:cs="Verdana"/>
                <w:lang w:eastAsia="en-US"/>
              </w:rPr>
              <w:t xml:space="preserve"> i v učebnici.  </w:t>
            </w:r>
            <w:r w:rsidR="00F11BF9">
              <w:rPr>
                <w:rFonts w:ascii="Verdana" w:hAnsi="Verdana" w:cs="Verdana"/>
                <w:lang w:eastAsia="en-US"/>
              </w:rPr>
              <w:t xml:space="preserve"> </w:t>
            </w:r>
            <w:r w:rsidR="00FE1619">
              <w:rPr>
                <w:rFonts w:ascii="Verdana" w:hAnsi="Verdana" w:cs="Verdana"/>
                <w:lang w:eastAsia="en-US"/>
              </w:rPr>
              <w:t xml:space="preserve">Materiál je určen na </w:t>
            </w:r>
            <w:r w:rsidR="003045E0">
              <w:rPr>
                <w:rFonts w:ascii="Verdana" w:hAnsi="Verdana" w:cs="Verdana"/>
                <w:lang w:eastAsia="en-US"/>
              </w:rPr>
              <w:t xml:space="preserve">upevnění učiva o českých světcích a světicích probraných v daném ročníku. </w:t>
            </w:r>
          </w:p>
        </w:tc>
      </w:tr>
      <w:tr w:rsidR="00724431">
        <w:trPr>
          <w:trHeight w:val="99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724431" w:rsidRDefault="003045E0" w:rsidP="003045E0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třídí, vybírá správné informace z různých </w:t>
            </w:r>
            <w:r w:rsidR="00FC4F03">
              <w:rPr>
                <w:rFonts w:ascii="Verdana" w:hAnsi="Verdana" w:cs="Verdana"/>
                <w:lang w:eastAsia="en-US"/>
              </w:rPr>
              <w:t>informačních zdrojů včetně kalendáře.</w:t>
            </w:r>
            <w:r>
              <w:rPr>
                <w:rFonts w:ascii="Verdana" w:hAnsi="Verdana" w:cs="Verdana"/>
                <w:lang w:eastAsia="en-US"/>
              </w:rPr>
              <w:t xml:space="preserve"> Spojuje na základě správných indicií k sobě osobnost</w:t>
            </w:r>
            <w:r w:rsidR="00A66432">
              <w:rPr>
                <w:rFonts w:ascii="Verdana" w:hAnsi="Verdana" w:cs="Verdana"/>
                <w:lang w:eastAsia="en-US"/>
              </w:rPr>
              <w:t>i</w:t>
            </w:r>
            <w:r>
              <w:rPr>
                <w:rFonts w:ascii="Verdana" w:hAnsi="Verdana" w:cs="Verdana"/>
                <w:lang w:eastAsia="en-US"/>
              </w:rPr>
              <w:t xml:space="preserve"> českých světců a jejich atributy. </w:t>
            </w:r>
          </w:p>
        </w:tc>
      </w:tr>
      <w:tr w:rsidR="00724431">
        <w:trPr>
          <w:trHeight w:val="529"/>
        </w:trPr>
        <w:tc>
          <w:tcPr>
            <w:tcW w:w="2142" w:type="dxa"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FE1619" w:rsidP="002201F5">
      <w:r>
        <w:t>.</w:t>
      </w:r>
    </w:p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11BF9" w:rsidRDefault="00F11BF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F4AE7" w:rsidRPr="00BD2EA1" w:rsidRDefault="00B87B1A" w:rsidP="00FF4AE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Čeští světci a světice </w:t>
      </w:r>
      <w:r w:rsidR="00A66432">
        <w:rPr>
          <w:b/>
          <w:sz w:val="36"/>
          <w:szCs w:val="36"/>
          <w:u w:val="single"/>
        </w:rPr>
        <w:t xml:space="preserve">– opakování </w:t>
      </w:r>
    </w:p>
    <w:p w:rsidR="00F64460" w:rsidRDefault="00F64460" w:rsidP="00FF4AE7">
      <w:pPr>
        <w:rPr>
          <w:b/>
          <w:sz w:val="32"/>
          <w:szCs w:val="32"/>
          <w:u w:val="single"/>
        </w:rPr>
      </w:pPr>
    </w:p>
    <w:p w:rsidR="006E49AF" w:rsidRDefault="00A66432" w:rsidP="00F64460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Tvým úkolem je k sobě správně přiřadit jméno světce či světice a jejich atribut nebo poznávací indicii. Svá rozhodnutí si ověřuj buď v </w:t>
      </w:r>
      <w:proofErr w:type="gramStart"/>
      <w:r>
        <w:rPr>
          <w:i/>
          <w:sz w:val="32"/>
          <w:szCs w:val="32"/>
        </w:rPr>
        <w:t>učebnici nebo</w:t>
      </w:r>
      <w:proofErr w:type="gramEnd"/>
      <w:r>
        <w:rPr>
          <w:i/>
          <w:sz w:val="32"/>
          <w:szCs w:val="32"/>
        </w:rPr>
        <w:t xml:space="preserve"> v různých internetových zdrojích:</w:t>
      </w:r>
    </w:p>
    <w:p w:rsidR="00A66432" w:rsidRPr="00461E13" w:rsidRDefault="00A66432" w:rsidP="00F64460">
      <w:pPr>
        <w:pBdr>
          <w:bottom w:val="single" w:sz="6" w:space="1" w:color="auto"/>
        </w:pBdr>
        <w:jc w:val="both"/>
        <w:rPr>
          <w:i/>
          <w:sz w:val="32"/>
          <w:szCs w:val="32"/>
        </w:rPr>
      </w:pPr>
    </w:p>
    <w:p w:rsidR="00A66432" w:rsidRDefault="00A66432" w:rsidP="006E49AF"/>
    <w:p w:rsidR="00A66432" w:rsidRDefault="00A66432" w:rsidP="006E49AF"/>
    <w:p w:rsidR="00A66432" w:rsidRDefault="00A66432" w:rsidP="006E49AF"/>
    <w:p w:rsidR="00E630F7" w:rsidRDefault="00A66432" w:rsidP="006E49AF">
      <w:pPr>
        <w:rPr>
          <w:sz w:val="32"/>
          <w:szCs w:val="32"/>
        </w:rPr>
      </w:pPr>
      <w:r>
        <w:rPr>
          <w:sz w:val="32"/>
          <w:szCs w:val="32"/>
        </w:rPr>
        <w:t xml:space="preserve">Sv. </w:t>
      </w:r>
      <w:proofErr w:type="gramStart"/>
      <w:r>
        <w:rPr>
          <w:sz w:val="32"/>
          <w:szCs w:val="32"/>
        </w:rPr>
        <w:t>Kateřina                                                  přijíždí</w:t>
      </w:r>
      <w:proofErr w:type="gramEnd"/>
      <w:r>
        <w:rPr>
          <w:sz w:val="32"/>
          <w:szCs w:val="32"/>
        </w:rPr>
        <w:t xml:space="preserve"> na bílém koni</w:t>
      </w:r>
    </w:p>
    <w:p w:rsidR="00FC4F03" w:rsidRDefault="00FC4F03" w:rsidP="006E49AF">
      <w:pPr>
        <w:rPr>
          <w:sz w:val="32"/>
          <w:szCs w:val="32"/>
        </w:rPr>
      </w:pPr>
    </w:p>
    <w:p w:rsidR="00FC4F03" w:rsidRDefault="00FC4F03" w:rsidP="006E49AF">
      <w:pPr>
        <w:rPr>
          <w:sz w:val="32"/>
          <w:szCs w:val="32"/>
        </w:rPr>
      </w:pPr>
      <w:r>
        <w:rPr>
          <w:sz w:val="32"/>
          <w:szCs w:val="32"/>
        </w:rPr>
        <w:t xml:space="preserve">Sv. </w:t>
      </w:r>
      <w:proofErr w:type="gramStart"/>
      <w:r>
        <w:rPr>
          <w:sz w:val="32"/>
          <w:szCs w:val="32"/>
        </w:rPr>
        <w:t>Štěpán                                                    ten</w:t>
      </w:r>
      <w:proofErr w:type="gramEnd"/>
      <w:r>
        <w:rPr>
          <w:sz w:val="32"/>
          <w:szCs w:val="32"/>
        </w:rPr>
        <w:t xml:space="preserve"> den chodily „</w:t>
      </w:r>
      <w:proofErr w:type="spellStart"/>
      <w:r>
        <w:rPr>
          <w:sz w:val="32"/>
          <w:szCs w:val="32"/>
        </w:rPr>
        <w:t>ometačky</w:t>
      </w:r>
      <w:proofErr w:type="spellEnd"/>
      <w:r>
        <w:rPr>
          <w:sz w:val="32"/>
          <w:szCs w:val="32"/>
        </w:rPr>
        <w:t>“</w:t>
      </w:r>
    </w:p>
    <w:p w:rsidR="00A66432" w:rsidRDefault="00A66432" w:rsidP="006E49AF">
      <w:pPr>
        <w:rPr>
          <w:sz w:val="32"/>
          <w:szCs w:val="32"/>
        </w:rPr>
      </w:pPr>
    </w:p>
    <w:p w:rsidR="00A66432" w:rsidRDefault="00FC4F03" w:rsidP="006E49AF">
      <w:pPr>
        <w:rPr>
          <w:sz w:val="32"/>
          <w:szCs w:val="32"/>
        </w:rPr>
      </w:pPr>
      <w:r>
        <w:rPr>
          <w:sz w:val="32"/>
          <w:szCs w:val="32"/>
        </w:rPr>
        <w:t xml:space="preserve">Sv. </w:t>
      </w:r>
      <w:proofErr w:type="gramStart"/>
      <w:r>
        <w:rPr>
          <w:sz w:val="32"/>
          <w:szCs w:val="32"/>
        </w:rPr>
        <w:t>Mikuláš                                                  zahání</w:t>
      </w:r>
      <w:proofErr w:type="gramEnd"/>
      <w:r>
        <w:rPr>
          <w:sz w:val="32"/>
          <w:szCs w:val="32"/>
        </w:rPr>
        <w:t xml:space="preserve"> lidi do chýšek</w:t>
      </w:r>
    </w:p>
    <w:p w:rsidR="00A66432" w:rsidRDefault="00A66432" w:rsidP="006E49AF">
      <w:pPr>
        <w:rPr>
          <w:sz w:val="32"/>
          <w:szCs w:val="32"/>
        </w:rPr>
      </w:pPr>
    </w:p>
    <w:p w:rsidR="00A66432" w:rsidRDefault="00A66432" w:rsidP="006E49AF">
      <w:pPr>
        <w:rPr>
          <w:sz w:val="32"/>
          <w:szCs w:val="32"/>
        </w:rPr>
      </w:pPr>
      <w:r>
        <w:rPr>
          <w:sz w:val="32"/>
          <w:szCs w:val="32"/>
        </w:rPr>
        <w:t xml:space="preserve">Sv. </w:t>
      </w:r>
      <w:proofErr w:type="gramStart"/>
      <w:r>
        <w:rPr>
          <w:sz w:val="32"/>
          <w:szCs w:val="32"/>
        </w:rPr>
        <w:t>Lucie                                                      halily</w:t>
      </w:r>
      <w:proofErr w:type="gramEnd"/>
      <w:r>
        <w:rPr>
          <w:sz w:val="32"/>
          <w:szCs w:val="32"/>
        </w:rPr>
        <w:t xml:space="preserve"> se do bílého roucha</w:t>
      </w:r>
    </w:p>
    <w:p w:rsidR="00A66432" w:rsidRPr="00A66432" w:rsidRDefault="00A66432" w:rsidP="006E49AF">
      <w:pPr>
        <w:rPr>
          <w:sz w:val="32"/>
          <w:szCs w:val="32"/>
        </w:rPr>
      </w:pPr>
    </w:p>
    <w:p w:rsidR="00B87B1A" w:rsidRDefault="00B87B1A" w:rsidP="00B87B1A">
      <w:pPr>
        <w:rPr>
          <w:sz w:val="32"/>
          <w:szCs w:val="32"/>
        </w:rPr>
      </w:pPr>
      <w:r w:rsidRPr="00A66432">
        <w:rPr>
          <w:sz w:val="32"/>
          <w:szCs w:val="32"/>
        </w:rPr>
        <w:t xml:space="preserve">Sv. </w:t>
      </w:r>
      <w:proofErr w:type="gramStart"/>
      <w:r w:rsidRPr="00A66432">
        <w:rPr>
          <w:sz w:val="32"/>
          <w:szCs w:val="32"/>
        </w:rPr>
        <w:t>Cecílie                                                     patronka</w:t>
      </w:r>
      <w:proofErr w:type="gramEnd"/>
      <w:r w:rsidRPr="00A66432">
        <w:rPr>
          <w:sz w:val="32"/>
          <w:szCs w:val="32"/>
        </w:rPr>
        <w:t xml:space="preserve"> horníků</w:t>
      </w:r>
    </w:p>
    <w:p w:rsidR="00A66432" w:rsidRPr="00A66432" w:rsidRDefault="00A66432" w:rsidP="00B87B1A">
      <w:pPr>
        <w:rPr>
          <w:sz w:val="32"/>
          <w:szCs w:val="32"/>
        </w:rPr>
      </w:pPr>
    </w:p>
    <w:p w:rsidR="00A66432" w:rsidRDefault="00B87B1A" w:rsidP="00B87B1A">
      <w:pPr>
        <w:rPr>
          <w:sz w:val="32"/>
          <w:szCs w:val="32"/>
        </w:rPr>
      </w:pPr>
      <w:r w:rsidRPr="00A66432">
        <w:rPr>
          <w:sz w:val="32"/>
          <w:szCs w:val="32"/>
        </w:rPr>
        <w:t xml:space="preserve">Sv. </w:t>
      </w:r>
      <w:proofErr w:type="gramStart"/>
      <w:r w:rsidRPr="00A66432">
        <w:rPr>
          <w:sz w:val="32"/>
          <w:szCs w:val="32"/>
        </w:rPr>
        <w:t>Václav                                                     1.česká</w:t>
      </w:r>
      <w:proofErr w:type="gramEnd"/>
      <w:r w:rsidRPr="00A66432">
        <w:rPr>
          <w:sz w:val="32"/>
          <w:szCs w:val="32"/>
        </w:rPr>
        <w:t xml:space="preserve"> mučednice, pocházela </w:t>
      </w:r>
    </w:p>
    <w:p w:rsidR="00B87B1A" w:rsidRDefault="00A66432" w:rsidP="00B87B1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</w:t>
      </w:r>
      <w:r w:rsidR="00B87B1A" w:rsidRPr="00A66432">
        <w:rPr>
          <w:sz w:val="32"/>
          <w:szCs w:val="32"/>
        </w:rPr>
        <w:t>z rodu Pšovanů</w:t>
      </w:r>
    </w:p>
    <w:p w:rsidR="00A66432" w:rsidRPr="00A66432" w:rsidRDefault="00A66432" w:rsidP="00B87B1A">
      <w:pPr>
        <w:rPr>
          <w:sz w:val="32"/>
          <w:szCs w:val="32"/>
        </w:rPr>
      </w:pPr>
    </w:p>
    <w:p w:rsidR="00B87B1A" w:rsidRDefault="00B87B1A" w:rsidP="00B87B1A">
      <w:pPr>
        <w:rPr>
          <w:sz w:val="32"/>
          <w:szCs w:val="32"/>
        </w:rPr>
      </w:pPr>
      <w:r w:rsidRPr="00A66432">
        <w:rPr>
          <w:sz w:val="32"/>
          <w:szCs w:val="32"/>
        </w:rPr>
        <w:t xml:space="preserve">Sv. </w:t>
      </w:r>
      <w:proofErr w:type="gramStart"/>
      <w:r w:rsidRPr="00A66432">
        <w:rPr>
          <w:sz w:val="32"/>
          <w:szCs w:val="32"/>
        </w:rPr>
        <w:t>Ondřej                                                     patronka</w:t>
      </w:r>
      <w:proofErr w:type="gramEnd"/>
      <w:r w:rsidRPr="00A66432">
        <w:rPr>
          <w:sz w:val="32"/>
          <w:szCs w:val="32"/>
        </w:rPr>
        <w:t xml:space="preserve"> hudebníků</w:t>
      </w:r>
    </w:p>
    <w:p w:rsidR="00A66432" w:rsidRPr="00A66432" w:rsidRDefault="00A66432" w:rsidP="00B87B1A">
      <w:pPr>
        <w:rPr>
          <w:sz w:val="32"/>
          <w:szCs w:val="32"/>
        </w:rPr>
      </w:pPr>
    </w:p>
    <w:p w:rsidR="00B87B1A" w:rsidRDefault="00B87B1A" w:rsidP="00B87B1A">
      <w:pPr>
        <w:rPr>
          <w:sz w:val="32"/>
          <w:szCs w:val="32"/>
        </w:rPr>
      </w:pPr>
      <w:r w:rsidRPr="00A66432">
        <w:rPr>
          <w:sz w:val="32"/>
          <w:szCs w:val="32"/>
        </w:rPr>
        <w:t xml:space="preserve">Sv. Anežka </w:t>
      </w:r>
      <w:proofErr w:type="gramStart"/>
      <w:r w:rsidRPr="00A66432">
        <w:rPr>
          <w:sz w:val="32"/>
          <w:szCs w:val="32"/>
        </w:rPr>
        <w:t>Česká                                         národní</w:t>
      </w:r>
      <w:proofErr w:type="gramEnd"/>
      <w:r w:rsidRPr="00A66432">
        <w:rPr>
          <w:sz w:val="32"/>
          <w:szCs w:val="32"/>
        </w:rPr>
        <w:t xml:space="preserve"> patron</w:t>
      </w:r>
    </w:p>
    <w:p w:rsidR="00A66432" w:rsidRPr="00A66432" w:rsidRDefault="00A66432" w:rsidP="00B87B1A">
      <w:pPr>
        <w:rPr>
          <w:sz w:val="32"/>
          <w:szCs w:val="32"/>
        </w:rPr>
      </w:pPr>
    </w:p>
    <w:p w:rsidR="00B87B1A" w:rsidRDefault="00B87B1A" w:rsidP="00B87B1A">
      <w:pPr>
        <w:rPr>
          <w:sz w:val="32"/>
          <w:szCs w:val="32"/>
        </w:rPr>
      </w:pPr>
      <w:r w:rsidRPr="00A66432">
        <w:rPr>
          <w:sz w:val="32"/>
          <w:szCs w:val="32"/>
        </w:rPr>
        <w:t xml:space="preserve">Sv. </w:t>
      </w:r>
      <w:proofErr w:type="gramStart"/>
      <w:r w:rsidRPr="00A66432">
        <w:rPr>
          <w:sz w:val="32"/>
          <w:szCs w:val="32"/>
        </w:rPr>
        <w:t>Ludmila                                                   jeden</w:t>
      </w:r>
      <w:proofErr w:type="gramEnd"/>
      <w:r w:rsidRPr="00A66432">
        <w:rPr>
          <w:sz w:val="32"/>
          <w:szCs w:val="32"/>
        </w:rPr>
        <w:t xml:space="preserve"> z apoštolů Krista</w:t>
      </w:r>
    </w:p>
    <w:p w:rsidR="00A66432" w:rsidRPr="00A66432" w:rsidRDefault="00A66432" w:rsidP="00B87B1A">
      <w:pPr>
        <w:rPr>
          <w:sz w:val="32"/>
          <w:szCs w:val="32"/>
        </w:rPr>
      </w:pPr>
    </w:p>
    <w:p w:rsidR="00B87B1A" w:rsidRPr="00A66432" w:rsidRDefault="00B87B1A" w:rsidP="00B87B1A">
      <w:pPr>
        <w:rPr>
          <w:sz w:val="32"/>
          <w:szCs w:val="32"/>
        </w:rPr>
      </w:pPr>
      <w:r w:rsidRPr="00A66432">
        <w:rPr>
          <w:sz w:val="32"/>
          <w:szCs w:val="32"/>
        </w:rPr>
        <w:t xml:space="preserve">Sv. </w:t>
      </w:r>
      <w:proofErr w:type="gramStart"/>
      <w:r w:rsidRPr="00A66432">
        <w:rPr>
          <w:sz w:val="32"/>
          <w:szCs w:val="32"/>
        </w:rPr>
        <w:t>Barbora                                                    zasvětila</w:t>
      </w:r>
      <w:proofErr w:type="gramEnd"/>
      <w:r w:rsidRPr="00A66432">
        <w:rPr>
          <w:sz w:val="32"/>
          <w:szCs w:val="32"/>
        </w:rPr>
        <w:t xml:space="preserve"> život bohu, založila </w:t>
      </w:r>
      <w:r w:rsidR="00A66432">
        <w:rPr>
          <w:sz w:val="32"/>
          <w:szCs w:val="32"/>
        </w:rPr>
        <w:t xml:space="preserve">                </w:t>
      </w:r>
    </w:p>
    <w:p w:rsidR="00A66432" w:rsidRPr="00A66432" w:rsidRDefault="00A66432" w:rsidP="00A6643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                                                               </w:t>
      </w:r>
      <w:r w:rsidRPr="00A66432">
        <w:rPr>
          <w:sz w:val="32"/>
          <w:szCs w:val="32"/>
        </w:rPr>
        <w:t>špitál a klášter</w:t>
      </w:r>
    </w:p>
    <w:p w:rsidR="00A66432" w:rsidRDefault="00A66432" w:rsidP="00A66432">
      <w:pPr>
        <w:rPr>
          <w:sz w:val="32"/>
          <w:szCs w:val="32"/>
        </w:rPr>
      </w:pPr>
    </w:p>
    <w:p w:rsidR="00A66432" w:rsidRDefault="00A66432" w:rsidP="00A66432">
      <w:pPr>
        <w:rPr>
          <w:sz w:val="32"/>
          <w:szCs w:val="32"/>
        </w:rPr>
      </w:pPr>
      <w:r>
        <w:rPr>
          <w:sz w:val="32"/>
          <w:szCs w:val="32"/>
        </w:rPr>
        <w:t xml:space="preserve">Sv. </w:t>
      </w:r>
      <w:proofErr w:type="gramStart"/>
      <w:r>
        <w:rPr>
          <w:sz w:val="32"/>
          <w:szCs w:val="32"/>
        </w:rPr>
        <w:t>Martin                                                      patronka</w:t>
      </w:r>
      <w:proofErr w:type="gramEnd"/>
      <w:r>
        <w:rPr>
          <w:sz w:val="32"/>
          <w:szCs w:val="32"/>
        </w:rPr>
        <w:t xml:space="preserve"> filozofů; Karel IV. </w:t>
      </w:r>
    </w:p>
    <w:p w:rsidR="00A66432" w:rsidRDefault="00A66432" w:rsidP="00A6643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ji velmi uctíval</w:t>
      </w:r>
    </w:p>
    <w:p w:rsidR="00FC4F03" w:rsidRDefault="00FC4F03" w:rsidP="00A66432">
      <w:pPr>
        <w:rPr>
          <w:sz w:val="32"/>
          <w:szCs w:val="32"/>
        </w:rPr>
      </w:pPr>
    </w:p>
    <w:p w:rsidR="00FC4F03" w:rsidRDefault="00A66432" w:rsidP="00A66432">
      <w:pPr>
        <w:rPr>
          <w:sz w:val="32"/>
          <w:szCs w:val="32"/>
        </w:rPr>
      </w:pPr>
      <w:r>
        <w:rPr>
          <w:sz w:val="32"/>
          <w:szCs w:val="32"/>
        </w:rPr>
        <w:t xml:space="preserve">Sv. </w:t>
      </w:r>
      <w:proofErr w:type="gramStart"/>
      <w:r>
        <w:rPr>
          <w:sz w:val="32"/>
          <w:szCs w:val="32"/>
        </w:rPr>
        <w:t xml:space="preserve">František </w:t>
      </w:r>
      <w:r w:rsidR="00FC4F03">
        <w:rPr>
          <w:sz w:val="32"/>
          <w:szCs w:val="32"/>
        </w:rPr>
        <w:t xml:space="preserve">                                                naděluje</w:t>
      </w:r>
      <w:proofErr w:type="gramEnd"/>
      <w:r w:rsidR="00FC4F03">
        <w:rPr>
          <w:sz w:val="32"/>
          <w:szCs w:val="32"/>
        </w:rPr>
        <w:t xml:space="preserve"> 5. prosince a pomohl</w:t>
      </w:r>
    </w:p>
    <w:p w:rsidR="00FC4F03" w:rsidRDefault="00FC4F03" w:rsidP="00A6643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chudému muži od bídy jeho dcer  </w:t>
      </w:r>
    </w:p>
    <w:p w:rsidR="00FC4F03" w:rsidRDefault="00FC4F03" w:rsidP="00A66432">
      <w:pPr>
        <w:rPr>
          <w:sz w:val="32"/>
          <w:szCs w:val="32"/>
        </w:rPr>
      </w:pPr>
    </w:p>
    <w:p w:rsidR="00A66432" w:rsidRDefault="00FC4F03" w:rsidP="00A66432">
      <w:pPr>
        <w:rPr>
          <w:sz w:val="32"/>
          <w:szCs w:val="32"/>
        </w:rPr>
      </w:pPr>
      <w:r>
        <w:rPr>
          <w:sz w:val="32"/>
          <w:szCs w:val="32"/>
        </w:rPr>
        <w:t xml:space="preserve">Sv. </w:t>
      </w:r>
      <w:proofErr w:type="gramStart"/>
      <w:r>
        <w:rPr>
          <w:sz w:val="32"/>
          <w:szCs w:val="32"/>
        </w:rPr>
        <w:t>Silvestr                                                    „koleda</w:t>
      </w:r>
      <w:proofErr w:type="gramEnd"/>
      <w:r>
        <w:rPr>
          <w:sz w:val="32"/>
          <w:szCs w:val="32"/>
        </w:rPr>
        <w:t xml:space="preserve">, koleda……, co to                                      </w:t>
      </w:r>
    </w:p>
    <w:p w:rsidR="00FC4F03" w:rsidRDefault="00FC4F03" w:rsidP="00A6643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neseš ve džbáně….“</w:t>
      </w:r>
    </w:p>
    <w:p w:rsidR="00FC4F03" w:rsidRDefault="00FC4F03" w:rsidP="00A66432">
      <w:pPr>
        <w:rPr>
          <w:sz w:val="32"/>
          <w:szCs w:val="32"/>
        </w:rPr>
      </w:pPr>
    </w:p>
    <w:p w:rsidR="00FC4F03" w:rsidRDefault="00FC4F03" w:rsidP="00A66432">
      <w:pPr>
        <w:rPr>
          <w:sz w:val="32"/>
          <w:szCs w:val="32"/>
        </w:rPr>
      </w:pPr>
    </w:p>
    <w:p w:rsidR="00A66432" w:rsidRDefault="00FC4F03" w:rsidP="00A6643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                 </w:t>
      </w:r>
    </w:p>
    <w:p w:rsidR="00E630F7" w:rsidRDefault="00E630F7" w:rsidP="006E49AF"/>
    <w:p w:rsidR="00FE1619" w:rsidRDefault="00FE1619" w:rsidP="006E49AF">
      <w:pPr>
        <w:rPr>
          <w:b/>
          <w:i/>
          <w:u w:val="single"/>
        </w:rPr>
      </w:pPr>
      <w:r w:rsidRPr="00FE1619">
        <w:rPr>
          <w:b/>
          <w:i/>
          <w:u w:val="single"/>
        </w:rPr>
        <w:t>Prameny a zdroje:</w:t>
      </w:r>
    </w:p>
    <w:p w:rsidR="00FE1619" w:rsidRDefault="00FE1619" w:rsidP="006E49AF">
      <w:pPr>
        <w:rPr>
          <w:b/>
          <w:i/>
          <w:u w:val="single"/>
        </w:rPr>
      </w:pPr>
    </w:p>
    <w:p w:rsidR="00FE1619" w:rsidRPr="003B58F9" w:rsidRDefault="00FE1619" w:rsidP="00FE1619">
      <w:pPr>
        <w:rPr>
          <w:rFonts w:ascii="Verdana" w:hAnsi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FE1619" w:rsidRDefault="00FE1619" w:rsidP="00FC4F03">
      <w:pPr>
        <w:rPr>
          <w:rFonts w:ascii="Verdana" w:hAnsi="Verdana"/>
          <w:sz w:val="18"/>
          <w:szCs w:val="18"/>
        </w:rPr>
      </w:pPr>
    </w:p>
    <w:p w:rsidR="00FE1619" w:rsidRPr="00FC4F03" w:rsidRDefault="00FC4F03" w:rsidP="00FE1619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Kalendář</w:t>
      </w:r>
    </w:p>
    <w:p w:rsidR="00FE1619" w:rsidRPr="00FE1619" w:rsidRDefault="00FE1619" w:rsidP="006E49AF">
      <w:pPr>
        <w:rPr>
          <w:b/>
          <w:i/>
          <w:u w:val="single"/>
        </w:rPr>
      </w:pPr>
    </w:p>
    <w:p w:rsidR="006E49AF" w:rsidRPr="00FE1619" w:rsidRDefault="006E49AF" w:rsidP="006E49AF">
      <w:pPr>
        <w:rPr>
          <w:b/>
        </w:rPr>
      </w:pPr>
    </w:p>
    <w:p w:rsidR="006E49AF" w:rsidRPr="00FE1619" w:rsidRDefault="006E49AF" w:rsidP="006E49AF">
      <w:pPr>
        <w:rPr>
          <w:b/>
        </w:rPr>
      </w:pPr>
    </w:p>
    <w:p w:rsidR="00BD2EA1" w:rsidRDefault="00BD2EA1" w:rsidP="006E49AF">
      <w:pPr>
        <w:spacing w:after="200" w:line="276" w:lineRule="auto"/>
        <w:rPr>
          <w:b/>
        </w:rPr>
      </w:pPr>
    </w:p>
    <w:sectPr w:rsidR="00BD2EA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3"/>
  </w:num>
  <w:num w:numId="7">
    <w:abstractNumId w:val="16"/>
  </w:num>
  <w:num w:numId="8">
    <w:abstractNumId w:val="6"/>
  </w:num>
  <w:num w:numId="9">
    <w:abstractNumId w:val="0"/>
  </w:num>
  <w:num w:numId="10">
    <w:abstractNumId w:val="11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4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A1096"/>
    <w:rsid w:val="000A46D4"/>
    <w:rsid w:val="00162EEC"/>
    <w:rsid w:val="001A60B7"/>
    <w:rsid w:val="002201F5"/>
    <w:rsid w:val="002334E2"/>
    <w:rsid w:val="002370B1"/>
    <w:rsid w:val="00271C94"/>
    <w:rsid w:val="00275810"/>
    <w:rsid w:val="003045E0"/>
    <w:rsid w:val="00373298"/>
    <w:rsid w:val="003B4A34"/>
    <w:rsid w:val="003B58F9"/>
    <w:rsid w:val="00457EC8"/>
    <w:rsid w:val="0046048B"/>
    <w:rsid w:val="00461E13"/>
    <w:rsid w:val="004E1F7E"/>
    <w:rsid w:val="005A67CA"/>
    <w:rsid w:val="0060091F"/>
    <w:rsid w:val="00625761"/>
    <w:rsid w:val="006322B4"/>
    <w:rsid w:val="00632505"/>
    <w:rsid w:val="006B1B87"/>
    <w:rsid w:val="006C17E7"/>
    <w:rsid w:val="006C1DE9"/>
    <w:rsid w:val="006E49AF"/>
    <w:rsid w:val="00724431"/>
    <w:rsid w:val="007663B2"/>
    <w:rsid w:val="007964CF"/>
    <w:rsid w:val="007B0C9A"/>
    <w:rsid w:val="007D6585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66432"/>
    <w:rsid w:val="00AB1390"/>
    <w:rsid w:val="00AD3BC9"/>
    <w:rsid w:val="00AD4D3E"/>
    <w:rsid w:val="00AE1C43"/>
    <w:rsid w:val="00B87B1A"/>
    <w:rsid w:val="00BD2EA1"/>
    <w:rsid w:val="00BE1368"/>
    <w:rsid w:val="00C35817"/>
    <w:rsid w:val="00CB250D"/>
    <w:rsid w:val="00CD32B8"/>
    <w:rsid w:val="00CE1B8F"/>
    <w:rsid w:val="00DA5AB8"/>
    <w:rsid w:val="00DE1F14"/>
    <w:rsid w:val="00E41A75"/>
    <w:rsid w:val="00E630F7"/>
    <w:rsid w:val="00E6498E"/>
    <w:rsid w:val="00ED456C"/>
    <w:rsid w:val="00ED7B86"/>
    <w:rsid w:val="00F01F8C"/>
    <w:rsid w:val="00F114C4"/>
    <w:rsid w:val="00F11BF9"/>
    <w:rsid w:val="00F21E45"/>
    <w:rsid w:val="00F64460"/>
    <w:rsid w:val="00F95BAD"/>
    <w:rsid w:val="00FC4F03"/>
    <w:rsid w:val="00FE1619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4483F-9316-4C74-A42F-95551BD26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2618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2011-10-14T15:16:00Z</cp:lastPrinted>
  <dcterms:created xsi:type="dcterms:W3CDTF">2011-10-14T15:16:00Z</dcterms:created>
  <dcterms:modified xsi:type="dcterms:W3CDTF">2011-10-14T15:16:00Z</dcterms:modified>
</cp:coreProperties>
</file>