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402" w:rsidRDefault="00020402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020402" w:rsidRDefault="00E85C33" w:rsidP="002201F5">
      <w:r>
        <w:rPr>
          <w:noProof/>
        </w:rPr>
        <w:drawing>
          <wp:anchor distT="0" distB="0" distL="0" distR="0" simplePos="0" relativeHeight="25165772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20402" w:rsidRDefault="00020402" w:rsidP="002201F5"/>
    <w:p w:rsidR="00020402" w:rsidRDefault="00020402" w:rsidP="002201F5"/>
    <w:p w:rsidR="00020402" w:rsidRDefault="00020402" w:rsidP="002201F5"/>
    <w:p w:rsidR="00020402" w:rsidRDefault="00020402" w:rsidP="002201F5"/>
    <w:p w:rsidR="00020402" w:rsidRDefault="00020402" w:rsidP="002201F5"/>
    <w:p w:rsidR="00020402" w:rsidRDefault="00020402" w:rsidP="002201F5"/>
    <w:p w:rsidR="00020402" w:rsidRDefault="00020402" w:rsidP="002201F5"/>
    <w:p w:rsidR="00020402" w:rsidRDefault="00020402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42"/>
        <w:gridCol w:w="7013"/>
      </w:tblGrid>
      <w:tr w:rsidR="00020402">
        <w:trPr>
          <w:trHeight w:val="264"/>
        </w:trPr>
        <w:tc>
          <w:tcPr>
            <w:tcW w:w="2142" w:type="dxa"/>
            <w:noWrap/>
          </w:tcPr>
          <w:p w:rsidR="00020402" w:rsidRDefault="0002040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020402" w:rsidRDefault="0002040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020402">
        <w:trPr>
          <w:trHeight w:val="264"/>
        </w:trPr>
        <w:tc>
          <w:tcPr>
            <w:tcW w:w="2142" w:type="dxa"/>
            <w:noWrap/>
          </w:tcPr>
          <w:p w:rsidR="00020402" w:rsidRDefault="0002040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020402" w:rsidRDefault="0002040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020402">
        <w:trPr>
          <w:trHeight w:val="264"/>
        </w:trPr>
        <w:tc>
          <w:tcPr>
            <w:tcW w:w="2142" w:type="dxa"/>
            <w:noWrap/>
          </w:tcPr>
          <w:p w:rsidR="00020402" w:rsidRDefault="0002040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020402" w:rsidRDefault="00020402" w:rsidP="006E49A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bookmarkStart w:id="0" w:name="_GoBack"/>
            <w:r>
              <w:rPr>
                <w:rFonts w:ascii="Verdana" w:hAnsi="Verdana" w:cs="Verdana"/>
                <w:lang w:eastAsia="en-US"/>
              </w:rPr>
              <w:t>VY_12</w:t>
            </w:r>
            <w:r w:rsidRPr="006322B4">
              <w:rPr>
                <w:rFonts w:ascii="Verdana" w:hAnsi="Verdana" w:cs="Verdana"/>
                <w:lang w:eastAsia="en-US"/>
              </w:rPr>
              <w:t>_INOVACE_12</w:t>
            </w:r>
            <w:r>
              <w:rPr>
                <w:rFonts w:ascii="Verdana" w:hAnsi="Verdana" w:cs="Verdana"/>
                <w:lang w:eastAsia="en-US"/>
              </w:rPr>
              <w:t>85</w:t>
            </w:r>
            <w:bookmarkEnd w:id="0"/>
          </w:p>
        </w:tc>
      </w:tr>
      <w:tr w:rsidR="00020402">
        <w:trPr>
          <w:trHeight w:val="671"/>
        </w:trPr>
        <w:tc>
          <w:tcPr>
            <w:tcW w:w="2142" w:type="dxa"/>
            <w:noWrap/>
          </w:tcPr>
          <w:p w:rsidR="00020402" w:rsidRDefault="0002040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020402" w:rsidRDefault="00020402" w:rsidP="006E49A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Právo v životě člověka </w:t>
            </w:r>
          </w:p>
        </w:tc>
      </w:tr>
      <w:tr w:rsidR="00020402">
        <w:trPr>
          <w:trHeight w:val="264"/>
        </w:trPr>
        <w:tc>
          <w:tcPr>
            <w:tcW w:w="2142" w:type="dxa"/>
            <w:noWrap/>
          </w:tcPr>
          <w:p w:rsidR="00020402" w:rsidRDefault="0002040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020402" w:rsidRDefault="00020402" w:rsidP="0026081F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Právo v životě člověka </w:t>
            </w:r>
          </w:p>
        </w:tc>
      </w:tr>
      <w:tr w:rsidR="00020402">
        <w:trPr>
          <w:trHeight w:val="264"/>
        </w:trPr>
        <w:tc>
          <w:tcPr>
            <w:tcW w:w="2142" w:type="dxa"/>
            <w:noWrap/>
          </w:tcPr>
          <w:p w:rsidR="00020402" w:rsidRDefault="0002040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020402" w:rsidRDefault="0002040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Člověk ve společnosti </w:t>
            </w:r>
          </w:p>
        </w:tc>
      </w:tr>
      <w:tr w:rsidR="00020402">
        <w:trPr>
          <w:trHeight w:val="264"/>
        </w:trPr>
        <w:tc>
          <w:tcPr>
            <w:tcW w:w="2142" w:type="dxa"/>
            <w:noWrap/>
          </w:tcPr>
          <w:p w:rsidR="00020402" w:rsidRDefault="0002040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020402" w:rsidRDefault="00020402" w:rsidP="003045E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8. </w:t>
            </w:r>
          </w:p>
        </w:tc>
      </w:tr>
      <w:tr w:rsidR="00020402">
        <w:trPr>
          <w:trHeight w:val="855"/>
        </w:trPr>
        <w:tc>
          <w:tcPr>
            <w:tcW w:w="2142" w:type="dxa"/>
            <w:noWrap/>
          </w:tcPr>
          <w:p w:rsidR="00020402" w:rsidRDefault="0002040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020402" w:rsidRDefault="00020402" w:rsidP="004240B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je určen k upevnění učiva o právu v životě člověka. Jedná se o </w:t>
            </w:r>
            <w:proofErr w:type="gramStart"/>
            <w:r>
              <w:rPr>
                <w:rFonts w:ascii="Verdana" w:hAnsi="Verdana" w:cs="Verdana"/>
                <w:lang w:eastAsia="en-US"/>
              </w:rPr>
              <w:t>materiál  rozvíjející</w:t>
            </w:r>
            <w:proofErr w:type="gramEnd"/>
            <w:r>
              <w:rPr>
                <w:rFonts w:ascii="Verdana" w:hAnsi="Verdana" w:cs="Verdana"/>
                <w:lang w:eastAsia="en-US"/>
              </w:rPr>
              <w:t xml:space="preserve"> u žáků informační a čtenářskou gramotnost prostřednictvím věcných textů, ve kterých žák vyhledává, třídí a analyzuje chybějící údaje z právní oblasti, historie české právní kultury a právní způsobilosti občana. </w:t>
            </w:r>
          </w:p>
        </w:tc>
      </w:tr>
      <w:tr w:rsidR="00020402">
        <w:trPr>
          <w:trHeight w:val="995"/>
        </w:trPr>
        <w:tc>
          <w:tcPr>
            <w:tcW w:w="2142" w:type="dxa"/>
            <w:noWrap/>
          </w:tcPr>
          <w:p w:rsidR="00020402" w:rsidRDefault="0002040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020402" w:rsidRDefault="00020402" w:rsidP="00B56E45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Vyhledává, třídí a vybírá správné informace týkající se učiva o právu. Žák pracuje s učebnicí, případně vyhledává neznámé odborné pojmy a termíny ve Slovníku cizích slov. Získává cennou dovednost orientace v odborných termínech a zdrojích.  </w:t>
            </w:r>
          </w:p>
        </w:tc>
      </w:tr>
      <w:tr w:rsidR="00020402">
        <w:trPr>
          <w:trHeight w:val="529"/>
        </w:trPr>
        <w:tc>
          <w:tcPr>
            <w:tcW w:w="2142" w:type="dxa"/>
          </w:tcPr>
          <w:p w:rsidR="00020402" w:rsidRDefault="00020402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020402" w:rsidRDefault="00020402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020402" w:rsidRDefault="00020402" w:rsidP="002201F5"/>
    <w:p w:rsidR="00020402" w:rsidRDefault="00020402" w:rsidP="002201F5">
      <w:r>
        <w:t>.</w:t>
      </w:r>
    </w:p>
    <w:p w:rsidR="00020402" w:rsidRDefault="00020402" w:rsidP="002201F5"/>
    <w:p w:rsidR="00020402" w:rsidRDefault="00020402" w:rsidP="002201F5"/>
    <w:p w:rsidR="00020402" w:rsidRDefault="00020402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020402" w:rsidRDefault="00020402" w:rsidP="002201F5">
      <w:pPr>
        <w:jc w:val="center"/>
        <w:rPr>
          <w:sz w:val="18"/>
          <w:szCs w:val="18"/>
        </w:rPr>
      </w:pPr>
    </w:p>
    <w:p w:rsidR="00020402" w:rsidRDefault="00020402" w:rsidP="00967EFE">
      <w:pPr>
        <w:spacing w:after="200" w:line="276" w:lineRule="auto"/>
        <w:rPr>
          <w:sz w:val="18"/>
          <w:szCs w:val="18"/>
        </w:rPr>
      </w:pPr>
    </w:p>
    <w:p w:rsidR="00020402" w:rsidRDefault="00020402" w:rsidP="00967EFE">
      <w:pPr>
        <w:spacing w:after="200" w:line="276" w:lineRule="auto"/>
        <w:rPr>
          <w:sz w:val="18"/>
          <w:szCs w:val="18"/>
        </w:rPr>
      </w:pPr>
    </w:p>
    <w:p w:rsidR="00020402" w:rsidRDefault="00020402" w:rsidP="00967EFE">
      <w:pPr>
        <w:spacing w:after="200" w:line="276" w:lineRule="auto"/>
        <w:rPr>
          <w:sz w:val="18"/>
          <w:szCs w:val="18"/>
        </w:rPr>
      </w:pPr>
    </w:p>
    <w:p w:rsidR="00020402" w:rsidRDefault="00020402" w:rsidP="00967EFE">
      <w:pPr>
        <w:spacing w:after="200" w:line="276" w:lineRule="auto"/>
        <w:rPr>
          <w:sz w:val="18"/>
          <w:szCs w:val="18"/>
        </w:rPr>
      </w:pPr>
    </w:p>
    <w:p w:rsidR="00020402" w:rsidRDefault="00020402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020402" w:rsidRDefault="00020402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020402" w:rsidRDefault="00020402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020402" w:rsidRDefault="00020402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020402" w:rsidRDefault="00020402" w:rsidP="00967EFE">
      <w:pPr>
        <w:spacing w:after="200" w:line="276" w:lineRule="auto"/>
        <w:rPr>
          <w:b/>
          <w:bCs/>
          <w:sz w:val="22"/>
          <w:szCs w:val="22"/>
          <w:u w:val="single"/>
        </w:rPr>
      </w:pPr>
    </w:p>
    <w:p w:rsidR="00020402" w:rsidRDefault="00020402" w:rsidP="00E215A0"/>
    <w:p w:rsidR="00020402" w:rsidRDefault="00020402" w:rsidP="00E215A0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 xml:space="preserve">Právo v životě člověka </w:t>
      </w:r>
    </w:p>
    <w:p w:rsidR="00020402" w:rsidRDefault="00020402" w:rsidP="00E215A0">
      <w:pPr>
        <w:rPr>
          <w:i/>
          <w:iCs/>
          <w:sz w:val="32"/>
          <w:szCs w:val="32"/>
        </w:rPr>
      </w:pPr>
    </w:p>
    <w:p w:rsidR="00020402" w:rsidRDefault="00020402" w:rsidP="00E215A0">
      <w:pPr>
        <w:rPr>
          <w:i/>
          <w:iCs/>
          <w:sz w:val="32"/>
          <w:szCs w:val="32"/>
        </w:rPr>
      </w:pPr>
      <w:r>
        <w:rPr>
          <w:i/>
          <w:iCs/>
          <w:sz w:val="32"/>
          <w:szCs w:val="32"/>
        </w:rPr>
        <w:t>S pomocí odborných textů v učebnici Občanské výchovy pro 8. ročník na str. 90-92 doplňuj a vyhledávej chybějící informace do následujícího neúplného textu a odpovídej na otázky týkající se práva člověka:</w:t>
      </w:r>
    </w:p>
    <w:p w:rsidR="00020402" w:rsidRPr="00E215A0" w:rsidRDefault="00020402" w:rsidP="00E215A0">
      <w:pPr>
        <w:rPr>
          <w:i/>
          <w:iCs/>
          <w:sz w:val="32"/>
          <w:szCs w:val="32"/>
        </w:rPr>
      </w:pPr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>Uveď po dvou příkladech: a) právo soukromé: …………………………………………</w:t>
      </w:r>
      <w:proofErr w:type="gramStart"/>
      <w:r w:rsidRPr="00E215A0">
        <w:rPr>
          <w:b/>
          <w:bCs/>
          <w:sz w:val="26"/>
          <w:szCs w:val="26"/>
        </w:rPr>
        <w:t>…..</w:t>
      </w:r>
      <w:proofErr w:type="gramEnd"/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 xml:space="preserve">                                           b) právo veřejné: ……………………………………………</w:t>
      </w:r>
      <w:proofErr w:type="gramStart"/>
      <w:r w:rsidRPr="00E215A0">
        <w:rPr>
          <w:b/>
          <w:bCs/>
          <w:sz w:val="26"/>
          <w:szCs w:val="26"/>
        </w:rPr>
        <w:t>…...</w:t>
      </w:r>
      <w:proofErr w:type="gramEnd"/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>Vyjmenuj druhy právních odvětví a stručně napiš, čím se zabývají:</w:t>
      </w:r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>………………………..             ………………………………………………………………………..</w:t>
      </w:r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>………………………..             ………………………………………………………………………..</w:t>
      </w:r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>………………………..             ………………………………………………………………………..</w:t>
      </w:r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>……………………….              ………………………………………………………………………..</w:t>
      </w:r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>……………………….               ………………………………………………………………………..</w:t>
      </w:r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>………………………..              …………………………………………………………………………</w:t>
      </w:r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 xml:space="preserve">…………………………            </w:t>
      </w:r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 xml:space="preserve"> </w:t>
      </w:r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>Jak se jmenuje nejvyšší zákon našeho státu? ………………………………………………</w:t>
      </w:r>
      <w:proofErr w:type="gramStart"/>
      <w:r w:rsidRPr="00E215A0">
        <w:rPr>
          <w:b/>
          <w:bCs/>
          <w:sz w:val="26"/>
          <w:szCs w:val="26"/>
        </w:rPr>
        <w:t>…..</w:t>
      </w:r>
      <w:proofErr w:type="gramEnd"/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Pr="00E215A0" w:rsidRDefault="00020402" w:rsidP="00E215A0">
      <w:pPr>
        <w:rPr>
          <w:b/>
          <w:bCs/>
          <w:sz w:val="26"/>
          <w:szCs w:val="26"/>
        </w:rPr>
      </w:pPr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>Co je právní řád: …………………………………………………………………………………….</w:t>
      </w:r>
    </w:p>
    <w:p w:rsidR="00020402" w:rsidRPr="00E215A0" w:rsidRDefault="00020402" w:rsidP="00E215A0">
      <w:pPr>
        <w:rPr>
          <w:b/>
          <w:bCs/>
          <w:sz w:val="26"/>
          <w:szCs w:val="26"/>
        </w:rPr>
      </w:pPr>
      <w:proofErr w:type="gramStart"/>
      <w:r w:rsidRPr="00E215A0">
        <w:rPr>
          <w:b/>
          <w:bCs/>
          <w:sz w:val="26"/>
          <w:szCs w:val="26"/>
        </w:rPr>
        <w:t>Rozliš:  právnická</w:t>
      </w:r>
      <w:proofErr w:type="gramEnd"/>
      <w:r w:rsidRPr="00E215A0">
        <w:rPr>
          <w:b/>
          <w:bCs/>
          <w:sz w:val="26"/>
          <w:szCs w:val="26"/>
        </w:rPr>
        <w:t xml:space="preserve"> osoba: ……………………………………………………………………………</w:t>
      </w:r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 xml:space="preserve">           </w:t>
      </w:r>
      <w:r w:rsidR="006D186F">
        <w:rPr>
          <w:b/>
          <w:bCs/>
          <w:sz w:val="26"/>
          <w:szCs w:val="26"/>
        </w:rPr>
        <w:t xml:space="preserve">  f</w:t>
      </w:r>
      <w:r w:rsidRPr="00E215A0">
        <w:rPr>
          <w:b/>
          <w:bCs/>
          <w:sz w:val="26"/>
          <w:szCs w:val="26"/>
        </w:rPr>
        <w:t>yzická osoba: ………………………………………………………………………………</w:t>
      </w: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Pr="00E215A0" w:rsidRDefault="00020402" w:rsidP="00E215A0">
      <w:pPr>
        <w:rPr>
          <w:b/>
          <w:bCs/>
          <w:sz w:val="26"/>
          <w:szCs w:val="26"/>
        </w:rPr>
      </w:pPr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  <w:u w:val="single"/>
        </w:rPr>
        <w:t>Z historie české právní kultury</w:t>
      </w:r>
      <w:r w:rsidRPr="00E215A0">
        <w:rPr>
          <w:b/>
          <w:bCs/>
          <w:sz w:val="26"/>
          <w:szCs w:val="26"/>
        </w:rPr>
        <w:t>:</w:t>
      </w:r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 xml:space="preserve">Ve 14. století byly důležité tyto právní </w:t>
      </w:r>
      <w:proofErr w:type="gramStart"/>
      <w:r w:rsidRPr="00E215A0">
        <w:rPr>
          <w:b/>
          <w:bCs/>
          <w:sz w:val="26"/>
          <w:szCs w:val="26"/>
        </w:rPr>
        <w:t>dokumenty:  …</w:t>
      </w:r>
      <w:proofErr w:type="gramEnd"/>
      <w:r w:rsidRPr="00E215A0">
        <w:rPr>
          <w:b/>
          <w:bCs/>
          <w:sz w:val="26"/>
          <w:szCs w:val="26"/>
        </w:rPr>
        <w:t>……………………………………………..</w:t>
      </w:r>
    </w:p>
    <w:p w:rsidR="00020402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 xml:space="preserve"> ………………………………………………..</w:t>
      </w:r>
    </w:p>
    <w:p w:rsidR="00020402" w:rsidRPr="00E215A0" w:rsidRDefault="00020402" w:rsidP="00E215A0">
      <w:pPr>
        <w:rPr>
          <w:b/>
          <w:bCs/>
          <w:sz w:val="26"/>
          <w:szCs w:val="26"/>
        </w:rPr>
      </w:pPr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>v roce 1372 vznikla při pražské univerzitě samostatná ………………………………………………</w:t>
      </w:r>
    </w:p>
    <w:p w:rsidR="00020402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>ve své době byli husité vynikajícími právníky, zejména byla významná jejich metoda ……………</w:t>
      </w:r>
      <w:proofErr w:type="gramStart"/>
      <w:r w:rsidRPr="00E215A0">
        <w:rPr>
          <w:b/>
          <w:bCs/>
          <w:sz w:val="26"/>
          <w:szCs w:val="26"/>
        </w:rPr>
        <w:t>…..</w:t>
      </w:r>
      <w:proofErr w:type="gramEnd"/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Pr="00E215A0" w:rsidRDefault="00020402" w:rsidP="00E215A0">
      <w:pPr>
        <w:rPr>
          <w:b/>
          <w:bCs/>
          <w:sz w:val="26"/>
          <w:szCs w:val="26"/>
        </w:rPr>
      </w:pPr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 xml:space="preserve">autorem významného dokumentu po skončení husitských válek O </w:t>
      </w:r>
      <w:proofErr w:type="spellStart"/>
      <w:r w:rsidRPr="00E215A0">
        <w:rPr>
          <w:b/>
          <w:bCs/>
          <w:sz w:val="26"/>
          <w:szCs w:val="26"/>
        </w:rPr>
        <w:t>práviech</w:t>
      </w:r>
      <w:proofErr w:type="spellEnd"/>
      <w:r w:rsidRPr="00E215A0">
        <w:rPr>
          <w:b/>
          <w:bCs/>
          <w:sz w:val="26"/>
          <w:szCs w:val="26"/>
        </w:rPr>
        <w:t>, sudech i o D</w:t>
      </w:r>
      <w:r w:rsidR="006D186F">
        <w:rPr>
          <w:b/>
          <w:bCs/>
          <w:sz w:val="26"/>
          <w:szCs w:val="26"/>
        </w:rPr>
        <w:t>e</w:t>
      </w:r>
      <w:r w:rsidRPr="00E215A0">
        <w:rPr>
          <w:b/>
          <w:bCs/>
          <w:sz w:val="26"/>
          <w:szCs w:val="26"/>
        </w:rPr>
        <w:t>skách země České knihy devatery byl ………………………………………………</w:t>
      </w:r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>Komenského dílo o organizaci států se jmenovalo ………………………………….</w:t>
      </w:r>
    </w:p>
    <w:p w:rsidR="00020402" w:rsidRPr="00E215A0" w:rsidRDefault="00020402" w:rsidP="00E215A0">
      <w:pPr>
        <w:rPr>
          <w:b/>
          <w:bCs/>
          <w:sz w:val="26"/>
          <w:szCs w:val="26"/>
        </w:rPr>
      </w:pPr>
    </w:p>
    <w:p w:rsidR="00020402" w:rsidRPr="00E215A0" w:rsidRDefault="00020402" w:rsidP="00E215A0">
      <w:pPr>
        <w:rPr>
          <w:b/>
          <w:bCs/>
          <w:sz w:val="26"/>
          <w:szCs w:val="26"/>
        </w:rPr>
      </w:pPr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 xml:space="preserve">Rozliš dva druhy právní způsobilosti a připoj, v čem spočívá jejich podstata: </w:t>
      </w:r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>a)………………………</w:t>
      </w:r>
      <w:proofErr w:type="gramStart"/>
      <w:r w:rsidRPr="00E215A0">
        <w:rPr>
          <w:b/>
          <w:bCs/>
          <w:sz w:val="26"/>
          <w:szCs w:val="26"/>
        </w:rPr>
        <w:t>…..                  …</w:t>
      </w:r>
      <w:proofErr w:type="gramEnd"/>
      <w:r w:rsidRPr="00E215A0">
        <w:rPr>
          <w:b/>
          <w:bCs/>
          <w:sz w:val="26"/>
          <w:szCs w:val="26"/>
        </w:rPr>
        <w:t>……………………………………………………………….</w:t>
      </w:r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>b) ………………………</w:t>
      </w:r>
      <w:proofErr w:type="gramStart"/>
      <w:r w:rsidRPr="00E215A0">
        <w:rPr>
          <w:b/>
          <w:bCs/>
          <w:sz w:val="26"/>
          <w:szCs w:val="26"/>
        </w:rPr>
        <w:t>…..                 …</w:t>
      </w:r>
      <w:proofErr w:type="gramEnd"/>
      <w:r w:rsidRPr="00E215A0">
        <w:rPr>
          <w:b/>
          <w:bCs/>
          <w:sz w:val="26"/>
          <w:szCs w:val="26"/>
        </w:rPr>
        <w:t>……………………………………………………………….</w:t>
      </w:r>
    </w:p>
    <w:p w:rsidR="00020402" w:rsidRPr="00E215A0" w:rsidRDefault="00020402" w:rsidP="00E215A0">
      <w:pPr>
        <w:rPr>
          <w:b/>
          <w:bCs/>
          <w:sz w:val="26"/>
          <w:szCs w:val="26"/>
        </w:rPr>
      </w:pPr>
    </w:p>
    <w:p w:rsidR="00020402" w:rsidRPr="00E215A0" w:rsidRDefault="00020402" w:rsidP="00E215A0">
      <w:pPr>
        <w:rPr>
          <w:b/>
          <w:bCs/>
          <w:sz w:val="26"/>
          <w:szCs w:val="26"/>
        </w:rPr>
      </w:pPr>
    </w:p>
    <w:p w:rsidR="00020402" w:rsidRPr="00E215A0" w:rsidRDefault="00020402" w:rsidP="00E215A0">
      <w:pPr>
        <w:rPr>
          <w:b/>
          <w:bCs/>
          <w:sz w:val="26"/>
          <w:szCs w:val="26"/>
        </w:rPr>
      </w:pPr>
      <w:r w:rsidRPr="00E215A0">
        <w:rPr>
          <w:b/>
          <w:bCs/>
          <w:sz w:val="26"/>
          <w:szCs w:val="26"/>
        </w:rPr>
        <w:t xml:space="preserve">Kterou z právnických profesí potřebujeme při dědění </w:t>
      </w:r>
      <w:proofErr w:type="gramStart"/>
      <w:r w:rsidRPr="00E215A0">
        <w:rPr>
          <w:b/>
          <w:bCs/>
          <w:sz w:val="26"/>
          <w:szCs w:val="26"/>
        </w:rPr>
        <w:t>majetku?       …</w:t>
      </w:r>
      <w:proofErr w:type="gramEnd"/>
      <w:r w:rsidRPr="00E215A0">
        <w:rPr>
          <w:b/>
          <w:bCs/>
          <w:sz w:val="26"/>
          <w:szCs w:val="26"/>
        </w:rPr>
        <w:t>…………………………</w:t>
      </w: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E215A0">
      <w:pPr>
        <w:rPr>
          <w:b/>
          <w:bCs/>
          <w:sz w:val="26"/>
          <w:szCs w:val="26"/>
        </w:rPr>
      </w:pPr>
    </w:p>
    <w:p w:rsidR="00020402" w:rsidRPr="00E215A0" w:rsidRDefault="00020402" w:rsidP="00E215A0">
      <w:pPr>
        <w:rPr>
          <w:b/>
          <w:bCs/>
          <w:sz w:val="26"/>
          <w:szCs w:val="26"/>
        </w:rPr>
      </w:pPr>
    </w:p>
    <w:p w:rsidR="00020402" w:rsidRDefault="00020402" w:rsidP="006E49AF">
      <w:pPr>
        <w:rPr>
          <w:b/>
          <w:bCs/>
          <w:i/>
          <w:iCs/>
          <w:u w:val="single"/>
        </w:rPr>
      </w:pPr>
      <w:r w:rsidRPr="00FE1619">
        <w:rPr>
          <w:b/>
          <w:bCs/>
          <w:i/>
          <w:iCs/>
          <w:u w:val="single"/>
        </w:rPr>
        <w:lastRenderedPageBreak/>
        <w:t>Prameny a zdroje:</w:t>
      </w:r>
    </w:p>
    <w:p w:rsidR="00020402" w:rsidRDefault="00020402" w:rsidP="00446D77"/>
    <w:p w:rsidR="00020402" w:rsidRDefault="006D186F" w:rsidP="00446D77">
      <w:r>
        <w:t>HRACHOVCOVÁ, Marie</w:t>
      </w:r>
      <w:r w:rsidR="00020402">
        <w:t xml:space="preserve">. </w:t>
      </w:r>
      <w:r>
        <w:rPr>
          <w:rStyle w:val="Zvraznn"/>
        </w:rPr>
        <w:t>Občanská výchova</w:t>
      </w:r>
      <w:r w:rsidR="00020402">
        <w:rPr>
          <w:rStyle w:val="Zvraznn"/>
        </w:rPr>
        <w:t xml:space="preserve">: pro 8. ročník základní školy </w:t>
      </w:r>
      <w:r w:rsidR="00020402">
        <w:t>. 2 . Olomouc : Olomouc, 2005. 191 s. ISBN 80-7182-186-1.</w:t>
      </w:r>
    </w:p>
    <w:p w:rsidR="00020402" w:rsidRDefault="00020402" w:rsidP="00446D77"/>
    <w:p w:rsidR="00020402" w:rsidRPr="00FE1619" w:rsidRDefault="00020402" w:rsidP="006E49AF">
      <w:pPr>
        <w:rPr>
          <w:b/>
          <w:bCs/>
        </w:rPr>
      </w:pPr>
    </w:p>
    <w:p w:rsidR="00020402" w:rsidRPr="00FE1619" w:rsidRDefault="00020402" w:rsidP="006E49AF">
      <w:pPr>
        <w:rPr>
          <w:b/>
          <w:bCs/>
        </w:rPr>
      </w:pPr>
    </w:p>
    <w:p w:rsidR="00020402" w:rsidRDefault="00020402" w:rsidP="006E49AF">
      <w:pPr>
        <w:spacing w:after="200" w:line="276" w:lineRule="auto"/>
        <w:rPr>
          <w:b/>
          <w:bCs/>
        </w:rPr>
      </w:pPr>
    </w:p>
    <w:sectPr w:rsidR="00020402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471F" w:rsidRDefault="0045471F" w:rsidP="00DA5AB8">
      <w:r>
        <w:separator/>
      </w:r>
    </w:p>
  </w:endnote>
  <w:endnote w:type="continuationSeparator" w:id="0">
    <w:p w:rsidR="0045471F" w:rsidRDefault="0045471F" w:rsidP="00DA5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471F" w:rsidRDefault="0045471F" w:rsidP="00DA5AB8">
      <w:r>
        <w:separator/>
      </w:r>
    </w:p>
  </w:footnote>
  <w:footnote w:type="continuationSeparator" w:id="0">
    <w:p w:rsidR="0045471F" w:rsidRDefault="0045471F" w:rsidP="00DA5A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B2339"/>
    <w:multiLevelType w:val="hybridMultilevel"/>
    <w:tmpl w:val="F83EFB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91242"/>
    <w:multiLevelType w:val="hybridMultilevel"/>
    <w:tmpl w:val="2CEA7512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3C5B95"/>
    <w:multiLevelType w:val="hybridMultilevel"/>
    <w:tmpl w:val="BCFCC99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8C1D7C"/>
    <w:multiLevelType w:val="hybridMultilevel"/>
    <w:tmpl w:val="863E80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A31A75"/>
    <w:multiLevelType w:val="hybridMultilevel"/>
    <w:tmpl w:val="2230EBCC"/>
    <w:lvl w:ilvl="0" w:tplc="040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2E4F61"/>
    <w:multiLevelType w:val="hybridMultilevel"/>
    <w:tmpl w:val="D0E0B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745B28"/>
    <w:multiLevelType w:val="hybridMultilevel"/>
    <w:tmpl w:val="E2DC93FC"/>
    <w:lvl w:ilvl="0" w:tplc="040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A35EEA"/>
    <w:multiLevelType w:val="hybridMultilevel"/>
    <w:tmpl w:val="1DDCC90A"/>
    <w:lvl w:ilvl="0" w:tplc="0405000F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C6582F"/>
    <w:multiLevelType w:val="hybridMultilevel"/>
    <w:tmpl w:val="D4B81D7E"/>
    <w:lvl w:ilvl="0" w:tplc="58E6C706">
      <w:start w:val="5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22136E"/>
    <w:multiLevelType w:val="hybridMultilevel"/>
    <w:tmpl w:val="BF780602"/>
    <w:lvl w:ilvl="0" w:tplc="327AD00A">
      <w:start w:val="1"/>
      <w:numFmt w:val="lowerLetter"/>
      <w:lvlText w:val="%1)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3">
    <w:nsid w:val="59513FCC"/>
    <w:multiLevelType w:val="hybridMultilevel"/>
    <w:tmpl w:val="D46498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3F4899"/>
    <w:multiLevelType w:val="hybridMultilevel"/>
    <w:tmpl w:val="663A2304"/>
    <w:lvl w:ilvl="0" w:tplc="292E54F4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8000F3"/>
    <w:multiLevelType w:val="hybridMultilevel"/>
    <w:tmpl w:val="A80A0B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9F6873"/>
    <w:multiLevelType w:val="hybridMultilevel"/>
    <w:tmpl w:val="0390E6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7"/>
  </w:num>
  <w:num w:numId="3">
    <w:abstractNumId w:val="10"/>
  </w:num>
  <w:num w:numId="4">
    <w:abstractNumId w:val="2"/>
  </w:num>
  <w:num w:numId="5">
    <w:abstractNumId w:val="3"/>
  </w:num>
  <w:num w:numId="6">
    <w:abstractNumId w:val="13"/>
  </w:num>
  <w:num w:numId="7">
    <w:abstractNumId w:val="16"/>
  </w:num>
  <w:num w:numId="8">
    <w:abstractNumId w:val="6"/>
  </w:num>
  <w:num w:numId="9">
    <w:abstractNumId w:val="0"/>
  </w:num>
  <w:num w:numId="10">
    <w:abstractNumId w:val="11"/>
  </w:num>
  <w:num w:numId="11">
    <w:abstractNumId w:val="17"/>
  </w:num>
  <w:num w:numId="12">
    <w:abstractNumId w:val="1"/>
  </w:num>
  <w:num w:numId="13">
    <w:abstractNumId w:val="8"/>
  </w:num>
  <w:num w:numId="14">
    <w:abstractNumId w:val="4"/>
  </w:num>
  <w:num w:numId="15">
    <w:abstractNumId w:val="12"/>
  </w:num>
  <w:num w:numId="16">
    <w:abstractNumId w:val="14"/>
  </w:num>
  <w:num w:numId="17">
    <w:abstractNumId w:val="9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201F5"/>
    <w:rsid w:val="000177F3"/>
    <w:rsid w:val="00020402"/>
    <w:rsid w:val="00036B04"/>
    <w:rsid w:val="0005435D"/>
    <w:rsid w:val="000915F0"/>
    <w:rsid w:val="000A1096"/>
    <w:rsid w:val="00162EEC"/>
    <w:rsid w:val="001A60B7"/>
    <w:rsid w:val="002201F5"/>
    <w:rsid w:val="002334E2"/>
    <w:rsid w:val="002370B1"/>
    <w:rsid w:val="0026081F"/>
    <w:rsid w:val="00271C94"/>
    <w:rsid w:val="00271F3C"/>
    <w:rsid w:val="00275810"/>
    <w:rsid w:val="002F1F8B"/>
    <w:rsid w:val="003045E0"/>
    <w:rsid w:val="00373298"/>
    <w:rsid w:val="003B4A34"/>
    <w:rsid w:val="003B58F9"/>
    <w:rsid w:val="004240B5"/>
    <w:rsid w:val="00446D77"/>
    <w:rsid w:val="0045471F"/>
    <w:rsid w:val="00457EC8"/>
    <w:rsid w:val="0046048B"/>
    <w:rsid w:val="00461E13"/>
    <w:rsid w:val="004E1F7E"/>
    <w:rsid w:val="00514AC7"/>
    <w:rsid w:val="005A67CA"/>
    <w:rsid w:val="0060091F"/>
    <w:rsid w:val="00625761"/>
    <w:rsid w:val="006322B4"/>
    <w:rsid w:val="00632505"/>
    <w:rsid w:val="006B1B87"/>
    <w:rsid w:val="006C17E7"/>
    <w:rsid w:val="006C612F"/>
    <w:rsid w:val="006D186F"/>
    <w:rsid w:val="006E49AF"/>
    <w:rsid w:val="00724431"/>
    <w:rsid w:val="007663B2"/>
    <w:rsid w:val="007964CF"/>
    <w:rsid w:val="007B0C9A"/>
    <w:rsid w:val="007D6585"/>
    <w:rsid w:val="00806D96"/>
    <w:rsid w:val="008223DF"/>
    <w:rsid w:val="00827F22"/>
    <w:rsid w:val="00864576"/>
    <w:rsid w:val="008A0515"/>
    <w:rsid w:val="008A5955"/>
    <w:rsid w:val="008A7253"/>
    <w:rsid w:val="008B5033"/>
    <w:rsid w:val="008C3B1E"/>
    <w:rsid w:val="008C642E"/>
    <w:rsid w:val="00967EFE"/>
    <w:rsid w:val="009A5449"/>
    <w:rsid w:val="009D33A7"/>
    <w:rsid w:val="009D4208"/>
    <w:rsid w:val="009D7BF7"/>
    <w:rsid w:val="00A66432"/>
    <w:rsid w:val="00AB1390"/>
    <w:rsid w:val="00AD3BC9"/>
    <w:rsid w:val="00AD4D3E"/>
    <w:rsid w:val="00AE1C43"/>
    <w:rsid w:val="00B56E45"/>
    <w:rsid w:val="00B87B1A"/>
    <w:rsid w:val="00BD2EA1"/>
    <w:rsid w:val="00BE1368"/>
    <w:rsid w:val="00C35817"/>
    <w:rsid w:val="00C65C2B"/>
    <w:rsid w:val="00CB250D"/>
    <w:rsid w:val="00CD32B8"/>
    <w:rsid w:val="00CE1B8F"/>
    <w:rsid w:val="00DA5AB8"/>
    <w:rsid w:val="00DE1F14"/>
    <w:rsid w:val="00E06C2A"/>
    <w:rsid w:val="00E215A0"/>
    <w:rsid w:val="00E404D0"/>
    <w:rsid w:val="00E41A75"/>
    <w:rsid w:val="00E630F7"/>
    <w:rsid w:val="00E6498E"/>
    <w:rsid w:val="00E85C33"/>
    <w:rsid w:val="00ED456C"/>
    <w:rsid w:val="00ED7B86"/>
    <w:rsid w:val="00F01F8C"/>
    <w:rsid w:val="00F114C4"/>
    <w:rsid w:val="00F11BF9"/>
    <w:rsid w:val="00F21E45"/>
    <w:rsid w:val="00F64460"/>
    <w:rsid w:val="00F95BAD"/>
    <w:rsid w:val="00FC4F03"/>
    <w:rsid w:val="00FE1619"/>
    <w:rsid w:val="00FF4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461E1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uiPriority w:val="99"/>
    <w:qFormat/>
    <w:rsid w:val="00162EE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rsid w:val="008A595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595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461E1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9558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413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U1</cp:lastModifiedBy>
  <cp:revision>2</cp:revision>
  <cp:lastPrinted>2011-10-14T15:20:00Z</cp:lastPrinted>
  <dcterms:created xsi:type="dcterms:W3CDTF">2012-06-14T19:20:00Z</dcterms:created>
  <dcterms:modified xsi:type="dcterms:W3CDTF">2012-06-14T19:20:00Z</dcterms:modified>
</cp:coreProperties>
</file>