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333F0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99602C">
              <w:rPr>
                <w:rFonts w:ascii="Verdana" w:hAnsi="Verdana" w:cs="Arial"/>
                <w:szCs w:val="20"/>
              </w:rPr>
              <w:t>_3140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99602C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Vítězové a poražení a ruské revoluce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99602C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Totalitní režimy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99602C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</w:t>
            </w:r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8A3B85" w:rsidP="009960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Žák </w:t>
            </w:r>
            <w:r w:rsidR="0099602C">
              <w:rPr>
                <w:rFonts w:ascii="Verdana" w:hAnsi="Verdana" w:cs="Arial"/>
                <w:szCs w:val="20"/>
              </w:rPr>
              <w:t>se seznamuje s poměry v Rusku za světové války a s přechodem Ruska k dalšímu totalitnímu režimu. Poznává rozložení sil v Evropě před 1. světovou válkou a rozdělení světa po VŘSR.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99602C" w:rsidP="00C35DE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připomene události 1. světové války a situaci v Rusku. Pochopí 1. polovinu 20. století jako období dvou nejničivějších válek.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 w:rsidP="00922CC1">
      <w:pPr>
        <w:jc w:val="center"/>
        <w:rPr>
          <w:b/>
        </w:rPr>
      </w:pPr>
      <w:r w:rsidRPr="00922CC1">
        <w:rPr>
          <w:b/>
        </w:rPr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026227" w:rsidP="00922CC1">
      <w:pPr>
        <w:jc w:val="center"/>
      </w:pPr>
      <w:r>
        <w:t>9.</w:t>
      </w:r>
      <w:r w:rsidR="00300BDF">
        <w:t xml:space="preserve"> ročník</w:t>
      </w:r>
    </w:p>
    <w:p w:rsidR="00922CC1" w:rsidRDefault="00922CC1" w:rsidP="00922CC1">
      <w:pPr>
        <w:jc w:val="center"/>
      </w:pPr>
    </w:p>
    <w:p w:rsidR="00300BDF" w:rsidRDefault="00026227" w:rsidP="00922C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Vítězové a poražení a ruské revoluce</w:t>
      </w:r>
    </w:p>
    <w:p w:rsidR="00026227" w:rsidRDefault="00026227" w:rsidP="00922CC1">
      <w:pPr>
        <w:jc w:val="center"/>
        <w:rPr>
          <w:b/>
          <w:sz w:val="28"/>
          <w:szCs w:val="28"/>
        </w:rPr>
      </w:pPr>
    </w:p>
    <w:p w:rsidR="00026227" w:rsidRDefault="00026227" w:rsidP="00922CC1">
      <w:pPr>
        <w:jc w:val="center"/>
        <w:rPr>
          <w:b/>
          <w:sz w:val="28"/>
          <w:szCs w:val="28"/>
        </w:rPr>
      </w:pPr>
    </w:p>
    <w:p w:rsidR="00026227" w:rsidRDefault="00026227" w:rsidP="00026227">
      <w:pPr>
        <w:rPr>
          <w:sz w:val="28"/>
          <w:szCs w:val="28"/>
        </w:rPr>
      </w:pPr>
      <w:r>
        <w:rPr>
          <w:sz w:val="28"/>
          <w:szCs w:val="28"/>
        </w:rPr>
        <w:t xml:space="preserve">1/ Členové dvou válečných uskupení za 1. světové války </w:t>
      </w:r>
      <w:r w:rsidRPr="00157E65">
        <w:rPr>
          <w:b/>
          <w:sz w:val="28"/>
          <w:szCs w:val="28"/>
        </w:rPr>
        <w:t>– doplň názvy států:</w:t>
      </w:r>
    </w:p>
    <w:p w:rsidR="00026227" w:rsidRDefault="00026227" w:rsidP="0002622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26227" w:rsidTr="00026227"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TRODOHODA</w:t>
            </w:r>
          </w:p>
        </w:tc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TROJSPOLEK</w:t>
            </w:r>
          </w:p>
        </w:tc>
      </w:tr>
      <w:tr w:rsidR="00026227" w:rsidTr="00026227"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</w:tr>
      <w:tr w:rsidR="00026227" w:rsidTr="00026227"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</w:tr>
      <w:tr w:rsidR="00026227" w:rsidTr="00026227"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26227" w:rsidRDefault="00026227" w:rsidP="00026227">
            <w:pPr>
              <w:rPr>
                <w:sz w:val="28"/>
                <w:szCs w:val="28"/>
              </w:rPr>
            </w:pPr>
          </w:p>
        </w:tc>
      </w:tr>
    </w:tbl>
    <w:p w:rsidR="00026227" w:rsidRPr="00026227" w:rsidRDefault="00026227" w:rsidP="00026227">
      <w:pPr>
        <w:rPr>
          <w:sz w:val="28"/>
          <w:szCs w:val="28"/>
        </w:rPr>
      </w:pPr>
    </w:p>
    <w:p w:rsidR="00026227" w:rsidRDefault="00026227"/>
    <w:p w:rsidR="00026227" w:rsidRDefault="00026227">
      <w:pPr>
        <w:rPr>
          <w:sz w:val="28"/>
          <w:szCs w:val="28"/>
        </w:rPr>
      </w:pPr>
      <w:r w:rsidRPr="00026227">
        <w:rPr>
          <w:sz w:val="28"/>
          <w:szCs w:val="28"/>
        </w:rPr>
        <w:t xml:space="preserve">2/ </w:t>
      </w:r>
      <w:r w:rsidRPr="00157E65">
        <w:rPr>
          <w:b/>
          <w:sz w:val="28"/>
          <w:szCs w:val="28"/>
        </w:rPr>
        <w:t>Spoj, co k sobě patří</w:t>
      </w:r>
      <w:r w:rsidRPr="00026227">
        <w:rPr>
          <w:sz w:val="28"/>
          <w:szCs w:val="28"/>
        </w:rPr>
        <w:t>:</w:t>
      </w:r>
    </w:p>
    <w:p w:rsidR="00026227" w:rsidRDefault="00026227">
      <w:pPr>
        <w:rPr>
          <w:sz w:val="28"/>
          <w:szCs w:val="28"/>
        </w:rPr>
      </w:pPr>
    </w:p>
    <w:p w:rsidR="00026227" w:rsidRDefault="00026227">
      <w:pPr>
        <w:rPr>
          <w:sz w:val="28"/>
          <w:szCs w:val="28"/>
        </w:rPr>
      </w:pPr>
      <w:r>
        <w:rPr>
          <w:sz w:val="28"/>
          <w:szCs w:val="28"/>
        </w:rPr>
        <w:t xml:space="preserve">Na řece </w:t>
      </w:r>
      <w:proofErr w:type="spellStart"/>
      <w:r>
        <w:rPr>
          <w:sz w:val="28"/>
          <w:szCs w:val="28"/>
        </w:rPr>
        <w:t>Sommě</w:t>
      </w:r>
      <w:proofErr w:type="spellEnd"/>
      <w:r>
        <w:rPr>
          <w:sz w:val="28"/>
          <w:szCs w:val="28"/>
        </w:rPr>
        <w:t xml:space="preserve">                                  </w:t>
      </w:r>
      <w:r w:rsidR="00157E65">
        <w:rPr>
          <w:sz w:val="28"/>
          <w:szCs w:val="28"/>
        </w:rPr>
        <w:t>-</w:t>
      </w:r>
      <w:r>
        <w:rPr>
          <w:sz w:val="28"/>
          <w:szCs w:val="28"/>
        </w:rPr>
        <w:t xml:space="preserve">     použit otravný plyn</w:t>
      </w:r>
    </w:p>
    <w:p w:rsidR="00026227" w:rsidRDefault="00026227">
      <w:pPr>
        <w:rPr>
          <w:sz w:val="28"/>
          <w:szCs w:val="28"/>
        </w:rPr>
      </w:pPr>
    </w:p>
    <w:p w:rsidR="00026227" w:rsidRDefault="00026227">
      <w:pPr>
        <w:rPr>
          <w:sz w:val="28"/>
          <w:szCs w:val="28"/>
        </w:rPr>
      </w:pPr>
      <w:r>
        <w:rPr>
          <w:sz w:val="28"/>
          <w:szCs w:val="28"/>
        </w:rPr>
        <w:t xml:space="preserve">Boje u </w:t>
      </w:r>
      <w:proofErr w:type="spellStart"/>
      <w:r>
        <w:rPr>
          <w:sz w:val="28"/>
          <w:szCs w:val="28"/>
        </w:rPr>
        <w:t>Verdunu</w:t>
      </w:r>
      <w:proofErr w:type="spellEnd"/>
      <w:r>
        <w:rPr>
          <w:sz w:val="28"/>
          <w:szCs w:val="28"/>
        </w:rPr>
        <w:t xml:space="preserve">                                </w:t>
      </w:r>
      <w:r w:rsidR="00157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57E65">
        <w:rPr>
          <w:sz w:val="28"/>
          <w:szCs w:val="28"/>
        </w:rPr>
        <w:t>-</w:t>
      </w:r>
      <w:r>
        <w:rPr>
          <w:sz w:val="28"/>
          <w:szCs w:val="28"/>
        </w:rPr>
        <w:t xml:space="preserve">     atentát na Františka Ferdinanda d´Este</w:t>
      </w:r>
    </w:p>
    <w:p w:rsidR="00026227" w:rsidRDefault="00026227">
      <w:pPr>
        <w:rPr>
          <w:sz w:val="28"/>
          <w:szCs w:val="28"/>
        </w:rPr>
      </w:pPr>
    </w:p>
    <w:p w:rsidR="00026227" w:rsidRDefault="00026227">
      <w:pPr>
        <w:rPr>
          <w:sz w:val="28"/>
          <w:szCs w:val="28"/>
        </w:rPr>
      </w:pPr>
      <w:r>
        <w:rPr>
          <w:sz w:val="28"/>
          <w:szCs w:val="28"/>
        </w:rPr>
        <w:t xml:space="preserve">Město </w:t>
      </w:r>
      <w:proofErr w:type="spellStart"/>
      <w:r w:rsidR="008674D3">
        <w:rPr>
          <w:sz w:val="28"/>
          <w:szCs w:val="28"/>
        </w:rPr>
        <w:t>Ypres</w:t>
      </w:r>
      <w:proofErr w:type="spellEnd"/>
      <w:r w:rsidR="008674D3">
        <w:rPr>
          <w:sz w:val="28"/>
          <w:szCs w:val="28"/>
        </w:rPr>
        <w:t xml:space="preserve">                                       </w:t>
      </w:r>
      <w:r w:rsidR="00157E65">
        <w:rPr>
          <w:sz w:val="28"/>
          <w:szCs w:val="28"/>
        </w:rPr>
        <w:t>-</w:t>
      </w:r>
      <w:r w:rsidR="008674D3">
        <w:rPr>
          <w:sz w:val="28"/>
          <w:szCs w:val="28"/>
        </w:rPr>
        <w:t xml:space="preserve">     tanková bitva</w:t>
      </w:r>
    </w:p>
    <w:p w:rsidR="008674D3" w:rsidRDefault="008674D3">
      <w:pPr>
        <w:rPr>
          <w:sz w:val="28"/>
          <w:szCs w:val="28"/>
        </w:rPr>
      </w:pPr>
    </w:p>
    <w:p w:rsidR="008674D3" w:rsidRDefault="008674D3">
      <w:pPr>
        <w:rPr>
          <w:sz w:val="28"/>
          <w:szCs w:val="28"/>
        </w:rPr>
      </w:pPr>
      <w:r>
        <w:rPr>
          <w:sz w:val="28"/>
          <w:szCs w:val="28"/>
        </w:rPr>
        <w:t xml:space="preserve">Na řece Marně                                    </w:t>
      </w:r>
      <w:r w:rsidR="00157E65">
        <w:rPr>
          <w:sz w:val="28"/>
          <w:szCs w:val="28"/>
        </w:rPr>
        <w:t>-</w:t>
      </w:r>
      <w:r>
        <w:rPr>
          <w:sz w:val="28"/>
          <w:szCs w:val="28"/>
        </w:rPr>
        <w:t xml:space="preserve">     krvavé boje u pevnosti</w:t>
      </w:r>
    </w:p>
    <w:p w:rsidR="008674D3" w:rsidRDefault="008674D3">
      <w:pPr>
        <w:rPr>
          <w:sz w:val="28"/>
          <w:szCs w:val="28"/>
        </w:rPr>
      </w:pPr>
    </w:p>
    <w:p w:rsidR="008674D3" w:rsidRDefault="008674D3">
      <w:pPr>
        <w:rPr>
          <w:sz w:val="28"/>
          <w:szCs w:val="28"/>
        </w:rPr>
      </w:pPr>
      <w:r>
        <w:rPr>
          <w:sz w:val="28"/>
          <w:szCs w:val="28"/>
        </w:rPr>
        <w:t xml:space="preserve">V Sarajevě                                          </w:t>
      </w:r>
      <w:r w:rsidR="00157E65">
        <w:rPr>
          <w:sz w:val="28"/>
          <w:szCs w:val="28"/>
        </w:rPr>
        <w:t>-</w:t>
      </w:r>
      <w:r>
        <w:rPr>
          <w:sz w:val="28"/>
          <w:szCs w:val="28"/>
        </w:rPr>
        <w:t xml:space="preserve">     zastaven německý postup na Paříž</w:t>
      </w:r>
    </w:p>
    <w:p w:rsidR="00225EBC" w:rsidRDefault="00225EBC">
      <w:pPr>
        <w:rPr>
          <w:sz w:val="28"/>
          <w:szCs w:val="28"/>
        </w:rPr>
      </w:pPr>
    </w:p>
    <w:p w:rsidR="008674D3" w:rsidRDefault="008674D3">
      <w:pPr>
        <w:rPr>
          <w:sz w:val="28"/>
          <w:szCs w:val="28"/>
        </w:rPr>
      </w:pPr>
    </w:p>
    <w:p w:rsidR="008674D3" w:rsidRDefault="008674D3">
      <w:pPr>
        <w:rPr>
          <w:sz w:val="28"/>
          <w:szCs w:val="28"/>
        </w:rPr>
      </w:pPr>
      <w:r>
        <w:rPr>
          <w:sz w:val="28"/>
          <w:szCs w:val="28"/>
        </w:rPr>
        <w:t xml:space="preserve">3/ Zapiš do správné poloviny tabulky </w:t>
      </w:r>
      <w:r w:rsidRPr="00157E65">
        <w:rPr>
          <w:b/>
          <w:sz w:val="28"/>
          <w:szCs w:val="28"/>
        </w:rPr>
        <w:t>události uvedené pod tabulkou</w:t>
      </w:r>
      <w:r>
        <w:rPr>
          <w:sz w:val="28"/>
          <w:szCs w:val="28"/>
        </w:rPr>
        <w:t>:</w:t>
      </w:r>
    </w:p>
    <w:p w:rsidR="008674D3" w:rsidRDefault="008674D3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674D3" w:rsidTr="008674D3"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ÚNOROVÁ   REVOLUCE  1917</w:t>
            </w:r>
          </w:p>
        </w:tc>
        <w:tc>
          <w:tcPr>
            <w:tcW w:w="4606" w:type="dxa"/>
          </w:tcPr>
          <w:p w:rsidR="008674D3" w:rsidRDefault="008674D3" w:rsidP="00867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ŘÍJNOVÁ  REVOLUCE 1917</w:t>
            </w:r>
          </w:p>
        </w:tc>
      </w:tr>
      <w:tr w:rsidR="008674D3" w:rsidTr="008674D3"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</w:tr>
      <w:tr w:rsidR="008674D3" w:rsidTr="008674D3"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</w:tr>
      <w:tr w:rsidR="008674D3" w:rsidTr="008674D3"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</w:tr>
      <w:tr w:rsidR="008674D3" w:rsidTr="008674D3"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674D3" w:rsidRDefault="008674D3">
            <w:pPr>
              <w:rPr>
                <w:sz w:val="28"/>
                <w:szCs w:val="28"/>
              </w:rPr>
            </w:pPr>
          </w:p>
        </w:tc>
      </w:tr>
    </w:tbl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Výstřel z křižníku Aurora zahájil ozbrojené povstání.</w:t>
      </w:r>
    </w:p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Svržení cara Mikuláše II.</w:t>
      </w:r>
    </w:p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Nastoleno dvojvládí.</w:t>
      </w:r>
    </w:p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Boj o Zimní palác.</w:t>
      </w:r>
    </w:p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Moc převzali bolševici.</w:t>
      </w:r>
    </w:p>
    <w:p w:rsidR="00157E65" w:rsidRDefault="00157E65" w:rsidP="00157E6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Zatčeni ministři Prozatímní vlády.</w:t>
      </w:r>
    </w:p>
    <w:p w:rsidR="00225EBC" w:rsidRDefault="00225EBC" w:rsidP="00225EBC">
      <w:pPr>
        <w:pStyle w:val="Odstavecseseznamem"/>
        <w:rPr>
          <w:sz w:val="28"/>
          <w:szCs w:val="28"/>
        </w:rPr>
      </w:pPr>
    </w:p>
    <w:p w:rsidR="00225EBC" w:rsidRPr="00225EBC" w:rsidRDefault="00225EBC" w:rsidP="00225EB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4/ Jak se projevovala </w:t>
      </w:r>
      <w:r w:rsidRPr="00225EBC">
        <w:rPr>
          <w:b/>
          <w:sz w:val="28"/>
          <w:szCs w:val="28"/>
        </w:rPr>
        <w:t>hospodářská krize po 1. světové válce?</w:t>
      </w:r>
    </w:p>
    <w:sectPr w:rsidR="00225EBC" w:rsidRPr="0022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33E9A"/>
    <w:multiLevelType w:val="hybridMultilevel"/>
    <w:tmpl w:val="F03A9104"/>
    <w:lvl w:ilvl="0" w:tplc="F378D272">
      <w:start w:val="1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7E90276C"/>
    <w:multiLevelType w:val="hybridMultilevel"/>
    <w:tmpl w:val="A210D6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26227"/>
    <w:rsid w:val="000557BA"/>
    <w:rsid w:val="001178B7"/>
    <w:rsid w:val="00157E65"/>
    <w:rsid w:val="002069A5"/>
    <w:rsid w:val="0022164C"/>
    <w:rsid w:val="00225EBC"/>
    <w:rsid w:val="002919EA"/>
    <w:rsid w:val="002E32D7"/>
    <w:rsid w:val="00300BDF"/>
    <w:rsid w:val="003956A0"/>
    <w:rsid w:val="0055250C"/>
    <w:rsid w:val="005614D6"/>
    <w:rsid w:val="00782655"/>
    <w:rsid w:val="008674D3"/>
    <w:rsid w:val="008A3B85"/>
    <w:rsid w:val="00922CC1"/>
    <w:rsid w:val="0099602C"/>
    <w:rsid w:val="009F744B"/>
    <w:rsid w:val="00A4333B"/>
    <w:rsid w:val="00A82D90"/>
    <w:rsid w:val="00AD6545"/>
    <w:rsid w:val="00C35DED"/>
    <w:rsid w:val="00C4480B"/>
    <w:rsid w:val="00CE69D7"/>
    <w:rsid w:val="00CF6D2D"/>
    <w:rsid w:val="00D333F0"/>
    <w:rsid w:val="00EB5AFC"/>
    <w:rsid w:val="00F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26</cp:revision>
  <cp:lastPrinted>2012-03-26T08:17:00Z</cp:lastPrinted>
  <dcterms:created xsi:type="dcterms:W3CDTF">2011-10-07T08:47:00Z</dcterms:created>
  <dcterms:modified xsi:type="dcterms:W3CDTF">2012-03-26T08:17:00Z</dcterms:modified>
</cp:coreProperties>
</file>