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159" w:rsidRDefault="005C5159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5C5159" w:rsidRDefault="00671BAC" w:rsidP="002201F5">
      <w:r>
        <w:rPr>
          <w:noProof/>
        </w:rPr>
        <w:drawing>
          <wp:anchor distT="0" distB="0" distL="0" distR="0" simplePos="0" relativeHeight="251656192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5159" w:rsidRDefault="005C5159" w:rsidP="002201F5"/>
    <w:p w:rsidR="005C5159" w:rsidRDefault="005C5159" w:rsidP="002201F5"/>
    <w:p w:rsidR="005C5159" w:rsidRDefault="005C5159" w:rsidP="002201F5"/>
    <w:p w:rsidR="005C5159" w:rsidRDefault="005C5159" w:rsidP="002201F5"/>
    <w:p w:rsidR="005C5159" w:rsidRDefault="005C5159" w:rsidP="002201F5"/>
    <w:p w:rsidR="005C5159" w:rsidRDefault="005C5159" w:rsidP="002201F5"/>
    <w:p w:rsidR="005C5159" w:rsidRDefault="005C5159" w:rsidP="002201F5"/>
    <w:p w:rsidR="005C5159" w:rsidRDefault="005C5159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5C5159">
        <w:trPr>
          <w:trHeight w:val="264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5C5159">
        <w:trPr>
          <w:trHeight w:val="264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5C5159">
        <w:trPr>
          <w:trHeight w:val="264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5C5159" w:rsidRDefault="000A7BCB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_INOVACE_1234</w:t>
            </w:r>
          </w:p>
        </w:tc>
      </w:tr>
      <w:tr w:rsidR="005C5159" w:rsidTr="00183E41">
        <w:trPr>
          <w:trHeight w:val="460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5C5159" w:rsidRDefault="000A7BCB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Jiří Mahen – Zrádná voda</w:t>
            </w:r>
          </w:p>
        </w:tc>
      </w:tr>
      <w:tr w:rsidR="005C5159">
        <w:trPr>
          <w:trHeight w:val="264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5C5159" w:rsidRDefault="000A7BCB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Jiří Mahen – Zrádná voda</w:t>
            </w:r>
            <w:bookmarkStart w:id="0" w:name="_GoBack"/>
            <w:bookmarkEnd w:id="0"/>
          </w:p>
        </w:tc>
      </w:tr>
      <w:tr w:rsidR="005C5159">
        <w:trPr>
          <w:trHeight w:val="264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5C5159">
        <w:trPr>
          <w:trHeight w:val="264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9. </w:t>
            </w:r>
          </w:p>
        </w:tc>
      </w:tr>
      <w:tr w:rsidR="005C5159">
        <w:trPr>
          <w:trHeight w:val="855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5C5159" w:rsidRDefault="005C5159" w:rsidP="00DC0DF7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Materiál obsahuje jednoduché úkoly týkající se rozvoje čtenářské a informační gramo</w:t>
            </w:r>
            <w:r w:rsidR="00BB6DF4">
              <w:rPr>
                <w:rFonts w:ascii="Verdana" w:hAnsi="Verdana" w:cs="Verdana"/>
                <w:lang w:eastAsia="en-US"/>
              </w:rPr>
              <w:t>tnosti se zaměřením na práci s</w:t>
            </w:r>
            <w:r w:rsidR="00DC0DF7">
              <w:rPr>
                <w:rFonts w:ascii="Verdana" w:hAnsi="Verdana" w:cs="Verdana"/>
                <w:lang w:eastAsia="en-US"/>
              </w:rPr>
              <w:t> </w:t>
            </w:r>
            <w:r w:rsidR="00BB6DF4">
              <w:rPr>
                <w:rFonts w:ascii="Verdana" w:hAnsi="Verdana" w:cs="Verdana"/>
                <w:lang w:eastAsia="en-US"/>
              </w:rPr>
              <w:t>uměleckým</w:t>
            </w:r>
            <w:r w:rsidR="00DC0DF7">
              <w:rPr>
                <w:rFonts w:ascii="Verdana" w:hAnsi="Verdana" w:cs="Verdana"/>
                <w:lang w:eastAsia="en-US"/>
              </w:rPr>
              <w:t xml:space="preserve"> </w:t>
            </w:r>
            <w:proofErr w:type="gramStart"/>
            <w:r w:rsidR="00DC0DF7">
              <w:rPr>
                <w:rFonts w:ascii="Verdana" w:hAnsi="Verdana" w:cs="Verdana"/>
                <w:lang w:eastAsia="en-US"/>
              </w:rPr>
              <w:t xml:space="preserve">prozaickým </w:t>
            </w:r>
            <w:r w:rsidR="00BB6DF4">
              <w:rPr>
                <w:rFonts w:ascii="Verdana" w:hAnsi="Verdana" w:cs="Verdana"/>
                <w:lang w:eastAsia="en-US"/>
              </w:rPr>
              <w:t xml:space="preserve"> textem</w:t>
            </w:r>
            <w:proofErr w:type="gramEnd"/>
            <w:r w:rsidR="00BB6DF4">
              <w:rPr>
                <w:rFonts w:ascii="Verdana" w:hAnsi="Verdana" w:cs="Verdana"/>
                <w:lang w:eastAsia="en-US"/>
              </w:rPr>
              <w:t xml:space="preserve"> </w:t>
            </w:r>
            <w:r w:rsidR="00DC0DF7">
              <w:rPr>
                <w:rFonts w:ascii="Verdana" w:hAnsi="Verdana" w:cs="Verdana"/>
                <w:lang w:eastAsia="en-US"/>
              </w:rPr>
              <w:t xml:space="preserve">spisovatele </w:t>
            </w:r>
            <w:r w:rsidR="00BB6DF4">
              <w:rPr>
                <w:rFonts w:ascii="Verdana" w:hAnsi="Verdana" w:cs="Verdana"/>
                <w:lang w:eastAsia="en-US"/>
              </w:rPr>
              <w:t xml:space="preserve"> </w:t>
            </w:r>
            <w:r w:rsidR="00DC0DF7">
              <w:rPr>
                <w:rFonts w:ascii="Verdana" w:hAnsi="Verdana" w:cs="Verdana"/>
                <w:lang w:eastAsia="en-US"/>
              </w:rPr>
              <w:t xml:space="preserve">J. Mahena. </w:t>
            </w:r>
            <w:r>
              <w:rPr>
                <w:rFonts w:ascii="Verdana" w:hAnsi="Verdana" w:cs="Verdana"/>
                <w:lang w:eastAsia="en-US"/>
              </w:rPr>
              <w:t xml:space="preserve"> Úkoly jsou zaměřené </w:t>
            </w:r>
            <w:r w:rsidR="00DC0DF7">
              <w:rPr>
                <w:rFonts w:ascii="Verdana" w:hAnsi="Verdana" w:cs="Verdana"/>
                <w:lang w:eastAsia="en-US"/>
              </w:rPr>
              <w:t xml:space="preserve">na aplikaci již známé literární terminologie a její aplikace v textu. Materiál je vhodný do první části vyučovací hodiny, poté je možné seznámení s ostatní tvůrčí činností jmenovaného autora. </w:t>
            </w:r>
            <w:r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5C5159">
        <w:trPr>
          <w:trHeight w:val="995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5C5159" w:rsidRDefault="005C5159" w:rsidP="00183E41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Žák se učí orientovat v uměleckém textu, vyhledává v něm dle zadání informace z oblasti literární teorie. Kultivovaně formuluje svá vyjadřování. </w:t>
            </w:r>
            <w:r w:rsidR="00BB6DF4">
              <w:rPr>
                <w:rFonts w:ascii="Verdana" w:hAnsi="Verdana" w:cs="Verdana"/>
                <w:lang w:eastAsia="en-US"/>
              </w:rPr>
              <w:t xml:space="preserve">Umí aplikovat znalosti literární teorie na praktických úkolech. </w:t>
            </w:r>
            <w:r w:rsidR="00183E41">
              <w:rPr>
                <w:rFonts w:ascii="Verdana" w:hAnsi="Verdana" w:cs="Verdana"/>
                <w:lang w:eastAsia="en-US"/>
              </w:rPr>
              <w:t xml:space="preserve">Pracuje s uměleckým textem. </w:t>
            </w:r>
            <w:r>
              <w:rPr>
                <w:rFonts w:ascii="Verdana" w:hAnsi="Verdana" w:cs="Verdana"/>
                <w:lang w:eastAsia="en-US"/>
              </w:rPr>
              <w:t xml:space="preserve">Prostřednictvím </w:t>
            </w:r>
            <w:proofErr w:type="spellStart"/>
            <w:r>
              <w:rPr>
                <w:rFonts w:ascii="Verdana" w:hAnsi="Verdana" w:cs="Verdana"/>
                <w:lang w:eastAsia="en-US"/>
              </w:rPr>
              <w:t>nakrokování</w:t>
            </w:r>
            <w:proofErr w:type="spellEnd"/>
            <w:r>
              <w:rPr>
                <w:rFonts w:ascii="Verdana" w:hAnsi="Verdana" w:cs="Verdana"/>
                <w:lang w:eastAsia="en-US"/>
              </w:rPr>
              <w:t xml:space="preserve"> rozboru </w:t>
            </w:r>
            <w:r w:rsidR="00183E41">
              <w:rPr>
                <w:rFonts w:ascii="Verdana" w:hAnsi="Verdana" w:cs="Verdana"/>
                <w:lang w:eastAsia="en-US"/>
              </w:rPr>
              <w:t>textu</w:t>
            </w:r>
            <w:r>
              <w:rPr>
                <w:rFonts w:ascii="Verdana" w:hAnsi="Verdana" w:cs="Verdana"/>
                <w:lang w:eastAsia="en-US"/>
              </w:rPr>
              <w:t xml:space="preserve"> </w:t>
            </w:r>
            <w:r w:rsidR="00183E41">
              <w:rPr>
                <w:rFonts w:ascii="Verdana" w:hAnsi="Verdana" w:cs="Verdana"/>
                <w:lang w:eastAsia="en-US"/>
              </w:rPr>
              <w:t>se</w:t>
            </w:r>
            <w:r>
              <w:rPr>
                <w:rFonts w:ascii="Verdana" w:hAnsi="Verdana" w:cs="Verdana"/>
                <w:lang w:eastAsia="en-US"/>
              </w:rPr>
              <w:t xml:space="preserve"> v něm </w:t>
            </w:r>
            <w:r w:rsidR="00183E41">
              <w:rPr>
                <w:rFonts w:ascii="Verdana" w:hAnsi="Verdana" w:cs="Verdana"/>
                <w:lang w:eastAsia="en-US"/>
              </w:rPr>
              <w:t xml:space="preserve">dobře </w:t>
            </w:r>
            <w:r>
              <w:rPr>
                <w:rFonts w:ascii="Verdana" w:hAnsi="Verdana" w:cs="Verdana"/>
                <w:lang w:eastAsia="en-US"/>
              </w:rPr>
              <w:t xml:space="preserve">orientuje. </w:t>
            </w:r>
            <w:r w:rsidR="00183E41">
              <w:rPr>
                <w:rFonts w:ascii="Verdana" w:hAnsi="Verdana" w:cs="Verdana"/>
                <w:lang w:eastAsia="en-US"/>
              </w:rPr>
              <w:t xml:space="preserve">Umí jej správně reprodukovat. </w:t>
            </w:r>
          </w:p>
        </w:tc>
      </w:tr>
      <w:tr w:rsidR="005C5159">
        <w:trPr>
          <w:trHeight w:val="529"/>
        </w:trPr>
        <w:tc>
          <w:tcPr>
            <w:tcW w:w="2142" w:type="dxa"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5C5159" w:rsidRDefault="005C5159" w:rsidP="002201F5"/>
    <w:p w:rsidR="005C5159" w:rsidRDefault="005C5159" w:rsidP="002201F5"/>
    <w:p w:rsidR="005C5159" w:rsidRDefault="005C5159" w:rsidP="002201F5"/>
    <w:p w:rsidR="005C5159" w:rsidRDefault="005C5159" w:rsidP="002201F5"/>
    <w:p w:rsidR="005C5159" w:rsidRDefault="005C5159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5C5159" w:rsidRDefault="005C5159" w:rsidP="002201F5">
      <w:pPr>
        <w:jc w:val="center"/>
        <w:rPr>
          <w:sz w:val="18"/>
          <w:szCs w:val="18"/>
        </w:rPr>
      </w:pPr>
    </w:p>
    <w:p w:rsidR="005C5159" w:rsidRDefault="005C5159" w:rsidP="00967EFE">
      <w:pPr>
        <w:spacing w:after="200" w:line="276" w:lineRule="auto"/>
        <w:rPr>
          <w:sz w:val="18"/>
          <w:szCs w:val="18"/>
        </w:rPr>
      </w:pPr>
    </w:p>
    <w:p w:rsidR="005C5159" w:rsidRDefault="005C5159" w:rsidP="00967EFE">
      <w:pPr>
        <w:spacing w:after="200" w:line="276" w:lineRule="auto"/>
        <w:rPr>
          <w:sz w:val="18"/>
          <w:szCs w:val="18"/>
        </w:rPr>
      </w:pPr>
    </w:p>
    <w:p w:rsidR="005C5159" w:rsidRDefault="005C5159" w:rsidP="00967EFE">
      <w:pPr>
        <w:spacing w:after="200" w:line="276" w:lineRule="auto"/>
        <w:rPr>
          <w:sz w:val="18"/>
          <w:szCs w:val="18"/>
        </w:rPr>
      </w:pPr>
    </w:p>
    <w:p w:rsidR="005C5159" w:rsidRDefault="005C5159" w:rsidP="00967EFE">
      <w:pPr>
        <w:spacing w:after="200" w:line="276" w:lineRule="auto"/>
        <w:rPr>
          <w:sz w:val="18"/>
          <w:szCs w:val="18"/>
        </w:rPr>
      </w:pPr>
    </w:p>
    <w:p w:rsidR="005C5159" w:rsidRDefault="005C5159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BB6DF4" w:rsidRDefault="00BB6DF4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BB6DF4" w:rsidRDefault="00BB6DF4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BB6DF4" w:rsidRDefault="00BB6DF4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EB358A" w:rsidRDefault="00EB358A" w:rsidP="00EB358A">
      <w:pPr>
        <w:rPr>
          <w:rFonts w:ascii="Verdana" w:hAnsi="Verdana"/>
          <w:b/>
          <w:sz w:val="28"/>
          <w:szCs w:val="28"/>
        </w:rPr>
      </w:pPr>
      <w:r w:rsidRPr="00FF16B8">
        <w:rPr>
          <w:rFonts w:ascii="Verdana" w:hAnsi="Verdana"/>
          <w:b/>
          <w:sz w:val="28"/>
          <w:szCs w:val="28"/>
        </w:rPr>
        <w:t>Jiří Mahen - Zrádná voda</w:t>
      </w:r>
      <w:r>
        <w:rPr>
          <w:rFonts w:ascii="Verdana" w:hAnsi="Verdana"/>
          <w:b/>
          <w:sz w:val="28"/>
          <w:szCs w:val="28"/>
        </w:rPr>
        <w:t xml:space="preserve"> (Z knihy Dívka a vosa)</w:t>
      </w:r>
    </w:p>
    <w:p w:rsidR="00DC0DF7" w:rsidRDefault="00DC0DF7" w:rsidP="00EB358A">
      <w:pPr>
        <w:rPr>
          <w:rFonts w:ascii="Verdana" w:hAnsi="Verdana"/>
          <w:b/>
          <w:sz w:val="28"/>
          <w:szCs w:val="28"/>
        </w:rPr>
      </w:pPr>
    </w:p>
    <w:p w:rsidR="00DC0DF7" w:rsidRDefault="00DC0DF7" w:rsidP="00EB358A">
      <w:pPr>
        <w:rPr>
          <w:rFonts w:ascii="Verdana" w:hAnsi="Verdana"/>
          <w:b/>
          <w:sz w:val="28"/>
          <w:szCs w:val="28"/>
        </w:rPr>
      </w:pPr>
    </w:p>
    <w:p w:rsidR="00EB358A" w:rsidRDefault="00EB358A" w:rsidP="00EB358A">
      <w:pPr>
        <w:pBdr>
          <w:bottom w:val="single" w:sz="6" w:space="1" w:color="auto"/>
        </w:pBdr>
        <w:jc w:val="both"/>
        <w:rPr>
          <w:rFonts w:ascii="Verdana" w:hAnsi="Verdana"/>
          <w:i/>
          <w:sz w:val="28"/>
          <w:szCs w:val="28"/>
        </w:rPr>
      </w:pPr>
      <w:r>
        <w:rPr>
          <w:rFonts w:ascii="Verdana" w:hAnsi="Verdana"/>
          <w:i/>
          <w:sz w:val="28"/>
          <w:szCs w:val="28"/>
        </w:rPr>
        <w:t xml:space="preserve">V čítance pro 9. ročník si nejprve na stranách 49- 51 pozorně přečti uvedenou povídku a poté vypracuj úkoly a doplň do textu správné informace. </w:t>
      </w:r>
    </w:p>
    <w:p w:rsidR="00DC0DF7" w:rsidRDefault="00DC0DF7" w:rsidP="00EB358A">
      <w:pPr>
        <w:jc w:val="both"/>
        <w:rPr>
          <w:rFonts w:ascii="Verdana" w:hAnsi="Verdana"/>
          <w:i/>
          <w:sz w:val="28"/>
          <w:szCs w:val="28"/>
        </w:rPr>
      </w:pPr>
    </w:p>
    <w:p w:rsidR="00DC0DF7" w:rsidRDefault="00DC0DF7" w:rsidP="00EB358A">
      <w:pPr>
        <w:jc w:val="both"/>
        <w:rPr>
          <w:rFonts w:ascii="Verdana" w:hAnsi="Verdana"/>
          <w:i/>
          <w:sz w:val="28"/>
          <w:szCs w:val="28"/>
        </w:rPr>
      </w:pPr>
    </w:p>
    <w:p w:rsidR="00EB358A" w:rsidRDefault="00DC0DF7" w:rsidP="00EB358A">
      <w:pPr>
        <w:jc w:val="both"/>
        <w:rPr>
          <w:rFonts w:ascii="Verdana" w:hAnsi="Verdana"/>
          <w:i/>
          <w:sz w:val="28"/>
          <w:szCs w:val="28"/>
        </w:rPr>
      </w:pPr>
      <w:r>
        <w:rPr>
          <w:rFonts w:ascii="Verdana" w:hAnsi="Verdan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EDB135" wp14:editId="42B3F3FA">
                <wp:simplePos x="0" y="0"/>
                <wp:positionH relativeFrom="column">
                  <wp:posOffset>-352425</wp:posOffset>
                </wp:positionH>
                <wp:positionV relativeFrom="paragraph">
                  <wp:posOffset>10795</wp:posOffset>
                </wp:positionV>
                <wp:extent cx="3667760" cy="8037830"/>
                <wp:effectExtent l="0" t="0" r="8890" b="127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7760" cy="8037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0DF7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Několika větami shrň obsah úryvku:</w:t>
                            </w:r>
                          </w:p>
                          <w:p w:rsidR="00DC0DF7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(zaměř se na skutečnost, zda autor spíš popisuje nebo vypravuje)</w:t>
                            </w:r>
                          </w:p>
                          <w:p w:rsidR="00DC0DF7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DC0DF7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……………………………………………………………..</w:t>
                            </w:r>
                          </w:p>
                          <w:p w:rsidR="00DC0DF7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</w:p>
                          <w:p w:rsidR="00DC0DF7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V textu vyhledej popis cejna, jako ho vnímá autor Jiří Mahen:</w:t>
                            </w:r>
                          </w:p>
                          <w:p w:rsidR="00DC0DF7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DC0DF7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</w:p>
                          <w:p w:rsidR="00DC0DF7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 xml:space="preserve">Najdi v ukázce, kdy je vhodný čas na chytání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parem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DC0DF7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………………………………………………………………………………………………………………………..</w:t>
                            </w:r>
                          </w:p>
                          <w:p w:rsidR="00DC0DF7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</w:p>
                          <w:p w:rsidR="00DC0DF7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</w:p>
                          <w:p w:rsidR="00DC0DF7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 xml:space="preserve">Proč se podle tvého názoru ukázka jmenuje Zrádná voda?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Dolož i  několika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 xml:space="preserve"> citacemi:</w:t>
                            </w:r>
                          </w:p>
                          <w:p w:rsidR="00DC0DF7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                </w:r>
                          </w:p>
                          <w:p w:rsidR="00DC0DF7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……………………………………………………………..</w:t>
                            </w:r>
                          </w:p>
                          <w:p w:rsidR="00DC0DF7" w:rsidRPr="00FF16B8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……………………………………………………………..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-27.75pt;margin-top:.85pt;width:288.8pt;height:6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" fillcolor="white [3201]" stroked="f" strokeweight=".5pt">
                <v:textbox>
                  <w:txbxContent>
                    <w:p w:rsidR="00DC0DF7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Několika větami shrň obsah úryvku:</w:t>
                      </w:r>
                    </w:p>
                    <w:p w:rsidR="00DC0DF7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(zaměř se na skutečnost, zda autor spíš popisuje nebo vypravuje)</w:t>
                      </w:r>
                    </w:p>
                    <w:p w:rsidR="00DC0DF7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:rsidR="00DC0DF7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……………………………………………………………..</w:t>
                      </w:r>
                    </w:p>
                    <w:p w:rsidR="00DC0DF7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</w:p>
                    <w:p w:rsidR="00DC0DF7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V textu vyhledej popis cejna, jako ho vnímá autor Jiří Mahen:</w:t>
                      </w:r>
                    </w:p>
                    <w:p w:rsidR="00DC0DF7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:rsidR="00DC0DF7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</w:p>
                    <w:p w:rsidR="00DC0DF7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 xml:space="preserve">Najdi v ukázce, kdy je vhodný čas na chytání </w:t>
                      </w:r>
                      <w:proofErr w:type="spellStart"/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parem</w:t>
                      </w:r>
                      <w:proofErr w:type="spellEnd"/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:</w:t>
                      </w:r>
                    </w:p>
                    <w:p w:rsidR="00DC0DF7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………………………………………………………………………………………………………………………..</w:t>
                      </w:r>
                    </w:p>
                    <w:p w:rsidR="00DC0DF7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</w:p>
                    <w:p w:rsidR="00DC0DF7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</w:p>
                    <w:p w:rsidR="00DC0DF7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 xml:space="preserve">Proč se podle tvého názoru ukázka jmenuje Zrádná voda? </w:t>
                      </w:r>
                      <w:proofErr w:type="gramStart"/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Dolož i  několika</w:t>
                      </w:r>
                      <w:proofErr w:type="gramEnd"/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 xml:space="preserve"> citacemi:</w:t>
                      </w:r>
                    </w:p>
                    <w:p w:rsidR="00DC0DF7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          </w:r>
                    </w:p>
                    <w:p w:rsidR="00DC0DF7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……………………………………………………………..</w:t>
                      </w:r>
                    </w:p>
                    <w:p w:rsidR="00DC0DF7" w:rsidRPr="00FF16B8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……………………………………………………………..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D8D625" wp14:editId="629C36C3">
                <wp:simplePos x="0" y="0"/>
                <wp:positionH relativeFrom="column">
                  <wp:posOffset>3313430</wp:posOffset>
                </wp:positionH>
                <wp:positionV relativeFrom="paragraph">
                  <wp:posOffset>12700</wp:posOffset>
                </wp:positionV>
                <wp:extent cx="3115310" cy="7168515"/>
                <wp:effectExtent l="0" t="0" r="889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5310" cy="7168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0DF7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V textu vyhledej:</w:t>
                            </w:r>
                          </w:p>
                          <w:p w:rsidR="00DC0DF7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Dva příklady personifikace:</w:t>
                            </w:r>
                          </w:p>
                          <w:p w:rsidR="00DC0DF7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………………………………………………</w:t>
                            </w:r>
                          </w:p>
                          <w:p w:rsidR="00DC0DF7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  <w:p w:rsidR="00DC0DF7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V ukázce vyhledej dva příklady přirovnání:</w:t>
                            </w:r>
                          </w:p>
                          <w:p w:rsidR="00DC0DF7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DC0DF7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</w:p>
                          <w:p w:rsidR="00DC0DF7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Vyhledej v textu libovolný příklad vyjadřující dramatičnost situace:</w:t>
                            </w:r>
                          </w:p>
                          <w:p w:rsidR="00DC0DF7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                </w:r>
                          </w:p>
                          <w:p w:rsidR="00DC0DF7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</w:p>
                          <w:p w:rsidR="00DC0DF7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Jak nazýváme tento slohový útvar, z něhož je tato ukázka:</w:t>
                            </w:r>
                          </w:p>
                          <w:p w:rsidR="00DC0DF7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……………………………………………….</w:t>
                            </w:r>
                          </w:p>
                          <w:p w:rsidR="00DC0DF7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</w:p>
                          <w:p w:rsidR="00DC0DF7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 xml:space="preserve">„Je to takový strmý sráz nad hlubinou nějakých 5 až 6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metrů..“</w:t>
                            </w:r>
                            <w:proofErr w:type="gramEnd"/>
                          </w:p>
                          <w:p w:rsidR="00DC0DF7" w:rsidRPr="00FF16B8" w:rsidRDefault="00DC0DF7" w:rsidP="00EB358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7" type="#_x0000_t202" style="position:absolute;left:0;text-align:left;margin-left:260.9pt;margin-top:1pt;width:245.3pt;height:564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" fillcolor="white [3201]" stroked="f" strokeweight=".5pt">
                <v:textbox>
                  <w:txbxContent>
                    <w:p w:rsidR="00DC0DF7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V textu vyhledej:</w:t>
                      </w:r>
                    </w:p>
                    <w:p w:rsidR="00DC0DF7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Dva příklady personifikace:</w:t>
                      </w:r>
                    </w:p>
                    <w:p w:rsidR="00DC0DF7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………………………………………………</w:t>
                      </w:r>
                    </w:p>
                    <w:p w:rsidR="00DC0DF7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  <w:p w:rsidR="00DC0DF7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V ukázce vyhledej dva příklady přirovnání:</w:t>
                      </w:r>
                    </w:p>
                    <w:p w:rsidR="00DC0DF7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………………………………………………………………………………………………………………………………………………………………</w:t>
                      </w:r>
                    </w:p>
                    <w:p w:rsidR="00DC0DF7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</w:p>
                    <w:p w:rsidR="00DC0DF7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Vyhledej v textu libovolný příklad vyjadřující dramatičnost situace:</w:t>
                      </w:r>
                    </w:p>
                    <w:p w:rsidR="00DC0DF7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          </w:r>
                    </w:p>
                    <w:p w:rsidR="00DC0DF7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</w:p>
                    <w:p w:rsidR="00DC0DF7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Jak nazýváme tento slohový útvar, z něhož je tato ukázka:</w:t>
                      </w:r>
                    </w:p>
                    <w:p w:rsidR="00DC0DF7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……………………………………………….</w:t>
                      </w:r>
                    </w:p>
                    <w:p w:rsidR="00DC0DF7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</w:p>
                    <w:p w:rsidR="00DC0DF7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 xml:space="preserve">„Je to takový strmý sráz nad hlubinou nějakých 5 až 6 </w:t>
                      </w:r>
                      <w:proofErr w:type="gramStart"/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metrů..“</w:t>
                      </w:r>
                      <w:proofErr w:type="gramEnd"/>
                    </w:p>
                    <w:p w:rsidR="00DC0DF7" w:rsidRPr="00FF16B8" w:rsidRDefault="00DC0DF7" w:rsidP="00EB358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B358A" w:rsidRPr="00FF16B8" w:rsidRDefault="00EB358A" w:rsidP="00EB358A">
      <w:pPr>
        <w:jc w:val="both"/>
        <w:rPr>
          <w:rFonts w:ascii="Verdana" w:hAnsi="Verdana"/>
          <w:sz w:val="28"/>
          <w:szCs w:val="28"/>
        </w:rPr>
      </w:pPr>
    </w:p>
    <w:p w:rsidR="00EB358A" w:rsidRDefault="00EB358A" w:rsidP="00EB358A">
      <w:pPr>
        <w:jc w:val="both"/>
        <w:rPr>
          <w:rFonts w:ascii="Verdana" w:hAnsi="Verdana"/>
          <w:b/>
          <w:sz w:val="28"/>
          <w:szCs w:val="28"/>
        </w:rPr>
      </w:pPr>
    </w:p>
    <w:p w:rsidR="00EB358A" w:rsidRPr="00FF16B8" w:rsidRDefault="00EB358A" w:rsidP="00EB358A">
      <w:pPr>
        <w:rPr>
          <w:rFonts w:ascii="Verdana" w:hAnsi="Verdana"/>
          <w:b/>
          <w:sz w:val="28"/>
          <w:szCs w:val="28"/>
        </w:rPr>
      </w:pPr>
    </w:p>
    <w:p w:rsidR="005C5159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C5159" w:rsidRPr="0090609C" w:rsidRDefault="005C51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t>Zdroje a prameny:</w:t>
      </w:r>
    </w:p>
    <w:p w:rsidR="005C5159" w:rsidRDefault="005C5159" w:rsidP="0090609C">
      <w:pPr>
        <w:rPr>
          <w:rFonts w:ascii="Verdana" w:hAnsi="Verdana" w:cs="Verdana"/>
          <w:b/>
          <w:bCs/>
          <w:sz w:val="18"/>
          <w:szCs w:val="18"/>
          <w:u w:val="single"/>
        </w:rPr>
      </w:pPr>
    </w:p>
    <w:p w:rsidR="005C5159" w:rsidRDefault="005C5159" w:rsidP="0090609C">
      <w:r>
        <w:t xml:space="preserve">DOROVSKÁ, Dagmar; ŘEŘICHOVÁ, </w:t>
      </w:r>
      <w:proofErr w:type="gramStart"/>
      <w:r>
        <w:t xml:space="preserve">Vlasta . </w:t>
      </w:r>
      <w:proofErr w:type="spellStart"/>
      <w:r>
        <w:rPr>
          <w:rStyle w:val="Zvraznn"/>
        </w:rPr>
        <w:t>Čítka</w:t>
      </w:r>
      <w:proofErr w:type="spellEnd"/>
      <w:proofErr w:type="gramEnd"/>
      <w:r>
        <w:rPr>
          <w:rStyle w:val="Zvraznn"/>
        </w:rPr>
        <w:t xml:space="preserve"> 9</w:t>
      </w:r>
      <w:r>
        <w:t xml:space="preserve">. 1. </w:t>
      </w:r>
      <w:proofErr w:type="gramStart"/>
      <w:r>
        <w:t xml:space="preserve">Olomouc : </w:t>
      </w:r>
      <w:proofErr w:type="spellStart"/>
      <w:r>
        <w:t>Prodos</w:t>
      </w:r>
      <w:proofErr w:type="spellEnd"/>
      <w:proofErr w:type="gramEnd"/>
      <w:r>
        <w:t>, 2005. 191 s. ISBN 80-7230-102-0.</w:t>
      </w:r>
    </w:p>
    <w:p w:rsidR="00DC0DF7" w:rsidRDefault="00DC0DF7" w:rsidP="000177F3">
      <w:pPr>
        <w:tabs>
          <w:tab w:val="left" w:pos="6336"/>
        </w:tabs>
        <w:rPr>
          <w:b/>
          <w:bCs/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DC0DF7" w:rsidRPr="00DC0DF7" w:rsidRDefault="00DC0DF7" w:rsidP="00DC0DF7">
      <w:pPr>
        <w:rPr>
          <w:sz w:val="22"/>
          <w:szCs w:val="22"/>
        </w:rPr>
      </w:pPr>
    </w:p>
    <w:p w:rsidR="005C5159" w:rsidRDefault="00DC0DF7" w:rsidP="00DC0DF7">
      <w:pPr>
        <w:tabs>
          <w:tab w:val="left" w:pos="367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DC0DF7" w:rsidRDefault="00DC0DF7" w:rsidP="00DC0DF7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C0DF7" w:rsidRPr="0090609C" w:rsidRDefault="00DC0DF7" w:rsidP="00DC0DF7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t>Zdroje a prameny:</w:t>
      </w:r>
    </w:p>
    <w:p w:rsidR="00DC0DF7" w:rsidRDefault="00DC0DF7" w:rsidP="00DC0DF7">
      <w:pPr>
        <w:rPr>
          <w:rFonts w:ascii="Verdana" w:hAnsi="Verdana" w:cs="Verdana"/>
          <w:b/>
          <w:bCs/>
          <w:sz w:val="18"/>
          <w:szCs w:val="18"/>
          <w:u w:val="single"/>
        </w:rPr>
      </w:pPr>
    </w:p>
    <w:p w:rsidR="00DC0DF7" w:rsidRDefault="00DC0DF7" w:rsidP="00DC0DF7">
      <w:r>
        <w:t xml:space="preserve">DOROVSKÁ, Dagmar; ŘEŘICHOVÁ, </w:t>
      </w:r>
      <w:proofErr w:type="gramStart"/>
      <w:r>
        <w:t xml:space="preserve">Vlasta . </w:t>
      </w:r>
      <w:r>
        <w:rPr>
          <w:rStyle w:val="Zvraznn"/>
        </w:rPr>
        <w:t>Čítanka</w:t>
      </w:r>
      <w:proofErr w:type="gramEnd"/>
      <w:r>
        <w:rPr>
          <w:rStyle w:val="Zvraznn"/>
        </w:rPr>
        <w:t xml:space="preserve"> 9</w:t>
      </w:r>
      <w:r>
        <w:t xml:space="preserve">. 1. </w:t>
      </w:r>
      <w:proofErr w:type="gramStart"/>
      <w:r>
        <w:t xml:space="preserve">Olomouc : </w:t>
      </w:r>
      <w:proofErr w:type="spellStart"/>
      <w:r>
        <w:t>Prodos</w:t>
      </w:r>
      <w:proofErr w:type="spellEnd"/>
      <w:proofErr w:type="gramEnd"/>
      <w:r>
        <w:t>, 2005. 191 s. ISBN 80-7230-102-0.</w:t>
      </w:r>
    </w:p>
    <w:p w:rsidR="00DC0DF7" w:rsidRPr="000177F3" w:rsidRDefault="00DC0DF7" w:rsidP="00DC0DF7">
      <w:pPr>
        <w:tabs>
          <w:tab w:val="left" w:pos="6336"/>
        </w:tabs>
        <w:rPr>
          <w:b/>
          <w:bCs/>
          <w:sz w:val="22"/>
          <w:szCs w:val="22"/>
        </w:rPr>
      </w:pPr>
    </w:p>
    <w:p w:rsidR="00DC0DF7" w:rsidRPr="00DC0DF7" w:rsidRDefault="00DC0DF7" w:rsidP="00DC0DF7">
      <w:pPr>
        <w:tabs>
          <w:tab w:val="left" w:pos="3675"/>
        </w:tabs>
        <w:rPr>
          <w:sz w:val="22"/>
          <w:szCs w:val="22"/>
        </w:rPr>
      </w:pPr>
    </w:p>
    <w:sectPr w:rsidR="00DC0DF7" w:rsidRPr="00DC0DF7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DF7" w:rsidRDefault="00DC0DF7" w:rsidP="00DA5AB8">
      <w:r>
        <w:separator/>
      </w:r>
    </w:p>
  </w:endnote>
  <w:endnote w:type="continuationSeparator" w:id="0">
    <w:p w:rsidR="00DC0DF7" w:rsidRDefault="00DC0DF7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DF7" w:rsidRDefault="00DC0DF7" w:rsidP="00DA5AB8">
      <w:r>
        <w:separator/>
      </w:r>
    </w:p>
  </w:footnote>
  <w:footnote w:type="continuationSeparator" w:id="0">
    <w:p w:rsidR="00DC0DF7" w:rsidRDefault="00DC0DF7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5435D"/>
    <w:rsid w:val="00075E8C"/>
    <w:rsid w:val="000A7BCB"/>
    <w:rsid w:val="001022EE"/>
    <w:rsid w:val="001624EE"/>
    <w:rsid w:val="00183E41"/>
    <w:rsid w:val="002201F5"/>
    <w:rsid w:val="00233119"/>
    <w:rsid w:val="002334E2"/>
    <w:rsid w:val="002370B1"/>
    <w:rsid w:val="002514F1"/>
    <w:rsid w:val="00271C94"/>
    <w:rsid w:val="002A113C"/>
    <w:rsid w:val="002E081D"/>
    <w:rsid w:val="00373298"/>
    <w:rsid w:val="003B4A34"/>
    <w:rsid w:val="00576276"/>
    <w:rsid w:val="005A14BD"/>
    <w:rsid w:val="005A67CA"/>
    <w:rsid w:val="005C5159"/>
    <w:rsid w:val="005E1D4D"/>
    <w:rsid w:val="0060091F"/>
    <w:rsid w:val="00625761"/>
    <w:rsid w:val="00632505"/>
    <w:rsid w:val="00671BAC"/>
    <w:rsid w:val="00682613"/>
    <w:rsid w:val="006B1B87"/>
    <w:rsid w:val="00811525"/>
    <w:rsid w:val="00864576"/>
    <w:rsid w:val="008A74AD"/>
    <w:rsid w:val="008C3B1E"/>
    <w:rsid w:val="0090609C"/>
    <w:rsid w:val="00967EFE"/>
    <w:rsid w:val="009A41DA"/>
    <w:rsid w:val="009C7524"/>
    <w:rsid w:val="009D4208"/>
    <w:rsid w:val="009D7BF7"/>
    <w:rsid w:val="00A002CE"/>
    <w:rsid w:val="00A73B27"/>
    <w:rsid w:val="00AA6AE8"/>
    <w:rsid w:val="00AB1390"/>
    <w:rsid w:val="00BB26CB"/>
    <w:rsid w:val="00BB6DF4"/>
    <w:rsid w:val="00BE1368"/>
    <w:rsid w:val="00BE1BDD"/>
    <w:rsid w:val="00C35817"/>
    <w:rsid w:val="00CB5BD6"/>
    <w:rsid w:val="00CD3A33"/>
    <w:rsid w:val="00CE1B8F"/>
    <w:rsid w:val="00D81E72"/>
    <w:rsid w:val="00D90EE1"/>
    <w:rsid w:val="00DA5AB8"/>
    <w:rsid w:val="00DC0DF7"/>
    <w:rsid w:val="00DE2348"/>
    <w:rsid w:val="00DF4E08"/>
    <w:rsid w:val="00E3731B"/>
    <w:rsid w:val="00E737EC"/>
    <w:rsid w:val="00EB358A"/>
    <w:rsid w:val="00ED456C"/>
    <w:rsid w:val="00F1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90609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9060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087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214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2</cp:revision>
  <cp:lastPrinted>2012-04-03T10:41:00Z</cp:lastPrinted>
  <dcterms:created xsi:type="dcterms:W3CDTF">2012-06-13T04:41:00Z</dcterms:created>
  <dcterms:modified xsi:type="dcterms:W3CDTF">2012-06-13T04:41:00Z</dcterms:modified>
</cp:coreProperties>
</file>