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473C18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_INOVACE_1243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473C18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Literatura Národního obrození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473C18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Literatura Národního obrození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CC1B8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</w:t>
            </w:r>
            <w:r w:rsidR="00F32EC3">
              <w:rPr>
                <w:rFonts w:ascii="Verdana" w:hAnsi="Verdana" w:cs="Verdana"/>
                <w:lang w:eastAsia="en-US"/>
              </w:rPr>
              <w:t xml:space="preserve">shrnující </w:t>
            </w:r>
            <w:r>
              <w:rPr>
                <w:rFonts w:ascii="Verdana" w:hAnsi="Verdana" w:cs="Verdana"/>
                <w:lang w:eastAsia="en-US"/>
              </w:rPr>
              <w:t xml:space="preserve">jednoduché </w:t>
            </w:r>
            <w:r w:rsidR="006E6DD3">
              <w:rPr>
                <w:rFonts w:ascii="Verdana" w:hAnsi="Verdana" w:cs="Verdana"/>
                <w:lang w:eastAsia="en-US"/>
              </w:rPr>
              <w:t xml:space="preserve">doplňovací </w:t>
            </w:r>
            <w:r>
              <w:rPr>
                <w:rFonts w:ascii="Verdana" w:hAnsi="Verdana" w:cs="Verdana"/>
                <w:lang w:eastAsia="en-US"/>
              </w:rPr>
              <w:t>úkoly</w:t>
            </w:r>
            <w:r w:rsidR="00CC1B81">
              <w:rPr>
                <w:rFonts w:ascii="Verdana" w:hAnsi="Verdana" w:cs="Verdana"/>
                <w:lang w:eastAsia="en-US"/>
              </w:rPr>
              <w:t xml:space="preserve"> </w:t>
            </w:r>
            <w:proofErr w:type="spellStart"/>
            <w:r w:rsidR="00CC1B81">
              <w:rPr>
                <w:rFonts w:ascii="Verdana" w:hAnsi="Verdana" w:cs="Verdana"/>
                <w:lang w:eastAsia="en-US"/>
              </w:rPr>
              <w:t>úkoly</w:t>
            </w:r>
            <w:proofErr w:type="spellEnd"/>
            <w:r w:rsidR="00CC1B81">
              <w:rPr>
                <w:rFonts w:ascii="Verdana" w:hAnsi="Verdana" w:cs="Verdana"/>
                <w:lang w:eastAsia="en-US"/>
              </w:rPr>
              <w:t xml:space="preserve"> s výběrem možností</w:t>
            </w:r>
            <w:r>
              <w:rPr>
                <w:rFonts w:ascii="Verdana" w:hAnsi="Verdana" w:cs="Verdana"/>
                <w:lang w:eastAsia="en-US"/>
              </w:rPr>
              <w:t xml:space="preserve">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6E6DD3">
              <w:rPr>
                <w:rFonts w:ascii="Verdana" w:hAnsi="Verdana" w:cs="Verdana"/>
                <w:lang w:eastAsia="en-US"/>
              </w:rPr>
              <w:t xml:space="preserve"> věcnými texty týkajícími se </w:t>
            </w:r>
            <w:r w:rsidR="00CC1B81">
              <w:rPr>
                <w:rFonts w:ascii="Verdana" w:hAnsi="Verdana" w:cs="Verdana"/>
                <w:lang w:eastAsia="en-US"/>
              </w:rPr>
              <w:t xml:space="preserve">Národního obrození </w:t>
            </w:r>
            <w:r w:rsidR="00F32EC3">
              <w:rPr>
                <w:rFonts w:ascii="Verdana" w:hAnsi="Verdana" w:cs="Verdana"/>
                <w:lang w:eastAsia="en-US"/>
              </w:rPr>
              <w:t xml:space="preserve">v </w:t>
            </w:r>
            <w:r w:rsidR="00EF259E">
              <w:rPr>
                <w:rFonts w:ascii="Verdana" w:hAnsi="Verdana" w:cs="Verdana"/>
                <w:lang w:eastAsia="en-US"/>
              </w:rPr>
              <w:t xml:space="preserve"> české </w:t>
            </w:r>
            <w:r w:rsidR="00F32EC3">
              <w:rPr>
                <w:rFonts w:ascii="Verdana" w:hAnsi="Verdana" w:cs="Verdana"/>
                <w:lang w:eastAsia="en-US"/>
              </w:rPr>
              <w:t>literatuře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E81416">
              <w:rPr>
                <w:rFonts w:ascii="Verdana" w:hAnsi="Verdana" w:cs="Verdana"/>
                <w:lang w:eastAsia="en-US"/>
              </w:rPr>
              <w:t xml:space="preserve"> </w:t>
            </w:r>
            <w:r w:rsidR="00CC1B81">
              <w:rPr>
                <w:rFonts w:ascii="Verdana" w:hAnsi="Verdana" w:cs="Verdana"/>
                <w:lang w:eastAsia="en-US"/>
              </w:rPr>
              <w:t xml:space="preserve">Materiál slouží jako závěrečné opakování a shrnutí učiva o Národním obrození. Je vhodný ho zařadit na závěr tohoto celku. </w:t>
            </w:r>
            <w:r w:rsidR="004B4DA3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CC1B8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 do neúplného textu</w:t>
            </w:r>
            <w:r w:rsidR="00CC1B81">
              <w:rPr>
                <w:rFonts w:ascii="Verdana" w:hAnsi="Verdana" w:cs="Verdana"/>
                <w:lang w:eastAsia="en-US"/>
              </w:rPr>
              <w:t xml:space="preserve">. Vybírá z daných možností správné odpovědi a svá tvrzení neustále ověřuje v pramenech. </w:t>
            </w:r>
            <w:r w:rsidR="00E81416">
              <w:rPr>
                <w:rFonts w:ascii="Verdana" w:hAnsi="Verdana" w:cs="Verdana"/>
                <w:lang w:eastAsia="en-US"/>
              </w:rPr>
              <w:t xml:space="preserve">Žák je veden k pečlivému čtení textu, vyhledávání správných informací a pozornému doplňování.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2D1FDD" w:rsidRDefault="002D1FDD" w:rsidP="002201F5"/>
    <w:p w:rsidR="00CC1B81" w:rsidRDefault="00CC1B81" w:rsidP="002201F5"/>
    <w:p w:rsidR="00CC1B81" w:rsidRDefault="00CC1B81" w:rsidP="002201F5"/>
    <w:p w:rsidR="00CC1B81" w:rsidRDefault="00CC1B81" w:rsidP="002201F5"/>
    <w:p w:rsidR="002D1FDD" w:rsidRDefault="002D1FDD" w:rsidP="002201F5"/>
    <w:p w:rsidR="007B143E" w:rsidRDefault="007B143E" w:rsidP="002201F5"/>
    <w:p w:rsidR="006E6DD3" w:rsidRDefault="006E6DD3" w:rsidP="000B551B"/>
    <w:p w:rsidR="006E6DD3" w:rsidRDefault="006E6DD3" w:rsidP="000B551B"/>
    <w:p w:rsidR="006E6DD3" w:rsidRDefault="006E6DD3" w:rsidP="000B551B"/>
    <w:p w:rsidR="008A0B4F" w:rsidRDefault="00B55885" w:rsidP="00F96009">
      <w:pPr>
        <w:pBdr>
          <w:bottom w:val="single" w:sz="6" w:space="1" w:color="auto"/>
        </w:pBdr>
        <w:jc w:val="both"/>
        <w:rPr>
          <w:rFonts w:ascii="Verdana" w:hAnsi="Verdana"/>
          <w:b/>
          <w:noProof/>
          <w:sz w:val="32"/>
          <w:szCs w:val="32"/>
          <w:u w:val="single"/>
        </w:rPr>
      </w:pPr>
      <w:r>
        <w:rPr>
          <w:rFonts w:ascii="Verdana" w:hAnsi="Verdana"/>
          <w:b/>
          <w:noProof/>
          <w:sz w:val="32"/>
          <w:szCs w:val="32"/>
          <w:u w:val="single"/>
        </w:rPr>
        <w:lastRenderedPageBreak/>
        <w:t>LITERATURA NÁRODNÍHO OBROZENÍ</w:t>
      </w:r>
    </w:p>
    <w:p w:rsidR="00B55885" w:rsidRDefault="00B55885" w:rsidP="00F96009">
      <w:pPr>
        <w:pBdr>
          <w:bottom w:val="single" w:sz="6" w:space="1" w:color="auto"/>
        </w:pBdr>
        <w:jc w:val="both"/>
        <w:rPr>
          <w:rFonts w:ascii="Verdana" w:hAnsi="Verdana"/>
          <w:b/>
          <w:sz w:val="32"/>
          <w:szCs w:val="32"/>
          <w:u w:val="single"/>
        </w:rPr>
      </w:pPr>
    </w:p>
    <w:p w:rsidR="00B55885" w:rsidRPr="00B55885" w:rsidRDefault="00B55885" w:rsidP="00CC1B81">
      <w:pPr>
        <w:jc w:val="both"/>
        <w:rPr>
          <w:rFonts w:ascii="Verdana" w:hAnsi="Verdana"/>
          <w:i/>
          <w:sz w:val="28"/>
          <w:szCs w:val="28"/>
        </w:rPr>
      </w:pPr>
      <w:r w:rsidRPr="00B55885">
        <w:rPr>
          <w:rFonts w:ascii="Verdana" w:hAnsi="Verdana"/>
          <w:i/>
          <w:sz w:val="28"/>
          <w:szCs w:val="28"/>
        </w:rPr>
        <w:t xml:space="preserve">Zakroužkuj vždy správné odpovědi, popřípadě </w:t>
      </w:r>
      <w:proofErr w:type="gramStart"/>
      <w:r w:rsidRPr="00B55885">
        <w:rPr>
          <w:rFonts w:ascii="Verdana" w:hAnsi="Verdana"/>
          <w:i/>
          <w:sz w:val="28"/>
          <w:szCs w:val="28"/>
        </w:rPr>
        <w:t>doplň.</w:t>
      </w:r>
      <w:r w:rsidR="00CC1B81">
        <w:rPr>
          <w:rFonts w:ascii="Verdana" w:hAnsi="Verdana"/>
          <w:i/>
          <w:sz w:val="28"/>
          <w:szCs w:val="28"/>
        </w:rPr>
        <w:t>/může</w:t>
      </w:r>
      <w:proofErr w:type="gramEnd"/>
      <w:r w:rsidR="00CC1B81">
        <w:rPr>
          <w:rFonts w:ascii="Verdana" w:hAnsi="Verdana"/>
          <w:i/>
          <w:sz w:val="28"/>
          <w:szCs w:val="28"/>
        </w:rPr>
        <w:t xml:space="preserve"> být i více správných  odpovědí/ Pracuj s využitím pramenů v čítance pro 8. ročník v kapitole o Národním obrození a jeho autorech, dále si můžeš informace vyhledat v Literární výchově- příručce na str. 67,69 a 71. </w:t>
      </w:r>
    </w:p>
    <w:p w:rsidR="008A0B4F" w:rsidRPr="00B55885" w:rsidRDefault="008A0B4F" w:rsidP="00F96009">
      <w:pPr>
        <w:pBdr>
          <w:bottom w:val="single" w:sz="6" w:space="1" w:color="auto"/>
        </w:pBdr>
        <w:jc w:val="both"/>
        <w:rPr>
          <w:rFonts w:ascii="Verdana" w:hAnsi="Verdana"/>
          <w:b/>
          <w:i/>
          <w:sz w:val="28"/>
          <w:szCs w:val="28"/>
          <w:u w:val="single"/>
        </w:rPr>
      </w:pPr>
    </w:p>
    <w:p w:rsidR="00262A9C" w:rsidRPr="00E81416" w:rsidRDefault="00262A9C" w:rsidP="000B551B">
      <w:pPr>
        <w:rPr>
          <w:rFonts w:ascii="Verdana" w:hAnsi="Verdana"/>
        </w:rPr>
      </w:pP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CC1B81" w:rsidRDefault="00B55885" w:rsidP="00CC1B81">
      <w:pPr>
        <w:numPr>
          <w:ilvl w:val="0"/>
          <w:numId w:val="12"/>
        </w:num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České národní obrození datuj</w:t>
      </w:r>
      <w:r w:rsidR="00CC1B81">
        <w:rPr>
          <w:rFonts w:ascii="Verdana" w:hAnsi="Verdana"/>
          <w:sz w:val="22"/>
          <w:szCs w:val="22"/>
        </w:rPr>
        <w:t>eme asi do období:</w:t>
      </w:r>
    </w:p>
    <w:p w:rsidR="00B55885" w:rsidRPr="00B55885" w:rsidRDefault="00CC1B81" w:rsidP="00CC1B81">
      <w:pPr>
        <w:ind w:left="927"/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</w:t>
      </w:r>
      <w:r w:rsidR="00B55885" w:rsidRPr="00B55885">
        <w:rPr>
          <w:rFonts w:ascii="Verdana" w:hAnsi="Verdana"/>
          <w:sz w:val="22"/>
          <w:szCs w:val="22"/>
        </w:rPr>
        <w:t xml:space="preserve">a/  14. století       b/ 2. polovina 20. století       c/ </w:t>
      </w:r>
      <w:proofErr w:type="gramStart"/>
      <w:r w:rsidR="00B55885" w:rsidRPr="00B55885">
        <w:rPr>
          <w:rFonts w:ascii="Verdana" w:hAnsi="Verdana"/>
          <w:sz w:val="22"/>
          <w:szCs w:val="22"/>
        </w:rPr>
        <w:t>70.léta</w:t>
      </w:r>
      <w:proofErr w:type="gramEnd"/>
      <w:r w:rsidR="00B55885" w:rsidRPr="00B55885">
        <w:rPr>
          <w:rFonts w:ascii="Verdana" w:hAnsi="Verdana"/>
          <w:sz w:val="22"/>
          <w:szCs w:val="22"/>
        </w:rPr>
        <w:t xml:space="preserve"> 18. století – polovina 19.století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numPr>
          <w:ilvl w:val="0"/>
          <w:numId w:val="12"/>
        </w:num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Proslulým českým loutkářem Národního obrození byl:</w:t>
      </w:r>
    </w:p>
    <w:p w:rsidR="00B55885" w:rsidRPr="00B55885" w:rsidRDefault="00B55885" w:rsidP="00B55885">
      <w:pPr>
        <w:ind w:left="720"/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a/ Josef Dobrovský     </w:t>
      </w:r>
      <w:proofErr w:type="gramStart"/>
      <w:r w:rsidRPr="00B55885">
        <w:rPr>
          <w:rFonts w:ascii="Verdana" w:hAnsi="Verdana"/>
          <w:sz w:val="22"/>
          <w:szCs w:val="22"/>
        </w:rPr>
        <w:t>b/ V.K.</w:t>
      </w:r>
      <w:proofErr w:type="gramEnd"/>
      <w:r w:rsidRPr="00B55885">
        <w:rPr>
          <w:rFonts w:ascii="Verdana" w:hAnsi="Verdana"/>
          <w:sz w:val="22"/>
          <w:szCs w:val="22"/>
        </w:rPr>
        <w:t xml:space="preserve"> Klicpera   c/ J.K. Tyl    d/ Matěj Kopecký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</w:t>
      </w:r>
    </w:p>
    <w:p w:rsidR="00B55885" w:rsidRPr="00B55885" w:rsidRDefault="00B55885" w:rsidP="00B55885">
      <w:pPr>
        <w:numPr>
          <w:ilvl w:val="0"/>
          <w:numId w:val="12"/>
        </w:num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Mezi hlavní rysy romantismu patří zejména:</w:t>
      </w:r>
    </w:p>
    <w:p w:rsidR="00B55885" w:rsidRPr="00B55885" w:rsidRDefault="00B55885" w:rsidP="00B55885">
      <w:pPr>
        <w:ind w:left="720"/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…………………………………………………………..</w:t>
      </w:r>
    </w:p>
    <w:p w:rsidR="00B55885" w:rsidRPr="00B55885" w:rsidRDefault="00B55885" w:rsidP="00B55885">
      <w:pPr>
        <w:ind w:left="720"/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……………………………………………………………</w:t>
      </w:r>
    </w:p>
    <w:p w:rsidR="00B55885" w:rsidRPr="00B55885" w:rsidRDefault="00B55885" w:rsidP="00B55885">
      <w:pPr>
        <w:ind w:left="720"/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……………………………………………………………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numPr>
          <w:ilvl w:val="0"/>
          <w:numId w:val="12"/>
        </w:num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Mezi hlavní představitele světového romantismu</w:t>
      </w:r>
      <w:r>
        <w:rPr>
          <w:rFonts w:ascii="Verdana" w:hAnsi="Verdana"/>
          <w:sz w:val="22"/>
          <w:szCs w:val="22"/>
        </w:rPr>
        <w:t>, který velmi</w:t>
      </w:r>
      <w:r w:rsidR="00CC1B81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</w:t>
      </w:r>
      <w:proofErr w:type="gramStart"/>
      <w:r>
        <w:rPr>
          <w:rFonts w:ascii="Verdana" w:hAnsi="Verdana"/>
          <w:sz w:val="22"/>
          <w:szCs w:val="22"/>
        </w:rPr>
        <w:t>inspiroval</w:t>
      </w:r>
      <w:proofErr w:type="gramEnd"/>
      <w:r>
        <w:rPr>
          <w:rFonts w:ascii="Verdana" w:hAnsi="Verdana"/>
          <w:sz w:val="22"/>
          <w:szCs w:val="22"/>
        </w:rPr>
        <w:t xml:space="preserve"> české tvůrce </w:t>
      </w:r>
      <w:r w:rsidRPr="00B55885">
        <w:rPr>
          <w:rFonts w:ascii="Verdana" w:hAnsi="Verdana"/>
          <w:sz w:val="22"/>
          <w:szCs w:val="22"/>
        </w:rPr>
        <w:t xml:space="preserve"> </w:t>
      </w:r>
      <w:proofErr w:type="gramStart"/>
      <w:r w:rsidRPr="00B55885">
        <w:rPr>
          <w:rFonts w:ascii="Verdana" w:hAnsi="Verdana"/>
          <w:sz w:val="22"/>
          <w:szCs w:val="22"/>
        </w:rPr>
        <w:t>nepatří</w:t>
      </w:r>
      <w:proofErr w:type="gramEnd"/>
      <w:r w:rsidRPr="00B55885">
        <w:rPr>
          <w:rFonts w:ascii="Verdana" w:hAnsi="Verdana"/>
          <w:sz w:val="22"/>
          <w:szCs w:val="22"/>
        </w:rPr>
        <w:t>:</w:t>
      </w:r>
    </w:p>
    <w:p w:rsidR="00B55885" w:rsidRPr="00B55885" w:rsidRDefault="00B55885" w:rsidP="00B55885">
      <w:pPr>
        <w:ind w:left="720"/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a/ Shakespeare    b/ Hugo   </w:t>
      </w:r>
      <w:proofErr w:type="gramStart"/>
      <w:r w:rsidRPr="00B55885">
        <w:rPr>
          <w:rFonts w:ascii="Verdana" w:hAnsi="Verdana"/>
          <w:sz w:val="22"/>
          <w:szCs w:val="22"/>
        </w:rPr>
        <w:t xml:space="preserve">c/ </w:t>
      </w:r>
      <w:proofErr w:type="spellStart"/>
      <w:r w:rsidRPr="00B55885">
        <w:rPr>
          <w:rFonts w:ascii="Verdana" w:hAnsi="Verdana"/>
          <w:sz w:val="22"/>
          <w:szCs w:val="22"/>
        </w:rPr>
        <w:t>G.</w:t>
      </w:r>
      <w:r w:rsidR="00CC1B81">
        <w:rPr>
          <w:rFonts w:ascii="Verdana" w:hAnsi="Verdana"/>
          <w:sz w:val="22"/>
          <w:szCs w:val="22"/>
        </w:rPr>
        <w:t>G.Byron</w:t>
      </w:r>
      <w:proofErr w:type="spellEnd"/>
      <w:proofErr w:type="gramEnd"/>
      <w:r w:rsidR="00CC1B81">
        <w:rPr>
          <w:rFonts w:ascii="Verdana" w:hAnsi="Verdana"/>
          <w:sz w:val="22"/>
          <w:szCs w:val="22"/>
        </w:rPr>
        <w:t xml:space="preserve">   c/ </w:t>
      </w:r>
      <w:proofErr w:type="spellStart"/>
      <w:r w:rsidR="00CC1B81">
        <w:rPr>
          <w:rFonts w:ascii="Verdana" w:hAnsi="Verdana"/>
          <w:sz w:val="22"/>
          <w:szCs w:val="22"/>
        </w:rPr>
        <w:t>Moliére</w:t>
      </w:r>
      <w:proofErr w:type="spellEnd"/>
      <w:r w:rsidR="00CC1B81">
        <w:rPr>
          <w:rFonts w:ascii="Verdana" w:hAnsi="Verdana"/>
          <w:sz w:val="22"/>
          <w:szCs w:val="22"/>
        </w:rPr>
        <w:t xml:space="preserve">   d/ W. </w:t>
      </w:r>
      <w:proofErr w:type="spellStart"/>
      <w:r w:rsidR="00CC1B81">
        <w:rPr>
          <w:rFonts w:ascii="Verdana" w:hAnsi="Verdana"/>
          <w:sz w:val="22"/>
          <w:szCs w:val="22"/>
        </w:rPr>
        <w:t>Scott</w:t>
      </w:r>
      <w:proofErr w:type="spellEnd"/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 </w:t>
      </w:r>
    </w:p>
    <w:p w:rsidR="00B55885" w:rsidRPr="00B55885" w:rsidRDefault="00B55885" w:rsidP="00B55885">
      <w:pPr>
        <w:numPr>
          <w:ilvl w:val="0"/>
          <w:numId w:val="12"/>
        </w:num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Autorem díla Slávy dcera </w:t>
      </w:r>
      <w:proofErr w:type="gramStart"/>
      <w:r w:rsidRPr="00B55885">
        <w:rPr>
          <w:rFonts w:ascii="Verdana" w:hAnsi="Verdana"/>
          <w:sz w:val="22"/>
          <w:szCs w:val="22"/>
        </w:rPr>
        <w:t>je :</w:t>
      </w:r>
      <w:proofErr w:type="gramEnd"/>
    </w:p>
    <w:p w:rsidR="00B55885" w:rsidRPr="00B55885" w:rsidRDefault="00B55885" w:rsidP="00B55885">
      <w:pPr>
        <w:ind w:left="720"/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a/ Jan Kolár        b/ </w:t>
      </w:r>
      <w:proofErr w:type="gramStart"/>
      <w:r w:rsidRPr="00B55885">
        <w:rPr>
          <w:rFonts w:ascii="Verdana" w:hAnsi="Verdana"/>
          <w:sz w:val="22"/>
          <w:szCs w:val="22"/>
        </w:rPr>
        <w:t>J.K.</w:t>
      </w:r>
      <w:proofErr w:type="gramEnd"/>
      <w:r w:rsidRPr="00B55885">
        <w:rPr>
          <w:rFonts w:ascii="Verdana" w:hAnsi="Verdana"/>
          <w:sz w:val="22"/>
          <w:szCs w:val="22"/>
        </w:rPr>
        <w:t xml:space="preserve"> Tyl                c/ Josef Jungmann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numPr>
          <w:ilvl w:val="0"/>
          <w:numId w:val="12"/>
        </w:num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Autorem textu státní hymny je:</w:t>
      </w:r>
    </w:p>
    <w:p w:rsidR="00B55885" w:rsidRPr="00B55885" w:rsidRDefault="00B55885" w:rsidP="00B55885">
      <w:pPr>
        <w:ind w:left="720"/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a/ Jan Neruda     b/ F. Palacký     c/ </w:t>
      </w:r>
      <w:proofErr w:type="gramStart"/>
      <w:r w:rsidRPr="00B55885">
        <w:rPr>
          <w:rFonts w:ascii="Verdana" w:hAnsi="Verdana"/>
          <w:sz w:val="22"/>
          <w:szCs w:val="22"/>
        </w:rPr>
        <w:t>J.K.</w:t>
      </w:r>
      <w:proofErr w:type="gramEnd"/>
      <w:r w:rsidRPr="00B55885">
        <w:rPr>
          <w:rFonts w:ascii="Verdana" w:hAnsi="Verdana"/>
          <w:sz w:val="22"/>
          <w:szCs w:val="22"/>
        </w:rPr>
        <w:t xml:space="preserve"> Tyl     d/ F. Škroup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numPr>
          <w:ilvl w:val="0"/>
          <w:numId w:val="12"/>
        </w:num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Hudbu k písni Kde domov můj složil:</w:t>
      </w:r>
    </w:p>
    <w:p w:rsidR="00B55885" w:rsidRPr="00B55885" w:rsidRDefault="00B55885" w:rsidP="00B55885">
      <w:pPr>
        <w:ind w:left="720"/>
        <w:rPr>
          <w:rFonts w:ascii="Verdana" w:hAnsi="Verdana"/>
          <w:sz w:val="22"/>
          <w:szCs w:val="22"/>
        </w:rPr>
      </w:pPr>
      <w:proofErr w:type="gramStart"/>
      <w:r w:rsidRPr="00B55885">
        <w:rPr>
          <w:rFonts w:ascii="Verdana" w:hAnsi="Verdana"/>
          <w:sz w:val="22"/>
          <w:szCs w:val="22"/>
        </w:rPr>
        <w:t>a/ V.K.</w:t>
      </w:r>
      <w:proofErr w:type="gramEnd"/>
      <w:r w:rsidRPr="00B55885">
        <w:rPr>
          <w:rFonts w:ascii="Verdana" w:hAnsi="Verdana"/>
          <w:sz w:val="22"/>
          <w:szCs w:val="22"/>
        </w:rPr>
        <w:t xml:space="preserve"> Klicpera   b/ F. Škroup   c/ J.K. Tyl   d/ K.H. Mácha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numPr>
          <w:ilvl w:val="0"/>
          <w:numId w:val="12"/>
        </w:num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Mezi díla </w:t>
      </w:r>
      <w:proofErr w:type="gramStart"/>
      <w:r w:rsidRPr="00B55885">
        <w:rPr>
          <w:rFonts w:ascii="Verdana" w:hAnsi="Verdana"/>
          <w:sz w:val="22"/>
          <w:szCs w:val="22"/>
        </w:rPr>
        <w:t>J.K.</w:t>
      </w:r>
      <w:proofErr w:type="gramEnd"/>
      <w:r w:rsidRPr="00B55885">
        <w:rPr>
          <w:rFonts w:ascii="Verdana" w:hAnsi="Verdana"/>
          <w:sz w:val="22"/>
          <w:szCs w:val="22"/>
        </w:rPr>
        <w:t xml:space="preserve"> Tyla nepatří:</w:t>
      </w:r>
    </w:p>
    <w:p w:rsidR="00B55885" w:rsidRPr="00B55885" w:rsidRDefault="00B55885" w:rsidP="00B55885">
      <w:pPr>
        <w:ind w:left="720"/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>a/ Máj       b/ Slávy dcera   c/ Strakonický dudák    d/ Fidlovačka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     9. </w:t>
      </w:r>
      <w:proofErr w:type="spellStart"/>
      <w:r w:rsidRPr="00B55885">
        <w:rPr>
          <w:rFonts w:ascii="Verdana" w:hAnsi="Verdana"/>
          <w:sz w:val="22"/>
          <w:szCs w:val="22"/>
        </w:rPr>
        <w:t>Rohovín</w:t>
      </w:r>
      <w:proofErr w:type="spellEnd"/>
      <w:r w:rsidRPr="00B55885">
        <w:rPr>
          <w:rFonts w:ascii="Verdana" w:hAnsi="Verdana"/>
          <w:sz w:val="22"/>
          <w:szCs w:val="22"/>
        </w:rPr>
        <w:t xml:space="preserve"> Čtverrohý je dílo:   </w:t>
      </w:r>
      <w:proofErr w:type="gramStart"/>
      <w:r w:rsidRPr="00B55885">
        <w:rPr>
          <w:rFonts w:ascii="Verdana" w:hAnsi="Verdana"/>
          <w:sz w:val="22"/>
          <w:szCs w:val="22"/>
        </w:rPr>
        <w:t>a/ V.K.</w:t>
      </w:r>
      <w:proofErr w:type="gramEnd"/>
      <w:r w:rsidRPr="00B55885">
        <w:rPr>
          <w:rFonts w:ascii="Verdana" w:hAnsi="Verdana"/>
          <w:sz w:val="22"/>
          <w:szCs w:val="22"/>
        </w:rPr>
        <w:t xml:space="preserve"> Klicpery     b/ J. Kolára    c/ J.K. Tyla 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   10. Jmenuj alespoň dva významné obrozen</w:t>
      </w:r>
      <w:r w:rsidR="00CC1B81">
        <w:rPr>
          <w:rFonts w:ascii="Verdana" w:hAnsi="Verdana"/>
          <w:sz w:val="22"/>
          <w:szCs w:val="22"/>
        </w:rPr>
        <w:t>ec</w:t>
      </w:r>
      <w:r w:rsidRPr="00B55885">
        <w:rPr>
          <w:rFonts w:ascii="Verdana" w:hAnsi="Verdana"/>
          <w:sz w:val="22"/>
          <w:szCs w:val="22"/>
        </w:rPr>
        <w:t xml:space="preserve">ké </w:t>
      </w:r>
      <w:proofErr w:type="gramStart"/>
      <w:r w:rsidRPr="00B55885">
        <w:rPr>
          <w:rFonts w:ascii="Verdana" w:hAnsi="Verdana"/>
          <w:sz w:val="22"/>
          <w:szCs w:val="22"/>
        </w:rPr>
        <w:t xml:space="preserve">vědce:  </w:t>
      </w:r>
      <w:r>
        <w:rPr>
          <w:rFonts w:ascii="Verdana" w:hAnsi="Verdana"/>
          <w:sz w:val="22"/>
          <w:szCs w:val="22"/>
        </w:rPr>
        <w:t xml:space="preserve">          </w:t>
      </w:r>
      <w:r w:rsidRPr="00B55885">
        <w:rPr>
          <w:rFonts w:ascii="Verdana" w:hAnsi="Verdana"/>
          <w:sz w:val="22"/>
          <w:szCs w:val="22"/>
        </w:rPr>
        <w:t xml:space="preserve"> …</w:t>
      </w:r>
      <w:proofErr w:type="gramEnd"/>
      <w:r w:rsidRPr="00B55885">
        <w:rPr>
          <w:rFonts w:ascii="Verdana" w:hAnsi="Verdana"/>
          <w:sz w:val="22"/>
          <w:szCs w:val="22"/>
        </w:rPr>
        <w:t>…………………………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                                                                                              ……………………………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  11. K dílům přiřaď autory: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        Slovník </w:t>
      </w:r>
      <w:proofErr w:type="gramStart"/>
      <w:r w:rsidRPr="00B55885">
        <w:rPr>
          <w:rFonts w:ascii="Verdana" w:hAnsi="Verdana"/>
          <w:sz w:val="22"/>
          <w:szCs w:val="22"/>
        </w:rPr>
        <w:t>česko-německý                  …</w:t>
      </w:r>
      <w:proofErr w:type="gramEnd"/>
      <w:r w:rsidRPr="00B55885">
        <w:rPr>
          <w:rFonts w:ascii="Verdana" w:hAnsi="Verdana"/>
          <w:sz w:val="22"/>
          <w:szCs w:val="22"/>
        </w:rPr>
        <w:t>………………………………………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        Ohlas písní </w:t>
      </w:r>
      <w:proofErr w:type="gramStart"/>
      <w:r w:rsidRPr="00B55885">
        <w:rPr>
          <w:rFonts w:ascii="Verdana" w:hAnsi="Verdana"/>
          <w:sz w:val="22"/>
          <w:szCs w:val="22"/>
        </w:rPr>
        <w:t>českých                        …</w:t>
      </w:r>
      <w:proofErr w:type="gramEnd"/>
      <w:r w:rsidRPr="00B55885">
        <w:rPr>
          <w:rFonts w:ascii="Verdana" w:hAnsi="Verdana"/>
          <w:sz w:val="22"/>
          <w:szCs w:val="22"/>
        </w:rPr>
        <w:t>………………………………………</w:t>
      </w:r>
    </w:p>
    <w:p w:rsidR="00B55885" w:rsidRPr="00B55885" w:rsidRDefault="00B55885" w:rsidP="00B55885">
      <w:pPr>
        <w:rPr>
          <w:rFonts w:ascii="Verdana" w:hAnsi="Verdana"/>
          <w:sz w:val="22"/>
          <w:szCs w:val="22"/>
        </w:rPr>
      </w:pPr>
      <w:r w:rsidRPr="00B55885">
        <w:rPr>
          <w:rFonts w:ascii="Verdana" w:hAnsi="Verdana"/>
          <w:sz w:val="22"/>
          <w:szCs w:val="22"/>
        </w:rPr>
        <w:t xml:space="preserve">         Dějiny národu českého v Čechách i v </w:t>
      </w:r>
      <w:proofErr w:type="gramStart"/>
      <w:r w:rsidRPr="00B55885">
        <w:rPr>
          <w:rFonts w:ascii="Verdana" w:hAnsi="Verdana"/>
          <w:sz w:val="22"/>
          <w:szCs w:val="22"/>
        </w:rPr>
        <w:t>Moravě  …</w:t>
      </w:r>
      <w:proofErr w:type="gramEnd"/>
      <w:r w:rsidRPr="00B55885">
        <w:rPr>
          <w:rFonts w:ascii="Verdana" w:hAnsi="Verdana"/>
          <w:sz w:val="22"/>
          <w:szCs w:val="22"/>
        </w:rPr>
        <w:t>…………………………………</w:t>
      </w:r>
    </w:p>
    <w:p w:rsidR="00F32EC3" w:rsidRPr="00B55885" w:rsidRDefault="00F32EC3" w:rsidP="008A0B4F">
      <w:pPr>
        <w:rPr>
          <w:rFonts w:ascii="Verdana" w:hAnsi="Verdana"/>
          <w:sz w:val="22"/>
          <w:szCs w:val="22"/>
        </w:rPr>
      </w:pPr>
    </w:p>
    <w:p w:rsidR="00F32EC3" w:rsidRPr="00B55885" w:rsidRDefault="00F32EC3" w:rsidP="0090609C">
      <w:pPr>
        <w:rPr>
          <w:rFonts w:ascii="Verdana" w:hAnsi="Verdana"/>
          <w:b/>
          <w:sz w:val="22"/>
          <w:szCs w:val="22"/>
          <w:u w:val="single"/>
        </w:rPr>
      </w:pPr>
    </w:p>
    <w:p w:rsidR="006E06CB" w:rsidRPr="00B55885" w:rsidRDefault="006E06CB" w:rsidP="0090609C">
      <w:pPr>
        <w:rPr>
          <w:rFonts w:ascii="Verdana" w:hAnsi="Verdana"/>
          <w:b/>
          <w:sz w:val="22"/>
          <w:szCs w:val="22"/>
          <w:u w:val="single"/>
        </w:rPr>
      </w:pPr>
    </w:p>
    <w:p w:rsidR="006E06CB" w:rsidRDefault="006E06CB" w:rsidP="0090609C">
      <w:pPr>
        <w:rPr>
          <w:rFonts w:ascii="Verdana" w:hAnsi="Verdana"/>
          <w:b/>
          <w:sz w:val="22"/>
          <w:szCs w:val="22"/>
          <w:u w:val="single"/>
        </w:rPr>
      </w:pPr>
    </w:p>
    <w:p w:rsidR="00B55885" w:rsidRDefault="00B55885" w:rsidP="0090609C">
      <w:pPr>
        <w:rPr>
          <w:rFonts w:ascii="Verdana" w:hAnsi="Verdana"/>
          <w:b/>
          <w:sz w:val="22"/>
          <w:szCs w:val="22"/>
          <w:u w:val="single"/>
        </w:rPr>
      </w:pPr>
    </w:p>
    <w:p w:rsidR="006E06CB" w:rsidRDefault="006E06CB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Zdroje a prameny:</w:t>
      </w:r>
    </w:p>
    <w:p w:rsidR="008A0B4F" w:rsidRPr="00291EBC" w:rsidRDefault="008A0B4F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="000B551B" w:rsidRPr="00291EBC">
        <w:rPr>
          <w:rStyle w:val="Zvraznn"/>
          <w:rFonts w:ascii="Verdana" w:hAnsi="Verdana"/>
        </w:rPr>
        <w:t>Čítanka</w:t>
      </w:r>
      <w:proofErr w:type="gramEnd"/>
      <w:r w:rsidR="000B551B"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proofErr w:type="gram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CC1B81" w:rsidRPr="00291EBC" w:rsidRDefault="00CC1B81" w:rsidP="00CC1B81">
      <w:pPr>
        <w:rPr>
          <w:rFonts w:ascii="Verdana" w:hAnsi="Verdana"/>
        </w:rPr>
      </w:pPr>
    </w:p>
    <w:p w:rsidR="00CC1B81" w:rsidRPr="006E6DD3" w:rsidRDefault="00CC1B81" w:rsidP="00CC1B81">
      <w:pPr>
        <w:spacing w:line="300" w:lineRule="atLeast"/>
        <w:rPr>
          <w:rFonts w:ascii="Verdana" w:hAnsi="Verdana" w:cs="Arial"/>
        </w:rPr>
      </w:pPr>
      <w:r w:rsidRPr="006E6DD3">
        <w:rPr>
          <w:rFonts w:ascii="Verdana" w:hAnsi="Verdana" w:cs="Arial"/>
        </w:rPr>
        <w:t xml:space="preserve">SOUKAL, Josef. </w:t>
      </w:r>
      <w:r w:rsidRPr="006E6DD3">
        <w:rPr>
          <w:rFonts w:ascii="Verdana" w:hAnsi="Verdana" w:cs="Arial"/>
          <w:i/>
          <w:iCs/>
        </w:rPr>
        <w:t>Literární výchova</w:t>
      </w:r>
      <w:r w:rsidRPr="006E6DD3">
        <w:rPr>
          <w:rFonts w:ascii="Verdana" w:hAnsi="Verdana" w:cs="Arial"/>
        </w:rPr>
        <w:t xml:space="preserve">: </w:t>
      </w:r>
      <w:r w:rsidRPr="006E6DD3">
        <w:rPr>
          <w:rFonts w:ascii="Verdana" w:hAnsi="Verdana" w:cs="Arial"/>
          <w:i/>
          <w:iCs/>
        </w:rPr>
        <w:t>pro 2. stupeň Základní školy a odpovídající ročníky víceletých gymnázií</w:t>
      </w:r>
      <w:r w:rsidRPr="006E6DD3">
        <w:rPr>
          <w:rFonts w:ascii="Verdana" w:hAnsi="Verdana" w:cs="Arial"/>
        </w:rPr>
        <w:t xml:space="preserve">. 1. vyd. Praha: SPN, 1988. ISBN 8072350269. </w:t>
      </w:r>
    </w:p>
    <w:p w:rsidR="00CC1B81" w:rsidRPr="00291EBC" w:rsidRDefault="00CC1B81" w:rsidP="00CC1B81">
      <w:pPr>
        <w:rPr>
          <w:rFonts w:ascii="Verdana" w:hAnsi="Verdana"/>
        </w:rPr>
      </w:pPr>
    </w:p>
    <w:p w:rsidR="008A0B4F" w:rsidRPr="00291EBC" w:rsidRDefault="008A0B4F" w:rsidP="0090609C">
      <w:pPr>
        <w:rPr>
          <w:rFonts w:ascii="Verdana" w:hAnsi="Verdana"/>
        </w:rPr>
      </w:pPr>
    </w:p>
    <w:sectPr w:rsidR="008A0B4F" w:rsidRPr="00291EB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D89" w:rsidRDefault="009E0D89" w:rsidP="00DA5AB8">
      <w:r>
        <w:separator/>
      </w:r>
    </w:p>
  </w:endnote>
  <w:endnote w:type="continuationSeparator" w:id="0">
    <w:p w:rsidR="009E0D89" w:rsidRDefault="009E0D89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D89" w:rsidRDefault="009E0D89" w:rsidP="00DA5AB8">
      <w:r>
        <w:separator/>
      </w:r>
    </w:p>
  </w:footnote>
  <w:footnote w:type="continuationSeparator" w:id="0">
    <w:p w:rsidR="009E0D89" w:rsidRDefault="009E0D89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3"/>
  </w:num>
  <w:num w:numId="10">
    <w:abstractNumId w:val="10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B551B"/>
    <w:rsid w:val="001C512C"/>
    <w:rsid w:val="002201F5"/>
    <w:rsid w:val="00233119"/>
    <w:rsid w:val="002334E2"/>
    <w:rsid w:val="002370B1"/>
    <w:rsid w:val="0025603A"/>
    <w:rsid w:val="00262A9C"/>
    <w:rsid w:val="00271C94"/>
    <w:rsid w:val="00275547"/>
    <w:rsid w:val="00291EBC"/>
    <w:rsid w:val="002A113C"/>
    <w:rsid w:val="002D1FDD"/>
    <w:rsid w:val="003035BC"/>
    <w:rsid w:val="00310319"/>
    <w:rsid w:val="00371352"/>
    <w:rsid w:val="00373298"/>
    <w:rsid w:val="003A0A3A"/>
    <w:rsid w:val="003B4A34"/>
    <w:rsid w:val="00465E84"/>
    <w:rsid w:val="00473C18"/>
    <w:rsid w:val="004B4DA3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6CB"/>
    <w:rsid w:val="006E6DD3"/>
    <w:rsid w:val="00747D2A"/>
    <w:rsid w:val="0078071B"/>
    <w:rsid w:val="007B143E"/>
    <w:rsid w:val="0082679F"/>
    <w:rsid w:val="00864576"/>
    <w:rsid w:val="008A0B4F"/>
    <w:rsid w:val="008A74AD"/>
    <w:rsid w:val="008C3B1E"/>
    <w:rsid w:val="008E7FD3"/>
    <w:rsid w:val="0090609C"/>
    <w:rsid w:val="009063C0"/>
    <w:rsid w:val="00967EFE"/>
    <w:rsid w:val="009A41DA"/>
    <w:rsid w:val="009C7524"/>
    <w:rsid w:val="009D4208"/>
    <w:rsid w:val="009D7BF7"/>
    <w:rsid w:val="009E0D89"/>
    <w:rsid w:val="00A002CE"/>
    <w:rsid w:val="00A73B27"/>
    <w:rsid w:val="00AA6AE8"/>
    <w:rsid w:val="00AB1390"/>
    <w:rsid w:val="00B4065D"/>
    <w:rsid w:val="00B55885"/>
    <w:rsid w:val="00BB26CB"/>
    <w:rsid w:val="00BE1368"/>
    <w:rsid w:val="00BE1BDD"/>
    <w:rsid w:val="00C35817"/>
    <w:rsid w:val="00C635C4"/>
    <w:rsid w:val="00CB5BD6"/>
    <w:rsid w:val="00CC1B81"/>
    <w:rsid w:val="00CD3A33"/>
    <w:rsid w:val="00CE1B8F"/>
    <w:rsid w:val="00D72F3A"/>
    <w:rsid w:val="00D73C68"/>
    <w:rsid w:val="00D81E72"/>
    <w:rsid w:val="00DA01E4"/>
    <w:rsid w:val="00DA430D"/>
    <w:rsid w:val="00DA5AB8"/>
    <w:rsid w:val="00DE2348"/>
    <w:rsid w:val="00DF4E08"/>
    <w:rsid w:val="00E325CE"/>
    <w:rsid w:val="00E81416"/>
    <w:rsid w:val="00ED456C"/>
    <w:rsid w:val="00EF259E"/>
    <w:rsid w:val="00EF3E22"/>
    <w:rsid w:val="00F05510"/>
    <w:rsid w:val="00F114C4"/>
    <w:rsid w:val="00F31885"/>
    <w:rsid w:val="00F32EC3"/>
    <w:rsid w:val="00F96009"/>
    <w:rsid w:val="00FA467D"/>
    <w:rsid w:val="00FC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C82C7-AB68-4CA5-9A18-118156582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406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2012-04-04T09:31:00Z</cp:lastPrinted>
  <dcterms:created xsi:type="dcterms:W3CDTF">2012-04-04T09:31:00Z</dcterms:created>
  <dcterms:modified xsi:type="dcterms:W3CDTF">2012-04-04T09:31:00Z</dcterms:modified>
</cp:coreProperties>
</file>