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A34" w:rsidRDefault="003B4A34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  <w:bookmarkStart w:id="0" w:name="_GoBack"/>
      <w:bookmarkEnd w:id="0"/>
    </w:p>
    <w:p w:rsidR="003B4A34" w:rsidRDefault="0090609C" w:rsidP="002201F5">
      <w:r>
        <w:rPr>
          <w:noProof/>
        </w:rPr>
        <w:drawing>
          <wp:anchor distT="0" distB="0" distL="0" distR="0" simplePos="0" relativeHeight="25165568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42"/>
        <w:gridCol w:w="7013"/>
      </w:tblGrid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Škola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ZŠ Třeboň, Sokolská 296, 379 01 Třeboň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Autor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Mgr. Radka </w:t>
            </w:r>
            <w:proofErr w:type="spellStart"/>
            <w:r>
              <w:rPr>
                <w:rFonts w:ascii="Verdana" w:hAnsi="Verdana" w:cs="Verdana"/>
                <w:lang w:eastAsia="en-US"/>
              </w:rPr>
              <w:t>Škulaviková</w:t>
            </w:r>
            <w:proofErr w:type="spellEnd"/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Číslo</w:t>
            </w:r>
          </w:p>
        </w:tc>
        <w:tc>
          <w:tcPr>
            <w:tcW w:w="7013" w:type="dxa"/>
            <w:noWrap/>
          </w:tcPr>
          <w:p w:rsidR="003B4A34" w:rsidRDefault="0003027D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VY_12 </w:t>
            </w:r>
            <w:r>
              <w:rPr>
                <w:rFonts w:ascii="Verdana" w:hAnsi="Verdana" w:cs="Verdana"/>
                <w:lang w:eastAsia="en-US"/>
              </w:rPr>
              <w:softHyphen/>
              <w:t>_INOVACE_1249</w:t>
            </w:r>
          </w:p>
        </w:tc>
      </w:tr>
      <w:tr w:rsidR="003B4A34" w:rsidTr="00291EBC">
        <w:trPr>
          <w:trHeight w:val="460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Název</w:t>
            </w:r>
          </w:p>
        </w:tc>
        <w:tc>
          <w:tcPr>
            <w:tcW w:w="7013" w:type="dxa"/>
            <w:noWrap/>
          </w:tcPr>
          <w:p w:rsidR="003B4A34" w:rsidRDefault="0003027D" w:rsidP="00BB20F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Husitské písemnictví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Téma hodiny</w:t>
            </w:r>
          </w:p>
        </w:tc>
        <w:tc>
          <w:tcPr>
            <w:tcW w:w="7013" w:type="dxa"/>
            <w:noWrap/>
          </w:tcPr>
          <w:p w:rsidR="003B4A34" w:rsidRDefault="0003027D" w:rsidP="00BB20F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Husitské písemnictví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Předmět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Český jazyk a literatura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Ročník/y/</w:t>
            </w:r>
          </w:p>
        </w:tc>
        <w:tc>
          <w:tcPr>
            <w:tcW w:w="7013" w:type="dxa"/>
            <w:noWrap/>
          </w:tcPr>
          <w:p w:rsidR="003B4A34" w:rsidRDefault="00F05510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8</w:t>
            </w:r>
            <w:r w:rsidR="003B4A34">
              <w:rPr>
                <w:rFonts w:ascii="Verdana" w:hAnsi="Verdana" w:cs="Verdana"/>
                <w:lang w:eastAsia="en-US"/>
              </w:rPr>
              <w:t xml:space="preserve">. </w:t>
            </w:r>
          </w:p>
        </w:tc>
      </w:tr>
      <w:tr w:rsidR="003B4A34">
        <w:trPr>
          <w:trHeight w:val="855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Anotace</w:t>
            </w:r>
          </w:p>
        </w:tc>
        <w:tc>
          <w:tcPr>
            <w:tcW w:w="7013" w:type="dxa"/>
          </w:tcPr>
          <w:p w:rsidR="003B4A34" w:rsidRDefault="004E1934" w:rsidP="001F0489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Materiál je zaměřen na </w:t>
            </w:r>
            <w:r w:rsidR="00EA0B77">
              <w:rPr>
                <w:rFonts w:ascii="Verdana" w:hAnsi="Verdana" w:cs="Verdana"/>
                <w:lang w:eastAsia="en-US"/>
              </w:rPr>
              <w:t>rozvoj</w:t>
            </w:r>
            <w:r w:rsidR="003B4A34">
              <w:rPr>
                <w:rFonts w:ascii="Verdana" w:hAnsi="Verdana" w:cs="Verdana"/>
                <w:lang w:eastAsia="en-US"/>
              </w:rPr>
              <w:t xml:space="preserve"> čtenářské a informační gramotnosti</w:t>
            </w:r>
            <w:r w:rsidR="00EA0B77">
              <w:rPr>
                <w:rFonts w:ascii="Verdana" w:hAnsi="Verdana" w:cs="Verdana"/>
                <w:lang w:eastAsia="en-US"/>
              </w:rPr>
              <w:t>.</w:t>
            </w:r>
            <w:r w:rsidR="00094F63">
              <w:rPr>
                <w:rFonts w:ascii="Verdana" w:hAnsi="Verdana" w:cs="Verdana"/>
                <w:lang w:eastAsia="en-US"/>
              </w:rPr>
              <w:t xml:space="preserve"> Je </w:t>
            </w:r>
            <w:r w:rsidR="001F0489">
              <w:rPr>
                <w:rFonts w:ascii="Verdana" w:hAnsi="Verdana" w:cs="Verdana"/>
                <w:lang w:eastAsia="en-US"/>
              </w:rPr>
              <w:t>koncipován</w:t>
            </w:r>
            <w:r w:rsidR="00094F63">
              <w:rPr>
                <w:rFonts w:ascii="Verdana" w:hAnsi="Verdana" w:cs="Verdana"/>
                <w:lang w:eastAsia="en-US"/>
              </w:rPr>
              <w:t xml:space="preserve"> jako ucelené shrnující přehledné poznámky k tematickému celku </w:t>
            </w:r>
            <w:r w:rsidR="001F0489">
              <w:rPr>
                <w:rFonts w:ascii="Verdana" w:hAnsi="Verdana" w:cs="Verdana"/>
                <w:lang w:eastAsia="en-US"/>
              </w:rPr>
              <w:t>Husitské písemnictví a mistr Jan Hus</w:t>
            </w:r>
            <w:r w:rsidR="00094F63">
              <w:rPr>
                <w:rFonts w:ascii="Verdana" w:hAnsi="Verdana" w:cs="Verdana"/>
                <w:lang w:eastAsia="en-US"/>
              </w:rPr>
              <w:t>.</w:t>
            </w:r>
            <w:r w:rsidR="001F0489">
              <w:rPr>
                <w:rFonts w:ascii="Verdana" w:hAnsi="Verdana" w:cs="Verdana"/>
                <w:lang w:eastAsia="en-US"/>
              </w:rPr>
              <w:t xml:space="preserve"> Materiál je určen k práci s čítankou a dalšími uvedenými internetovými zdroji.</w:t>
            </w:r>
            <w:r w:rsidR="00094F63">
              <w:rPr>
                <w:rFonts w:ascii="Verdana" w:hAnsi="Verdana" w:cs="Verdana"/>
                <w:lang w:eastAsia="en-US"/>
              </w:rPr>
              <w:t xml:space="preserve"> Je určen k doplňování informací do neúplného textu a ke konfrontování s věcným textem z čítanky.</w:t>
            </w:r>
            <w:r w:rsidR="009A08F7">
              <w:rPr>
                <w:rFonts w:ascii="Verdana" w:hAnsi="Verdana" w:cs="Verdana"/>
                <w:lang w:eastAsia="en-US"/>
              </w:rPr>
              <w:t xml:space="preserve"> Dva úkoly jsou věnovány i Husovým dopisům.</w:t>
            </w:r>
            <w:r w:rsidR="00094F63">
              <w:rPr>
                <w:rFonts w:ascii="Verdana" w:hAnsi="Verdana" w:cs="Verdana"/>
                <w:lang w:eastAsia="en-US"/>
              </w:rPr>
              <w:t xml:space="preserve"> Materiál je určen pro celou vyučovací hodinu. </w:t>
            </w:r>
            <w:r w:rsidR="003B4A34">
              <w:rPr>
                <w:rFonts w:ascii="Verdana" w:hAnsi="Verdana" w:cs="Verdana"/>
                <w:lang w:eastAsia="en-US"/>
              </w:rPr>
              <w:t xml:space="preserve"> </w:t>
            </w:r>
          </w:p>
        </w:tc>
      </w:tr>
      <w:tr w:rsidR="003B4A34">
        <w:trPr>
          <w:trHeight w:val="995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Očekávaný výstup</w:t>
            </w:r>
          </w:p>
        </w:tc>
        <w:tc>
          <w:tcPr>
            <w:tcW w:w="7013" w:type="dxa"/>
          </w:tcPr>
          <w:p w:rsidR="003B4A34" w:rsidRDefault="00075E8C" w:rsidP="009A08F7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Žák se učí orientovat v</w:t>
            </w:r>
            <w:r w:rsidR="006E6DD3">
              <w:rPr>
                <w:rFonts w:ascii="Verdana" w:hAnsi="Verdana" w:cs="Verdana"/>
                <w:lang w:eastAsia="en-US"/>
              </w:rPr>
              <w:t>e</w:t>
            </w:r>
            <w:r w:rsidR="00A002CE">
              <w:rPr>
                <w:rFonts w:ascii="Verdana" w:hAnsi="Verdana" w:cs="Verdana"/>
                <w:lang w:eastAsia="en-US"/>
              </w:rPr>
              <w:t xml:space="preserve"> věcném</w:t>
            </w:r>
            <w:r w:rsidR="00E808A2">
              <w:rPr>
                <w:rFonts w:ascii="Verdana" w:hAnsi="Verdana" w:cs="Verdana"/>
                <w:lang w:eastAsia="en-US"/>
              </w:rPr>
              <w:t xml:space="preserve"> </w:t>
            </w:r>
            <w:r w:rsidR="00682613">
              <w:rPr>
                <w:rFonts w:ascii="Verdana" w:hAnsi="Verdana" w:cs="Verdana"/>
                <w:lang w:eastAsia="en-US"/>
              </w:rPr>
              <w:t xml:space="preserve">textu, vyhledává v něm </w:t>
            </w:r>
            <w:r>
              <w:rPr>
                <w:rFonts w:ascii="Verdana" w:hAnsi="Verdana" w:cs="Verdana"/>
                <w:lang w:eastAsia="en-US"/>
              </w:rPr>
              <w:t xml:space="preserve">dle zadání </w:t>
            </w:r>
            <w:r w:rsidR="006E6DD3">
              <w:rPr>
                <w:rFonts w:ascii="Verdana" w:hAnsi="Verdana" w:cs="Verdana"/>
                <w:lang w:eastAsia="en-US"/>
              </w:rPr>
              <w:t xml:space="preserve">a </w:t>
            </w:r>
            <w:r w:rsidR="00682613">
              <w:rPr>
                <w:rFonts w:ascii="Verdana" w:hAnsi="Verdana" w:cs="Verdana"/>
                <w:lang w:eastAsia="en-US"/>
              </w:rPr>
              <w:t>informace</w:t>
            </w:r>
            <w:r w:rsidR="006E6DD3">
              <w:rPr>
                <w:rFonts w:ascii="Verdana" w:hAnsi="Verdana" w:cs="Verdana"/>
                <w:lang w:eastAsia="en-US"/>
              </w:rPr>
              <w:t xml:space="preserve"> doplňuje</w:t>
            </w:r>
            <w:r w:rsidR="004E1934">
              <w:rPr>
                <w:rFonts w:ascii="Verdana" w:hAnsi="Verdana" w:cs="Verdana"/>
                <w:lang w:eastAsia="en-US"/>
              </w:rPr>
              <w:t xml:space="preserve">. </w:t>
            </w:r>
            <w:r w:rsidR="001F0489">
              <w:rPr>
                <w:rFonts w:ascii="Verdana" w:hAnsi="Verdana" w:cs="Verdana"/>
                <w:lang w:eastAsia="en-US"/>
              </w:rPr>
              <w:t>Učí se vyhledávat informace</w:t>
            </w:r>
            <w:r w:rsidR="009A08F7">
              <w:rPr>
                <w:rFonts w:ascii="Verdana" w:hAnsi="Verdana" w:cs="Verdana"/>
                <w:lang w:eastAsia="en-US"/>
              </w:rPr>
              <w:t xml:space="preserve"> v nabídnutých internetových zdrojích. Informace třídí. </w:t>
            </w:r>
            <w:r w:rsidR="006E6DD3">
              <w:rPr>
                <w:rFonts w:ascii="Verdana" w:hAnsi="Verdana" w:cs="Verdana"/>
                <w:lang w:eastAsia="en-US"/>
              </w:rPr>
              <w:t xml:space="preserve"> </w:t>
            </w:r>
            <w:r w:rsidR="002917CB">
              <w:rPr>
                <w:rFonts w:ascii="Verdana" w:hAnsi="Verdana" w:cs="Verdana"/>
                <w:lang w:eastAsia="en-US"/>
              </w:rPr>
              <w:t>S</w:t>
            </w:r>
            <w:r w:rsidR="00CC1B81">
              <w:rPr>
                <w:rFonts w:ascii="Verdana" w:hAnsi="Verdana" w:cs="Verdana"/>
                <w:lang w:eastAsia="en-US"/>
              </w:rPr>
              <w:t xml:space="preserve">vá tvrzení neustále ověřuje v pramenech. </w:t>
            </w:r>
            <w:r w:rsidR="00E81416">
              <w:rPr>
                <w:rFonts w:ascii="Verdana" w:hAnsi="Verdana" w:cs="Verdana"/>
                <w:lang w:eastAsia="en-US"/>
              </w:rPr>
              <w:t>Žák je veden k pečlivému čtení</w:t>
            </w:r>
            <w:r w:rsidR="00E808A2">
              <w:rPr>
                <w:rFonts w:ascii="Verdana" w:hAnsi="Verdana" w:cs="Verdana"/>
                <w:lang w:eastAsia="en-US"/>
              </w:rPr>
              <w:t xml:space="preserve"> a porozumění </w:t>
            </w:r>
            <w:r w:rsidR="00E81416">
              <w:rPr>
                <w:rFonts w:ascii="Verdana" w:hAnsi="Verdana" w:cs="Verdana"/>
                <w:lang w:eastAsia="en-US"/>
              </w:rPr>
              <w:t xml:space="preserve">textu, vyhledávání správných informací a pozornému doplňování. </w:t>
            </w:r>
            <w:r w:rsidR="00EA0B77">
              <w:rPr>
                <w:rFonts w:ascii="Verdana" w:hAnsi="Verdana" w:cs="Verdana"/>
                <w:lang w:eastAsia="en-US"/>
              </w:rPr>
              <w:t xml:space="preserve">Upevňuje učivo a získává ucelený přehled o </w:t>
            </w:r>
            <w:r w:rsidR="009A08F7">
              <w:rPr>
                <w:rFonts w:ascii="Verdana" w:hAnsi="Verdana" w:cs="Verdana"/>
                <w:lang w:eastAsia="en-US"/>
              </w:rPr>
              <w:t>husitském písemnictví a tvorbě mistra Jana Husa.</w:t>
            </w:r>
            <w:r w:rsidR="00094F63">
              <w:rPr>
                <w:rFonts w:ascii="Verdana" w:hAnsi="Verdana" w:cs="Verdana"/>
                <w:lang w:eastAsia="en-US"/>
              </w:rPr>
              <w:t xml:space="preserve"> </w:t>
            </w:r>
          </w:p>
        </w:tc>
      </w:tr>
      <w:tr w:rsidR="003B4A34">
        <w:trPr>
          <w:trHeight w:val="529"/>
        </w:trPr>
        <w:tc>
          <w:tcPr>
            <w:tcW w:w="2142" w:type="dxa"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Pracovní list</w:t>
            </w:r>
          </w:p>
        </w:tc>
      </w:tr>
    </w:tbl>
    <w:p w:rsidR="003B4A34" w:rsidRDefault="003B4A34" w:rsidP="002201F5"/>
    <w:p w:rsidR="003B4A34" w:rsidRDefault="003B4A34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2D1FDD" w:rsidRDefault="002D1FDD" w:rsidP="002201F5"/>
    <w:p w:rsidR="002D1FDD" w:rsidRDefault="002D1FDD" w:rsidP="002201F5"/>
    <w:p w:rsidR="002D1FDD" w:rsidRDefault="002D1FDD" w:rsidP="002201F5"/>
    <w:p w:rsidR="002D1FDD" w:rsidRDefault="002D1FDD" w:rsidP="002201F5"/>
    <w:p w:rsidR="00CC1B81" w:rsidRDefault="00CC1B81" w:rsidP="002201F5"/>
    <w:p w:rsidR="00E808A2" w:rsidRDefault="00E808A2" w:rsidP="00F73C11"/>
    <w:p w:rsidR="00BE757C" w:rsidRPr="00BE757C" w:rsidRDefault="00BE757C" w:rsidP="00BE757C">
      <w:pPr>
        <w:jc w:val="center"/>
        <w:rPr>
          <w:b/>
          <w:sz w:val="28"/>
          <w:szCs w:val="28"/>
          <w:u w:val="single"/>
        </w:rPr>
      </w:pPr>
      <w:r w:rsidRPr="00BE757C">
        <w:rPr>
          <w:b/>
          <w:sz w:val="28"/>
          <w:szCs w:val="28"/>
          <w:u w:val="single"/>
        </w:rPr>
        <w:lastRenderedPageBreak/>
        <w:t>Husitské písemnictví, mistr Jan Hus</w:t>
      </w:r>
    </w:p>
    <w:p w:rsidR="00BE757C" w:rsidRDefault="00BE757C" w:rsidP="00BE757C"/>
    <w:p w:rsidR="00BE757C" w:rsidRDefault="00BE757C" w:rsidP="00BE757C">
      <w:r>
        <w:rPr>
          <w:b/>
          <w:i/>
          <w:u w:val="single"/>
        </w:rPr>
        <w:t>Následující poznámky zpracuj s použitím těchto zdrojů</w:t>
      </w:r>
      <w:r w:rsidRPr="00F823D1">
        <w:rPr>
          <w:b/>
          <w:i/>
          <w:u w:val="single"/>
        </w:rPr>
        <w:t xml:space="preserve"> informací</w:t>
      </w:r>
      <w:r>
        <w:t>:</w:t>
      </w:r>
    </w:p>
    <w:p w:rsidR="00BE757C" w:rsidRPr="001F0489" w:rsidRDefault="00501AEB" w:rsidP="00BE757C">
      <w:pPr>
        <w:rPr>
          <w:i/>
        </w:rPr>
      </w:pPr>
      <w:hyperlink r:id="rId10" w:history="1">
        <w:r w:rsidR="00BE757C" w:rsidRPr="001F0489">
          <w:rPr>
            <w:rStyle w:val="Hypertextovodkaz"/>
            <w:i/>
          </w:rPr>
          <w:t>http://tema.novinky.cz/mistr-jan-hus</w:t>
        </w:r>
      </w:hyperlink>
    </w:p>
    <w:p w:rsidR="00BE757C" w:rsidRPr="001F0489" w:rsidRDefault="00501AEB" w:rsidP="00BE757C">
      <w:pPr>
        <w:rPr>
          <w:i/>
        </w:rPr>
      </w:pPr>
      <w:hyperlink r:id="rId11" w:history="1">
        <w:r w:rsidR="00BE757C" w:rsidRPr="001F0489">
          <w:rPr>
            <w:rStyle w:val="Hypertextovodkaz"/>
            <w:i/>
          </w:rPr>
          <w:t>http://www.hrady.cz/index.php?</w:t>
        </w:r>
        <w:proofErr w:type="gramStart"/>
        <w:r w:rsidR="00BE757C" w:rsidRPr="001F0489">
          <w:rPr>
            <w:rStyle w:val="Hypertextovodkaz"/>
            <w:i/>
          </w:rPr>
          <w:t>OID=4539</w:t>
        </w:r>
      </w:hyperlink>
      <w:r w:rsidR="00BE757C" w:rsidRPr="001F0489">
        <w:rPr>
          <w:i/>
        </w:rPr>
        <w:t xml:space="preserve">  ( Husitský</w:t>
      </w:r>
      <w:proofErr w:type="gramEnd"/>
      <w:r w:rsidR="00BE757C" w:rsidRPr="001F0489">
        <w:rPr>
          <w:i/>
        </w:rPr>
        <w:t xml:space="preserve"> památník v Husinci)</w:t>
      </w:r>
    </w:p>
    <w:p w:rsidR="00BE757C" w:rsidRPr="001F0489" w:rsidRDefault="00501AEB" w:rsidP="00BE757C">
      <w:pPr>
        <w:rPr>
          <w:i/>
        </w:rPr>
      </w:pPr>
      <w:hyperlink r:id="rId12" w:history="1">
        <w:r w:rsidR="00BE757C" w:rsidRPr="001F0489">
          <w:rPr>
            <w:rStyle w:val="Hypertextovodkaz"/>
            <w:i/>
          </w:rPr>
          <w:t>http://www.hrady.cz/index.php?OID=4539</w:t>
        </w:r>
      </w:hyperlink>
      <w:r w:rsidR="00BE757C" w:rsidRPr="001F0489">
        <w:rPr>
          <w:i/>
        </w:rPr>
        <w:t xml:space="preserve"> (všeobecné informace o životě i díle Mistra Jana Husa)</w:t>
      </w:r>
    </w:p>
    <w:p w:rsidR="00BE757C" w:rsidRPr="001F0489" w:rsidRDefault="00501AEB" w:rsidP="00BE757C">
      <w:pPr>
        <w:rPr>
          <w:i/>
        </w:rPr>
      </w:pPr>
      <w:hyperlink r:id="rId13" w:history="1">
        <w:r w:rsidR="00BE757C" w:rsidRPr="001F0489">
          <w:rPr>
            <w:rStyle w:val="Hypertextovodkaz"/>
            <w:i/>
          </w:rPr>
          <w:t>http://www.hrady.cz/index.php?</w:t>
        </w:r>
        <w:proofErr w:type="gramStart"/>
        <w:r w:rsidR="00BE757C" w:rsidRPr="001F0489">
          <w:rPr>
            <w:rStyle w:val="Hypertextovodkaz"/>
            <w:i/>
          </w:rPr>
          <w:t>OID=5682</w:t>
        </w:r>
      </w:hyperlink>
      <w:r w:rsidR="00BE757C" w:rsidRPr="001F0489">
        <w:rPr>
          <w:i/>
        </w:rPr>
        <w:t>( husitský</w:t>
      </w:r>
      <w:proofErr w:type="gramEnd"/>
      <w:r w:rsidR="00BE757C" w:rsidRPr="001F0489">
        <w:rPr>
          <w:i/>
        </w:rPr>
        <w:t xml:space="preserve"> památník na Staroměstském náměstí)</w:t>
      </w:r>
    </w:p>
    <w:p w:rsidR="00BE757C" w:rsidRPr="001F0489" w:rsidRDefault="00BE757C" w:rsidP="00BE757C">
      <w:pPr>
        <w:rPr>
          <w:i/>
        </w:rPr>
      </w:pPr>
      <w:r w:rsidRPr="001F0489">
        <w:rPr>
          <w:i/>
        </w:rPr>
        <w:t xml:space="preserve">výukové programy – český jazyk – e-literatura – husitské písemnictví </w:t>
      </w:r>
    </w:p>
    <w:p w:rsidR="00BE757C" w:rsidRPr="001F0489" w:rsidRDefault="00BE757C" w:rsidP="00BE757C">
      <w:pPr>
        <w:rPr>
          <w:i/>
        </w:rPr>
      </w:pPr>
      <w:r w:rsidRPr="001F0489">
        <w:rPr>
          <w:i/>
        </w:rPr>
        <w:t xml:space="preserve">Čítanka </w:t>
      </w:r>
      <w:proofErr w:type="gramStart"/>
      <w:r w:rsidRPr="001F0489">
        <w:rPr>
          <w:i/>
        </w:rPr>
        <w:t>pro 8.ročník</w:t>
      </w:r>
      <w:proofErr w:type="gramEnd"/>
      <w:r w:rsidRPr="001F0489">
        <w:rPr>
          <w:i/>
        </w:rPr>
        <w:t xml:space="preserve"> – str.16, str. 18, str. 19</w:t>
      </w:r>
    </w:p>
    <w:p w:rsidR="00BE757C" w:rsidRDefault="001F0489" w:rsidP="00BE757C">
      <w:r>
        <w:t>-----------------------------------------------------------------------------------------------------------------------</w:t>
      </w:r>
    </w:p>
    <w:p w:rsidR="00BE757C" w:rsidRDefault="00BE757C" w:rsidP="00BE757C">
      <w:r>
        <w:t>-stručně popiš českou historii počátku 15. století – zmiň důležité mezníky (1419,1434,1436)</w:t>
      </w:r>
    </w:p>
    <w:p w:rsidR="00BE757C" w:rsidRDefault="00BE757C" w:rsidP="00BE757C"/>
    <w:p w:rsidR="00BE757C" w:rsidRDefault="00BE757C" w:rsidP="00BE757C">
      <w:pPr>
        <w:pBdr>
          <w:top w:val="single" w:sz="6" w:space="1" w:color="auto"/>
          <w:bottom w:val="single" w:sz="6" w:space="1" w:color="auto"/>
        </w:pBdr>
      </w:pPr>
    </w:p>
    <w:p w:rsidR="00BE757C" w:rsidRDefault="00BE757C" w:rsidP="00BE757C">
      <w:pPr>
        <w:pBdr>
          <w:bottom w:val="single" w:sz="6" w:space="1" w:color="auto"/>
          <w:between w:val="single" w:sz="6" w:space="1" w:color="auto"/>
        </w:pBdr>
      </w:pPr>
    </w:p>
    <w:p w:rsidR="00BE757C" w:rsidRDefault="00BE757C" w:rsidP="00BE757C">
      <w:pPr>
        <w:pBdr>
          <w:bottom w:val="single" w:sz="6" w:space="1" w:color="auto"/>
          <w:between w:val="single" w:sz="6" w:space="1" w:color="auto"/>
        </w:pBdr>
      </w:pPr>
    </w:p>
    <w:p w:rsidR="00BE757C" w:rsidRDefault="00BE757C" w:rsidP="00BE757C">
      <w:r>
        <w:t>husitské války trvaly v období …………………………………………</w:t>
      </w:r>
      <w:proofErr w:type="gramStart"/>
      <w:r>
        <w:t>….a pak</w:t>
      </w:r>
      <w:proofErr w:type="gramEnd"/>
      <w:r>
        <w:t xml:space="preserve"> byl zvolen českým králem…………………………………….</w:t>
      </w:r>
    </w:p>
    <w:p w:rsidR="00BE757C" w:rsidRDefault="00BE757C" w:rsidP="00BE757C">
      <w:r>
        <w:t>Mistr Jan Hus žil …………………………</w:t>
      </w:r>
      <w:proofErr w:type="gramStart"/>
      <w:r>
        <w:t>….. a byl</w:t>
      </w:r>
      <w:proofErr w:type="gramEnd"/>
      <w:r>
        <w:t xml:space="preserve"> to ………………………………………..</w:t>
      </w:r>
    </w:p>
    <w:p w:rsidR="00BE757C" w:rsidRDefault="00BE757C" w:rsidP="00BE757C">
      <w:r>
        <w:t>Kritizoval církev a navazoval na učení ……………………………</w:t>
      </w:r>
      <w:proofErr w:type="gramStart"/>
      <w:r>
        <w:t>….. a tento</w:t>
      </w:r>
      <w:proofErr w:type="gramEnd"/>
      <w:r>
        <w:t xml:space="preserve"> muž byl (kým)……………………………………………………………………………………………</w:t>
      </w:r>
    </w:p>
    <w:p w:rsidR="00BE757C" w:rsidRDefault="00BE757C" w:rsidP="00BE757C">
      <w:r>
        <w:t>………………………………………………………………………………………………….</w:t>
      </w:r>
    </w:p>
    <w:p w:rsidR="00BE757C" w:rsidRDefault="00BE757C" w:rsidP="00BE757C">
      <w:r>
        <w:t xml:space="preserve">Husovy spisy o církvi se </w:t>
      </w:r>
      <w:proofErr w:type="gramStart"/>
      <w:r>
        <w:t>jmenují(česky</w:t>
      </w:r>
      <w:proofErr w:type="gramEnd"/>
      <w:r>
        <w:t>)   ………………………………………………</w:t>
      </w:r>
    </w:p>
    <w:p w:rsidR="00BE757C" w:rsidRDefault="00BE757C" w:rsidP="00BE757C">
      <w:r>
        <w:t xml:space="preserve">                                                                   ……………………………………………….</w:t>
      </w:r>
    </w:p>
    <w:p w:rsidR="00BE757C" w:rsidRDefault="00BE757C" w:rsidP="00BE757C">
      <w:r>
        <w:t>A byly napsány …………………………</w:t>
      </w:r>
      <w:proofErr w:type="gramStart"/>
      <w:r>
        <w:t>….. jazykem</w:t>
      </w:r>
      <w:proofErr w:type="gramEnd"/>
    </w:p>
    <w:p w:rsidR="00BE757C" w:rsidRDefault="00BE757C" w:rsidP="00BE757C">
      <w:r>
        <w:t xml:space="preserve">Česky Hus napsal tato </w:t>
      </w:r>
      <w:proofErr w:type="gramStart"/>
      <w:r>
        <w:t>díla:   …</w:t>
      </w:r>
      <w:proofErr w:type="gramEnd"/>
      <w:r>
        <w:t>……………………………………………………….</w:t>
      </w:r>
    </w:p>
    <w:p w:rsidR="00BE757C" w:rsidRDefault="00BE757C" w:rsidP="00BE757C">
      <w:r>
        <w:t xml:space="preserve">                                               ………………………………………………………….</w:t>
      </w:r>
    </w:p>
    <w:p w:rsidR="00BE757C" w:rsidRDefault="00BE757C" w:rsidP="00BE757C">
      <w:r>
        <w:t xml:space="preserve">                                              …………………………………………………………..</w:t>
      </w:r>
    </w:p>
    <w:p w:rsidR="00BE757C" w:rsidRDefault="00BE757C" w:rsidP="00BE757C">
      <w:r>
        <w:t>výchovný spis se jmenuje …………………………….</w:t>
      </w:r>
    </w:p>
    <w:p w:rsidR="00BE757C" w:rsidRDefault="00BE757C" w:rsidP="00BE757C">
      <w:r>
        <w:t>Z Kostnice psal přátelům ………………………</w:t>
      </w:r>
    </w:p>
    <w:p w:rsidR="00BE757C" w:rsidRDefault="00BE757C" w:rsidP="00BE757C">
      <w:r>
        <w:t>Od roku 1391 byla českým kázáním vyhrazena v Praze …………………………………….., vešlo se do ní asi ………………</w:t>
      </w:r>
      <w:proofErr w:type="gramStart"/>
      <w:r>
        <w:t>…..lidí</w:t>
      </w:r>
      <w:proofErr w:type="gramEnd"/>
    </w:p>
    <w:p w:rsidR="00BE757C" w:rsidRDefault="00BE757C" w:rsidP="00BE757C">
      <w:r>
        <w:t xml:space="preserve"> kázali zde: ………………………………………….</w:t>
      </w:r>
    </w:p>
    <w:p w:rsidR="00BE757C" w:rsidRDefault="00BE757C" w:rsidP="00BE757C">
      <w:r>
        <w:t xml:space="preserve">                   ………………………………………….</w:t>
      </w:r>
    </w:p>
    <w:p w:rsidR="00BE757C" w:rsidRDefault="00BE757C" w:rsidP="00BE757C">
      <w:pPr>
        <w:pBdr>
          <w:bottom w:val="single" w:sz="6" w:space="1" w:color="auto"/>
        </w:pBdr>
      </w:pPr>
      <w:r>
        <w:t xml:space="preserve">Napiš stručně obsah dopisu J. Husa z Kostnice </w:t>
      </w:r>
      <w:proofErr w:type="gramStart"/>
      <w:r>
        <w:t>26.června</w:t>
      </w:r>
      <w:proofErr w:type="gramEnd"/>
      <w:r>
        <w:t xml:space="preserve"> 1415 přátelům:</w:t>
      </w:r>
    </w:p>
    <w:p w:rsidR="00BE757C" w:rsidRDefault="00BE757C" w:rsidP="00BE757C">
      <w:pPr>
        <w:pBdr>
          <w:bottom w:val="single" w:sz="6" w:space="1" w:color="auto"/>
        </w:pBdr>
      </w:pPr>
    </w:p>
    <w:p w:rsidR="00BE757C" w:rsidRDefault="00BE757C" w:rsidP="00BE757C"/>
    <w:p w:rsidR="00BE757C" w:rsidRDefault="00BE757C" w:rsidP="00BE757C">
      <w:pPr>
        <w:pBdr>
          <w:top w:val="single" w:sz="6" w:space="1" w:color="auto"/>
          <w:bottom w:val="single" w:sz="6" w:space="1" w:color="auto"/>
        </w:pBdr>
      </w:pPr>
    </w:p>
    <w:p w:rsidR="00BE757C" w:rsidRDefault="00BE757C" w:rsidP="00BE757C">
      <w:pPr>
        <w:pBdr>
          <w:bottom w:val="single" w:sz="6" w:space="1" w:color="auto"/>
          <w:between w:val="single" w:sz="6" w:space="1" w:color="auto"/>
        </w:pBdr>
      </w:pPr>
    </w:p>
    <w:p w:rsidR="00BE757C" w:rsidRDefault="00BE757C" w:rsidP="00BE757C"/>
    <w:p w:rsidR="00BE757C" w:rsidRDefault="00BE757C" w:rsidP="00BE757C">
      <w:r>
        <w:t>Stručně popiš osudy Jana Husa od roku 1412:</w:t>
      </w:r>
    </w:p>
    <w:p w:rsidR="00BE757C" w:rsidRDefault="00BE757C" w:rsidP="00BE757C">
      <w: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BE757C" w:rsidRDefault="00BE757C" w:rsidP="00BE757C">
      <w:r>
        <w:t>husitské písemnictví se snažilo prosazovat nové učení, k základní literárním památkám patřila tato díla:</w:t>
      </w:r>
    </w:p>
    <w:p w:rsidR="00BE757C" w:rsidRDefault="00BE757C" w:rsidP="00BE757C">
      <w:r>
        <w:t>J…………………………… kancionál – obsahuje …………</w:t>
      </w:r>
      <w:proofErr w:type="gramStart"/>
      <w:r>
        <w:t>…..písně</w:t>
      </w:r>
      <w:proofErr w:type="gramEnd"/>
    </w:p>
    <w:p w:rsidR="00BE757C" w:rsidRDefault="00BE757C" w:rsidP="00BE757C">
      <w:proofErr w:type="spellStart"/>
      <w:r>
        <w:t>Bu</w:t>
      </w:r>
      <w:proofErr w:type="spellEnd"/>
      <w:r>
        <w:t>……………………</w:t>
      </w:r>
      <w:proofErr w:type="gramStart"/>
      <w:r>
        <w:t>….. rukopis</w:t>
      </w:r>
      <w:proofErr w:type="gramEnd"/>
      <w:r>
        <w:t xml:space="preserve"> – obsahuje skladby zaměřené proti Z…………………</w:t>
      </w:r>
    </w:p>
    <w:p w:rsidR="00BE757C" w:rsidRDefault="00BE757C" w:rsidP="00BE757C">
      <w:r>
        <w:t xml:space="preserve">Názvy skladeb </w:t>
      </w:r>
      <w:proofErr w:type="gramStart"/>
      <w:r>
        <w:t>jsou:             …</w:t>
      </w:r>
      <w:proofErr w:type="gramEnd"/>
      <w:r>
        <w:t>……………………………………………</w:t>
      </w:r>
    </w:p>
    <w:p w:rsidR="00BE757C" w:rsidRDefault="00BE757C" w:rsidP="00BE757C">
      <w:r>
        <w:t xml:space="preserve">                                             ……………………………………………….</w:t>
      </w:r>
    </w:p>
    <w:p w:rsidR="00BE757C" w:rsidRDefault="00BE757C" w:rsidP="00BE757C">
      <w:r>
        <w:t>A dále skladby zaměřené proti katolíkům a jmenuje se: …………………………………………………………………………………………</w:t>
      </w:r>
    </w:p>
    <w:p w:rsidR="00BE757C" w:rsidRPr="00F823D1" w:rsidRDefault="00BE757C" w:rsidP="00BE757C">
      <w:r>
        <w:t>Za husitského písemnictví se velmi rozšířila znalost ………………………………</w:t>
      </w:r>
      <w:proofErr w:type="gramStart"/>
      <w:r>
        <w:t>…. a rozkvět</w:t>
      </w:r>
      <w:proofErr w:type="gramEnd"/>
      <w:r>
        <w:t xml:space="preserve"> zaznamenalo ……………………………………</w:t>
      </w:r>
    </w:p>
    <w:p w:rsidR="00BB20F5" w:rsidRPr="0030624D" w:rsidRDefault="00BB20F5" w:rsidP="00C5758C">
      <w:pPr>
        <w:rPr>
          <w:rFonts w:ascii="Verdana" w:hAnsi="Verdana"/>
        </w:rPr>
      </w:pPr>
    </w:p>
    <w:p w:rsidR="00BE757C" w:rsidRDefault="00BE757C" w:rsidP="0090609C">
      <w:pPr>
        <w:rPr>
          <w:rFonts w:ascii="Verdana" w:hAnsi="Verdana"/>
          <w:b/>
          <w:u w:val="single"/>
        </w:rPr>
      </w:pPr>
    </w:p>
    <w:p w:rsidR="008A0B4F" w:rsidRDefault="008A0B4F" w:rsidP="0090609C">
      <w:pPr>
        <w:rPr>
          <w:rFonts w:ascii="Verdana" w:hAnsi="Verdana"/>
          <w:b/>
          <w:u w:val="single"/>
        </w:rPr>
      </w:pPr>
      <w:r>
        <w:rPr>
          <w:rFonts w:ascii="Verdana" w:hAnsi="Verdana"/>
          <w:b/>
          <w:u w:val="single"/>
        </w:rPr>
        <w:t>Zdroje a prameny:</w:t>
      </w:r>
    </w:p>
    <w:p w:rsidR="008A0B4F" w:rsidRPr="00291EBC" w:rsidRDefault="008A0B4F" w:rsidP="0090609C">
      <w:pPr>
        <w:rPr>
          <w:rFonts w:ascii="Verdana" w:hAnsi="Verdana"/>
          <w:b/>
          <w:u w:val="single"/>
        </w:rPr>
      </w:pPr>
    </w:p>
    <w:p w:rsidR="0090609C" w:rsidRPr="00291EBC" w:rsidRDefault="0090609C" w:rsidP="0090609C">
      <w:pPr>
        <w:rPr>
          <w:rFonts w:ascii="Verdana" w:hAnsi="Verdana"/>
        </w:rPr>
      </w:pPr>
      <w:r w:rsidRPr="00291EBC">
        <w:rPr>
          <w:rFonts w:ascii="Verdana" w:hAnsi="Verdana"/>
        </w:rPr>
        <w:t xml:space="preserve">DOROVSKÁ, Dagmar; ŘEŘICHOVÁ, </w:t>
      </w:r>
      <w:proofErr w:type="gramStart"/>
      <w:r w:rsidRPr="00291EBC">
        <w:rPr>
          <w:rFonts w:ascii="Verdana" w:hAnsi="Verdana"/>
        </w:rPr>
        <w:t xml:space="preserve">Vlasta . </w:t>
      </w:r>
      <w:r w:rsidR="000B551B" w:rsidRPr="00291EBC">
        <w:rPr>
          <w:rStyle w:val="Zvraznn"/>
          <w:rFonts w:ascii="Verdana" w:hAnsi="Verdana"/>
        </w:rPr>
        <w:t>Čítanka</w:t>
      </w:r>
      <w:proofErr w:type="gramEnd"/>
      <w:r w:rsidR="000B551B" w:rsidRPr="00291EBC">
        <w:rPr>
          <w:rStyle w:val="Zvraznn"/>
          <w:rFonts w:ascii="Verdana" w:hAnsi="Verdana"/>
        </w:rPr>
        <w:t xml:space="preserve"> 8</w:t>
      </w:r>
      <w:r w:rsidRPr="00291EBC">
        <w:rPr>
          <w:rFonts w:ascii="Verdana" w:hAnsi="Verdana"/>
        </w:rPr>
        <w:t xml:space="preserve">. 1. </w:t>
      </w:r>
      <w:proofErr w:type="gramStart"/>
      <w:r w:rsidRPr="00291EBC">
        <w:rPr>
          <w:rFonts w:ascii="Verdana" w:hAnsi="Verdana"/>
        </w:rPr>
        <w:t xml:space="preserve">Olomouc : </w:t>
      </w:r>
      <w:proofErr w:type="spellStart"/>
      <w:r w:rsidRPr="00291EBC">
        <w:rPr>
          <w:rFonts w:ascii="Verdana" w:hAnsi="Verdana"/>
        </w:rPr>
        <w:t>Prodo</w:t>
      </w:r>
      <w:r w:rsidR="000B551B" w:rsidRPr="00291EBC">
        <w:rPr>
          <w:rFonts w:ascii="Verdana" w:hAnsi="Verdana"/>
        </w:rPr>
        <w:t>s</w:t>
      </w:r>
      <w:proofErr w:type="spellEnd"/>
      <w:proofErr w:type="gramEnd"/>
      <w:r w:rsidR="000B551B" w:rsidRPr="00291EBC">
        <w:rPr>
          <w:rFonts w:ascii="Verdana" w:hAnsi="Verdana"/>
        </w:rPr>
        <w:t>, 2005. 191 s. ISBN 80-7230-065-2</w:t>
      </w:r>
      <w:r w:rsidRPr="00291EBC">
        <w:rPr>
          <w:rFonts w:ascii="Verdana" w:hAnsi="Verdana"/>
        </w:rPr>
        <w:t>.</w:t>
      </w:r>
    </w:p>
    <w:p w:rsidR="00CC1B81" w:rsidRDefault="00CC1B81" w:rsidP="00CC1B81">
      <w:pPr>
        <w:rPr>
          <w:rFonts w:ascii="Verdana" w:hAnsi="Verdana"/>
        </w:rPr>
      </w:pPr>
    </w:p>
    <w:sectPr w:rsidR="00CC1B81" w:rsidSect="00632505">
      <w:pgSz w:w="11906" w:h="16838"/>
      <w:pgMar w:top="899" w:right="926" w:bottom="3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5344" w:rsidRDefault="00035344" w:rsidP="00DA5AB8">
      <w:r>
        <w:separator/>
      </w:r>
    </w:p>
  </w:endnote>
  <w:endnote w:type="continuationSeparator" w:id="0">
    <w:p w:rsidR="00035344" w:rsidRDefault="00035344" w:rsidP="00DA5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5344" w:rsidRDefault="00035344" w:rsidP="00DA5AB8">
      <w:r>
        <w:separator/>
      </w:r>
    </w:p>
  </w:footnote>
  <w:footnote w:type="continuationSeparator" w:id="0">
    <w:p w:rsidR="00035344" w:rsidRDefault="00035344" w:rsidP="00DA5A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20B8C"/>
    <w:multiLevelType w:val="hybridMultilevel"/>
    <w:tmpl w:val="1B9A545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2969D0"/>
    <w:multiLevelType w:val="hybridMultilevel"/>
    <w:tmpl w:val="58BECA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EF7F9D"/>
    <w:multiLevelType w:val="hybridMultilevel"/>
    <w:tmpl w:val="217CE0D6"/>
    <w:lvl w:ilvl="0" w:tplc="0405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163D5D31"/>
    <w:multiLevelType w:val="hybridMultilevel"/>
    <w:tmpl w:val="0B483388"/>
    <w:lvl w:ilvl="0" w:tplc="0405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8983D34"/>
    <w:multiLevelType w:val="hybridMultilevel"/>
    <w:tmpl w:val="A13E4C12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E31691C"/>
    <w:multiLevelType w:val="hybridMultilevel"/>
    <w:tmpl w:val="598A7A6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16C74FF"/>
    <w:multiLevelType w:val="hybridMultilevel"/>
    <w:tmpl w:val="FF1A29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E56030"/>
    <w:multiLevelType w:val="hybridMultilevel"/>
    <w:tmpl w:val="8B04A26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B3C6299"/>
    <w:multiLevelType w:val="hybridMultilevel"/>
    <w:tmpl w:val="ED686DAE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D000517"/>
    <w:multiLevelType w:val="hybridMultilevel"/>
    <w:tmpl w:val="B71061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B54F45"/>
    <w:multiLevelType w:val="hybridMultilevel"/>
    <w:tmpl w:val="31CAA1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2A0A55"/>
    <w:multiLevelType w:val="hybridMultilevel"/>
    <w:tmpl w:val="5D9203E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D211A8"/>
    <w:multiLevelType w:val="hybridMultilevel"/>
    <w:tmpl w:val="E69C8226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C714AC8"/>
    <w:multiLevelType w:val="hybridMultilevel"/>
    <w:tmpl w:val="087611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7A237E"/>
    <w:multiLevelType w:val="hybridMultilevel"/>
    <w:tmpl w:val="F984E278"/>
    <w:lvl w:ilvl="0" w:tplc="0405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314609F"/>
    <w:multiLevelType w:val="hybridMultilevel"/>
    <w:tmpl w:val="12A6D07A"/>
    <w:lvl w:ilvl="0" w:tplc="D61ED9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DB126F3"/>
    <w:multiLevelType w:val="hybridMultilevel"/>
    <w:tmpl w:val="7CE4B18E"/>
    <w:lvl w:ilvl="0" w:tplc="40D82FD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E9B2B2D"/>
    <w:multiLevelType w:val="hybridMultilevel"/>
    <w:tmpl w:val="EC3AEC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6044573"/>
    <w:multiLevelType w:val="hybridMultilevel"/>
    <w:tmpl w:val="E6BC5EA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2406AC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9161BCB"/>
    <w:multiLevelType w:val="hybridMultilevel"/>
    <w:tmpl w:val="B37405FC"/>
    <w:lvl w:ilvl="0" w:tplc="B8FE81F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CED5E6A"/>
    <w:multiLevelType w:val="hybridMultilevel"/>
    <w:tmpl w:val="8EBE9B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9"/>
  </w:num>
  <w:num w:numId="3">
    <w:abstractNumId w:val="10"/>
  </w:num>
  <w:num w:numId="4">
    <w:abstractNumId w:val="1"/>
  </w:num>
  <w:num w:numId="5">
    <w:abstractNumId w:val="13"/>
  </w:num>
  <w:num w:numId="6">
    <w:abstractNumId w:val="0"/>
  </w:num>
  <w:num w:numId="7">
    <w:abstractNumId w:val="20"/>
  </w:num>
  <w:num w:numId="8">
    <w:abstractNumId w:val="11"/>
  </w:num>
  <w:num w:numId="9">
    <w:abstractNumId w:val="6"/>
  </w:num>
  <w:num w:numId="10">
    <w:abstractNumId w:val="19"/>
  </w:num>
  <w:num w:numId="11">
    <w:abstractNumId w:val="16"/>
  </w:num>
  <w:num w:numId="12">
    <w:abstractNumId w:val="2"/>
  </w:num>
  <w:num w:numId="13">
    <w:abstractNumId w:val="15"/>
  </w:num>
  <w:num w:numId="14">
    <w:abstractNumId w:val="18"/>
  </w:num>
  <w:num w:numId="15">
    <w:abstractNumId w:val="8"/>
  </w:num>
  <w:num w:numId="16">
    <w:abstractNumId w:val="4"/>
  </w:num>
  <w:num w:numId="17">
    <w:abstractNumId w:val="12"/>
  </w:num>
  <w:num w:numId="18">
    <w:abstractNumId w:val="5"/>
  </w:num>
  <w:num w:numId="19">
    <w:abstractNumId w:val="3"/>
  </w:num>
  <w:num w:numId="20">
    <w:abstractNumId w:val="7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1F5"/>
    <w:rsid w:val="000177F3"/>
    <w:rsid w:val="0003027D"/>
    <w:rsid w:val="00035344"/>
    <w:rsid w:val="0005435D"/>
    <w:rsid w:val="000736C6"/>
    <w:rsid w:val="00075E8C"/>
    <w:rsid w:val="00094F63"/>
    <w:rsid w:val="000B551B"/>
    <w:rsid w:val="001C512C"/>
    <w:rsid w:val="001F0489"/>
    <w:rsid w:val="002201F5"/>
    <w:rsid w:val="00233119"/>
    <w:rsid w:val="002334E2"/>
    <w:rsid w:val="002370B1"/>
    <w:rsid w:val="0025603A"/>
    <w:rsid w:val="00262A9C"/>
    <w:rsid w:val="00271C94"/>
    <w:rsid w:val="00275547"/>
    <w:rsid w:val="002917CB"/>
    <w:rsid w:val="00291EBC"/>
    <w:rsid w:val="002A113C"/>
    <w:rsid w:val="002D1FDD"/>
    <w:rsid w:val="002D4E83"/>
    <w:rsid w:val="003035BC"/>
    <w:rsid w:val="0030624D"/>
    <w:rsid w:val="00310319"/>
    <w:rsid w:val="00371352"/>
    <w:rsid w:val="00373298"/>
    <w:rsid w:val="003A0A3A"/>
    <w:rsid w:val="003B4A34"/>
    <w:rsid w:val="003C4B61"/>
    <w:rsid w:val="00465E84"/>
    <w:rsid w:val="00473C18"/>
    <w:rsid w:val="004B4DA3"/>
    <w:rsid w:val="004C2108"/>
    <w:rsid w:val="004E1934"/>
    <w:rsid w:val="0054788B"/>
    <w:rsid w:val="005A14BD"/>
    <w:rsid w:val="005A67CA"/>
    <w:rsid w:val="005E1D4D"/>
    <w:rsid w:val="0060091F"/>
    <w:rsid w:val="00625761"/>
    <w:rsid w:val="00632505"/>
    <w:rsid w:val="006501C0"/>
    <w:rsid w:val="00682613"/>
    <w:rsid w:val="006B1B87"/>
    <w:rsid w:val="006C10B2"/>
    <w:rsid w:val="006E06CB"/>
    <w:rsid w:val="006E6DD3"/>
    <w:rsid w:val="00747D2A"/>
    <w:rsid w:val="0078071B"/>
    <w:rsid w:val="007B143E"/>
    <w:rsid w:val="0082679F"/>
    <w:rsid w:val="00864576"/>
    <w:rsid w:val="008A0B4F"/>
    <w:rsid w:val="008A74AD"/>
    <w:rsid w:val="008C3B1E"/>
    <w:rsid w:val="008E7FD3"/>
    <w:rsid w:val="0090609C"/>
    <w:rsid w:val="009063C0"/>
    <w:rsid w:val="0092076C"/>
    <w:rsid w:val="00967EFE"/>
    <w:rsid w:val="009A08F7"/>
    <w:rsid w:val="009A41DA"/>
    <w:rsid w:val="009C7524"/>
    <w:rsid w:val="009D4208"/>
    <w:rsid w:val="009D7BF7"/>
    <w:rsid w:val="00A002CE"/>
    <w:rsid w:val="00A347CD"/>
    <w:rsid w:val="00A73B27"/>
    <w:rsid w:val="00AA6AE8"/>
    <w:rsid w:val="00AB1390"/>
    <w:rsid w:val="00AB4F20"/>
    <w:rsid w:val="00AD136E"/>
    <w:rsid w:val="00B4065D"/>
    <w:rsid w:val="00B40E80"/>
    <w:rsid w:val="00B55885"/>
    <w:rsid w:val="00B81CEA"/>
    <w:rsid w:val="00BB20F5"/>
    <w:rsid w:val="00BB26CB"/>
    <w:rsid w:val="00BE1368"/>
    <w:rsid w:val="00BE1BDD"/>
    <w:rsid w:val="00BE757C"/>
    <w:rsid w:val="00C35817"/>
    <w:rsid w:val="00C5758C"/>
    <w:rsid w:val="00C635C4"/>
    <w:rsid w:val="00CB5BD6"/>
    <w:rsid w:val="00CC1B81"/>
    <w:rsid w:val="00CD3A33"/>
    <w:rsid w:val="00CE1B8F"/>
    <w:rsid w:val="00D72F3A"/>
    <w:rsid w:val="00D73C68"/>
    <w:rsid w:val="00D81E72"/>
    <w:rsid w:val="00DA01E4"/>
    <w:rsid w:val="00DA430D"/>
    <w:rsid w:val="00DA5AB8"/>
    <w:rsid w:val="00DE2348"/>
    <w:rsid w:val="00DE55DD"/>
    <w:rsid w:val="00DF4E08"/>
    <w:rsid w:val="00E808A2"/>
    <w:rsid w:val="00E81416"/>
    <w:rsid w:val="00EA0B77"/>
    <w:rsid w:val="00ED456C"/>
    <w:rsid w:val="00EF259E"/>
    <w:rsid w:val="00EF3E22"/>
    <w:rsid w:val="00F05510"/>
    <w:rsid w:val="00F114C4"/>
    <w:rsid w:val="00F31885"/>
    <w:rsid w:val="00F32EC3"/>
    <w:rsid w:val="00F73C11"/>
    <w:rsid w:val="00F96008"/>
    <w:rsid w:val="00F96009"/>
    <w:rsid w:val="00FA467D"/>
    <w:rsid w:val="00FC703B"/>
    <w:rsid w:val="00FD22C8"/>
    <w:rsid w:val="00FE1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90609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70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703B"/>
    <w:rPr>
      <w:rFonts w:ascii="Tahoma" w:eastAsia="Times New Roman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E6DD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90609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70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703B"/>
    <w:rPr>
      <w:rFonts w:ascii="Tahoma" w:eastAsia="Times New Roman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E6DD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520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8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270610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73370">
                  <w:marLeft w:val="2100"/>
                  <w:marRight w:val="300"/>
                  <w:marTop w:val="300"/>
                  <w:marBottom w:val="0"/>
                  <w:divBdr>
                    <w:top w:val="single" w:sz="6" w:space="8" w:color="D6D6D6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863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9887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856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hrady.cz/index.php?OID=5682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hrady.cz/index.php?OID=4539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hrady.cz/index.php?OID=4539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tema.novinky.cz/mistr-jan-hus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F59F33-424A-4E1D-B552-5D8DF27BBE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405</Words>
  <Characters>3853</Characters>
  <Application>Microsoft Office Word</Application>
  <DocSecurity>0</DocSecurity>
  <Lines>32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2012-04-04T09:46:00Z</cp:lastPrinted>
  <dcterms:created xsi:type="dcterms:W3CDTF">2012-04-04T09:46:00Z</dcterms:created>
  <dcterms:modified xsi:type="dcterms:W3CDTF">2012-04-04T09:46:00Z</dcterms:modified>
</cp:coreProperties>
</file>