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>ázev DUMu:</w:t>
      </w:r>
      <w:r w:rsidR="00620415">
        <w:t xml:space="preserve">  </w:t>
      </w:r>
      <w:r w:rsidR="00620415">
        <w:rPr>
          <w:rFonts w:eastAsia="Times New Roman"/>
          <w:b/>
          <w:color w:val="000000"/>
          <w:lang w:eastAsia="cs-CZ"/>
        </w:rPr>
        <w:t>VY_32_INOVACE_17</w:t>
      </w:r>
      <w:r w:rsidR="00620415" w:rsidRPr="005C503A">
        <w:rPr>
          <w:rFonts w:eastAsia="Times New Roman"/>
          <w:b/>
          <w:color w:val="000000"/>
          <w:lang w:eastAsia="cs-CZ"/>
        </w:rPr>
        <w:t>_16</w:t>
      </w:r>
      <w:r w:rsidR="00F144DE">
        <w:rPr>
          <w:rFonts w:eastAsia="Times New Roman"/>
          <w:b/>
          <w:color w:val="000000"/>
          <w:lang w:eastAsia="cs-CZ"/>
        </w:rPr>
        <w:t>_Zámořské_objevy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620415">
        <w:t xml:space="preserve">  </w:t>
      </w:r>
      <w:r w:rsidR="00620415">
        <w:rPr>
          <w:b/>
        </w:rPr>
        <w:t>3</w:t>
      </w:r>
    </w:p>
    <w:p w:rsidR="008322C6" w:rsidRDefault="008322C6" w:rsidP="008322C6">
      <w:r>
        <w:t>Autor:</w:t>
      </w:r>
      <w:r w:rsidR="00620415">
        <w:t xml:space="preserve">  </w:t>
      </w:r>
      <w:r w:rsidR="00620415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620415">
        <w:t xml:space="preserve">  </w:t>
      </w:r>
      <w:r w:rsidR="00620415" w:rsidRPr="0004630F">
        <w:rPr>
          <w:b/>
        </w:rPr>
        <w:t>Dějepis/Dějepis/</w:t>
      </w:r>
      <w:r w:rsidR="00620415">
        <w:rPr>
          <w:b/>
        </w:rPr>
        <w:t>Zámořské objevy, Důsledky zámořských objevů</w:t>
      </w:r>
    </w:p>
    <w:p w:rsidR="008322C6" w:rsidRDefault="008322C6" w:rsidP="008322C6">
      <w:r>
        <w:t>Druh učebního materiálu:</w:t>
      </w:r>
      <w:r w:rsidR="00620415">
        <w:t xml:space="preserve">  </w:t>
      </w:r>
      <w:r w:rsidR="00620415" w:rsidRPr="006C042B">
        <w:rPr>
          <w:b/>
        </w:rPr>
        <w:t>opakovací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620415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620415">
        <w:t xml:space="preserve">  </w:t>
      </w:r>
      <w:r w:rsidR="00620415" w:rsidRPr="006C042B">
        <w:t xml:space="preserve">Opakování probraného učiva </w:t>
      </w:r>
      <w:r w:rsidR="00620415" w:rsidRPr="00562208">
        <w:t>(</w:t>
      </w:r>
      <w:r w:rsidR="00620415" w:rsidRPr="00620415">
        <w:t>Zámořské objevy, Důsledky zámořských objevů</w:t>
      </w:r>
      <w:r w:rsidR="00620415">
        <w:t>); prověření orientace na mapě a znalosti geografické lokalizace nově objevovaných a obsazovaných území; prověření znalosti důsledků objevů pro Evropu i svět.  Inovace spočívá ve využití PC k vypracování.</w:t>
      </w:r>
    </w:p>
    <w:p w:rsidR="008322C6" w:rsidRDefault="008322C6" w:rsidP="008322C6">
      <w:r>
        <w:t>Ověřeno ve třídě:</w:t>
      </w:r>
      <w:r w:rsidR="00620415">
        <w:t xml:space="preserve">  </w:t>
      </w:r>
      <w:r w:rsidR="00620415" w:rsidRPr="006C042B">
        <w:rPr>
          <w:b/>
        </w:rPr>
        <w:t>7.A</w:t>
      </w:r>
    </w:p>
    <w:p w:rsidR="008322C6" w:rsidRDefault="008322C6" w:rsidP="008322C6">
      <w:r>
        <w:t>Datum ověření:</w:t>
      </w:r>
      <w:r w:rsidR="00620415">
        <w:t xml:space="preserve"> </w:t>
      </w:r>
      <w:r w:rsidR="00620415" w:rsidRPr="00094D36">
        <w:rPr>
          <w:b/>
        </w:rPr>
        <w:t>2</w:t>
      </w:r>
      <w:r w:rsidR="00620415">
        <w:rPr>
          <w:b/>
        </w:rPr>
        <w:t>3</w:t>
      </w:r>
      <w:r w:rsidR="00620415" w:rsidRPr="00094D36">
        <w:rPr>
          <w:b/>
        </w:rPr>
        <w:t>.5.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620415" w:rsidRDefault="008322C6" w:rsidP="008322C6">
      <w:pPr>
        <w:spacing w:after="0"/>
        <w:sectPr w:rsidR="00620415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r w:rsidR="00620415">
        <w:t>23.5.2012</w:t>
      </w:r>
      <w:r>
        <w:tab/>
      </w:r>
      <w:r>
        <w:tab/>
      </w:r>
      <w:r>
        <w:tab/>
        <w:t>Podpis:</w:t>
      </w:r>
    </w:p>
    <w:p w:rsidR="00620415" w:rsidRPr="00ED3056" w:rsidRDefault="00620415" w:rsidP="00620415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Zámořské objevy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620415" w:rsidRPr="009A4986" w:rsidRDefault="00620415" w:rsidP="00620415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Čím je významný: (nezapomeň uvést zemi) </w:t>
      </w:r>
      <w:r>
        <w:rPr>
          <w:rFonts w:ascii="Times New Roman" w:hAnsi="Times New Roman"/>
          <w:b/>
          <w:sz w:val="24"/>
          <w:szCs w:val="24"/>
        </w:rPr>
        <w:t>(4,5</w:t>
      </w:r>
      <w:r w:rsidRPr="00273A4E">
        <w:rPr>
          <w:rFonts w:ascii="Times New Roman" w:hAnsi="Times New Roman"/>
          <w:b/>
          <w:sz w:val="24"/>
          <w:szCs w:val="24"/>
        </w:rPr>
        <w:t>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49"/>
        <w:gridCol w:w="5919"/>
      </w:tblGrid>
      <w:tr w:rsidR="00620415" w:rsidRPr="00EE0541" w:rsidTr="00620415">
        <w:tc>
          <w:tcPr>
            <w:tcW w:w="2649" w:type="dxa"/>
          </w:tcPr>
          <w:p w:rsidR="00620415" w:rsidRPr="00EE0541" w:rsidRDefault="00620415" w:rsidP="0032434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Jindřich Mořeplavec</w:t>
            </w:r>
          </w:p>
        </w:tc>
        <w:tc>
          <w:tcPr>
            <w:tcW w:w="5919" w:type="dxa"/>
          </w:tcPr>
          <w:p w:rsidR="00620415" w:rsidRPr="00EE0541" w:rsidRDefault="00620415" w:rsidP="0032434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20415" w:rsidRPr="00EE0541" w:rsidTr="00620415">
        <w:tc>
          <w:tcPr>
            <w:tcW w:w="2649" w:type="dxa"/>
          </w:tcPr>
          <w:p w:rsidR="00620415" w:rsidRPr="00EE0541" w:rsidRDefault="00620415" w:rsidP="0032434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Francisco Pizzaro</w:t>
            </w:r>
          </w:p>
        </w:tc>
        <w:tc>
          <w:tcPr>
            <w:tcW w:w="5919" w:type="dxa"/>
          </w:tcPr>
          <w:p w:rsidR="00620415" w:rsidRPr="00EE0541" w:rsidRDefault="00620415" w:rsidP="0032434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20415" w:rsidRPr="00EE0541" w:rsidTr="00620415">
        <w:tc>
          <w:tcPr>
            <w:tcW w:w="2649" w:type="dxa"/>
          </w:tcPr>
          <w:p w:rsidR="00620415" w:rsidRDefault="00620415" w:rsidP="0032434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Marco Polo</w:t>
            </w:r>
          </w:p>
        </w:tc>
        <w:tc>
          <w:tcPr>
            <w:tcW w:w="5919" w:type="dxa"/>
          </w:tcPr>
          <w:p w:rsidR="00620415" w:rsidRPr="00EE0541" w:rsidRDefault="00620415" w:rsidP="0032434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620415" w:rsidRDefault="00620415" w:rsidP="00620415">
      <w:pPr>
        <w:pStyle w:val="Odstavecseseznamem"/>
        <w:jc w:val="both"/>
      </w:pPr>
    </w:p>
    <w:p w:rsidR="00620415" w:rsidRDefault="00620415" w:rsidP="00620415">
      <w:pPr>
        <w:pStyle w:val="Odstavecseseznamem"/>
        <w:numPr>
          <w:ilvl w:val="0"/>
          <w:numId w:val="1"/>
        </w:numPr>
        <w:jc w:val="both"/>
      </w:pPr>
      <w:r>
        <w:t xml:space="preserve">Vypiš důvody, které Evropany vedly k hledání nových území. </w:t>
      </w:r>
      <w:r>
        <w:rPr>
          <w:b/>
        </w:rPr>
        <w:t>(3</w:t>
      </w:r>
      <w:r w:rsidRPr="00273A4E">
        <w:rPr>
          <w:b/>
        </w:rPr>
        <w:t>b)</w:t>
      </w:r>
    </w:p>
    <w:p w:rsidR="00620415" w:rsidRDefault="00620415" w:rsidP="00620415">
      <w:pPr>
        <w:pStyle w:val="Odstavecseseznamem"/>
        <w:jc w:val="both"/>
      </w:pPr>
    </w:p>
    <w:p w:rsidR="00620415" w:rsidRDefault="00620415" w:rsidP="00620415">
      <w:pPr>
        <w:pStyle w:val="Odstavecseseznamem"/>
        <w:jc w:val="both"/>
      </w:pPr>
    </w:p>
    <w:p w:rsidR="00620415" w:rsidRDefault="00620415" w:rsidP="00620415">
      <w:pPr>
        <w:pStyle w:val="Odstavecseseznamem"/>
        <w:jc w:val="both"/>
      </w:pPr>
    </w:p>
    <w:p w:rsidR="00620415" w:rsidRDefault="00620415" w:rsidP="00620415">
      <w:pPr>
        <w:pStyle w:val="Odstavecseseznamem"/>
        <w:ind w:left="0"/>
        <w:jc w:val="both"/>
      </w:pPr>
    </w:p>
    <w:p w:rsidR="00620415" w:rsidRDefault="00620415" w:rsidP="00620415">
      <w:pPr>
        <w:pStyle w:val="Odstavecseseznamem"/>
        <w:ind w:left="0"/>
        <w:jc w:val="both"/>
      </w:pPr>
    </w:p>
    <w:p w:rsidR="00620415" w:rsidRDefault="00620415" w:rsidP="00620415">
      <w:pPr>
        <w:pStyle w:val="Odstavecseseznamem"/>
        <w:ind w:left="0"/>
        <w:jc w:val="both"/>
      </w:pPr>
    </w:p>
    <w:p w:rsidR="00620415" w:rsidRDefault="00620415" w:rsidP="00620415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  <w:r w:rsidRPr="00C005EA">
        <w:rPr>
          <w:b/>
        </w:rPr>
        <w:t>(4b)</w:t>
      </w:r>
    </w:p>
    <w:p w:rsidR="00620415" w:rsidRDefault="00620415" w:rsidP="00620415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smlouva z Tordesillas</w:t>
      </w:r>
      <w:r>
        <w:t xml:space="preserve">– </w:t>
      </w:r>
    </w:p>
    <w:p w:rsidR="00620415" w:rsidRDefault="00620415" w:rsidP="00620415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korzár </w:t>
      </w:r>
      <w:r>
        <w:t xml:space="preserve">–                             </w:t>
      </w:r>
    </w:p>
    <w:p w:rsidR="00620415" w:rsidRDefault="00620415" w:rsidP="00620415">
      <w:pPr>
        <w:jc w:val="both"/>
      </w:pPr>
      <w:r>
        <w:t xml:space="preserve">                                       </w:t>
      </w:r>
    </w:p>
    <w:p w:rsidR="00620415" w:rsidRPr="008746EE" w:rsidRDefault="00740A4D" w:rsidP="00620415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967105</wp:posOffset>
            </wp:positionH>
            <wp:positionV relativeFrom="paragraph">
              <wp:posOffset>268605</wp:posOffset>
            </wp:positionV>
            <wp:extent cx="3956685" cy="1962150"/>
            <wp:effectExtent l="19050" t="0" r="5715" b="0"/>
            <wp:wrapTight wrapText="bothSides">
              <wp:wrapPolygon edited="0">
                <wp:start x="-104" y="0"/>
                <wp:lineTo x="-104" y="21390"/>
                <wp:lineTo x="21631" y="21390"/>
                <wp:lineTo x="21631" y="0"/>
                <wp:lineTo x="-104" y="0"/>
              </wp:wrapPolygon>
            </wp:wrapTight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68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46EE">
        <w:rPr>
          <w:rFonts w:ascii="Times New Roman" w:hAnsi="Times New Roman"/>
        </w:rPr>
        <w:t xml:space="preserve">Do mapy zakresli cestu </w:t>
      </w:r>
      <w:r w:rsidR="008746EE" w:rsidRPr="008746EE">
        <w:rPr>
          <w:rFonts w:ascii="Times New Roman" w:hAnsi="Times New Roman"/>
          <w:i/>
        </w:rPr>
        <w:t>Kryštofa Kolumba</w:t>
      </w:r>
      <w:r w:rsidR="008746EE">
        <w:rPr>
          <w:rFonts w:ascii="Times New Roman" w:hAnsi="Times New Roman"/>
        </w:rPr>
        <w:t xml:space="preserve"> (plnou čarou) a </w:t>
      </w:r>
      <w:r w:rsidR="008746EE" w:rsidRPr="008746EE">
        <w:rPr>
          <w:rFonts w:ascii="Times New Roman" w:hAnsi="Times New Roman"/>
          <w:i/>
        </w:rPr>
        <w:t>Bartolomea Díaze</w:t>
      </w:r>
      <w:r w:rsidR="008746EE">
        <w:rPr>
          <w:rFonts w:ascii="Times New Roman" w:hAnsi="Times New Roman"/>
        </w:rPr>
        <w:t xml:space="preserve"> (přerušovaně)</w:t>
      </w:r>
      <w:r w:rsidR="00620415">
        <w:rPr>
          <w:rFonts w:ascii="Times New Roman" w:hAnsi="Times New Roman"/>
        </w:rPr>
        <w:t xml:space="preserve">: </w:t>
      </w:r>
      <w:r w:rsidR="00620415" w:rsidRPr="00C005EA">
        <w:rPr>
          <w:rFonts w:ascii="Times New Roman" w:hAnsi="Times New Roman"/>
          <w:b/>
        </w:rPr>
        <w:t>(</w:t>
      </w:r>
      <w:r w:rsidR="008746EE">
        <w:rPr>
          <w:rFonts w:ascii="Times New Roman" w:hAnsi="Times New Roman"/>
          <w:b/>
        </w:rPr>
        <w:t>2</w:t>
      </w:r>
      <w:r w:rsidR="00620415" w:rsidRPr="00C005EA">
        <w:rPr>
          <w:rFonts w:ascii="Times New Roman" w:hAnsi="Times New Roman"/>
          <w:b/>
        </w:rPr>
        <w:t>b)</w:t>
      </w:r>
    </w:p>
    <w:p w:rsidR="008746EE" w:rsidRDefault="008746EE" w:rsidP="008746EE">
      <w:pPr>
        <w:ind w:left="720"/>
        <w:jc w:val="both"/>
        <w:rPr>
          <w:rFonts w:ascii="Times New Roman" w:hAnsi="Times New Roman"/>
          <w:b/>
        </w:rPr>
      </w:pPr>
    </w:p>
    <w:p w:rsidR="008746EE" w:rsidRDefault="008746EE" w:rsidP="008746EE">
      <w:pPr>
        <w:ind w:left="720"/>
        <w:jc w:val="both"/>
        <w:rPr>
          <w:rFonts w:ascii="Times New Roman" w:hAnsi="Times New Roman"/>
          <w:b/>
        </w:rPr>
      </w:pPr>
    </w:p>
    <w:p w:rsidR="008746EE" w:rsidRDefault="008746EE" w:rsidP="008746EE">
      <w:pPr>
        <w:ind w:left="720"/>
        <w:jc w:val="both"/>
        <w:rPr>
          <w:rFonts w:ascii="Times New Roman" w:hAnsi="Times New Roman"/>
          <w:b/>
        </w:rPr>
      </w:pPr>
    </w:p>
    <w:p w:rsidR="008746EE" w:rsidRDefault="008746EE" w:rsidP="008746EE">
      <w:pPr>
        <w:ind w:left="720"/>
        <w:jc w:val="both"/>
        <w:rPr>
          <w:rFonts w:ascii="Times New Roman" w:hAnsi="Times New Roman"/>
          <w:b/>
        </w:rPr>
      </w:pPr>
    </w:p>
    <w:p w:rsidR="008746EE" w:rsidRDefault="008746EE" w:rsidP="008746EE">
      <w:pPr>
        <w:ind w:left="720"/>
        <w:jc w:val="both"/>
        <w:rPr>
          <w:rFonts w:ascii="Times New Roman" w:hAnsi="Times New Roman"/>
        </w:rPr>
      </w:pPr>
    </w:p>
    <w:p w:rsidR="008746EE" w:rsidRDefault="008746EE" w:rsidP="008746EE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8746EE" w:rsidRDefault="008746EE" w:rsidP="008746EE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620415" w:rsidRPr="008B3DED" w:rsidRDefault="008746EE" w:rsidP="00620415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Doplň chybějící slova v textu.</w:t>
      </w:r>
      <w:r w:rsidR="00620415">
        <w:rPr>
          <w:rFonts w:ascii="Times New Roman" w:hAnsi="Times New Roman"/>
        </w:rPr>
        <w:t xml:space="preserve"> </w:t>
      </w:r>
      <w:r w:rsidR="00620415" w:rsidRPr="00C005EA">
        <w:rPr>
          <w:rFonts w:ascii="Times New Roman" w:hAnsi="Times New Roman"/>
          <w:b/>
        </w:rPr>
        <w:t>(</w:t>
      </w:r>
      <w:r w:rsidR="00620415">
        <w:rPr>
          <w:rFonts w:ascii="Times New Roman" w:hAnsi="Times New Roman"/>
          <w:b/>
        </w:rPr>
        <w:t>4</w:t>
      </w:r>
      <w:r w:rsidR="00620415" w:rsidRPr="00C005EA">
        <w:rPr>
          <w:rFonts w:ascii="Times New Roman" w:hAnsi="Times New Roman"/>
          <w:b/>
        </w:rPr>
        <w:t>b)</w:t>
      </w:r>
    </w:p>
    <w:p w:rsidR="00620415" w:rsidRPr="008746EE" w:rsidRDefault="008746EE" w:rsidP="008746EE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Španělští dobyvatelé zničili v Americe dvě domorodé říše. Šlo o Aztéckou říši na území dnešního ………………………., kterou dobyl H. Cortéz a říši ………………………… na území dnešního Peru, kterou dobyl ……………………….  Vývoz drahých kovů z těchto zemí vyvolal v Evropě ………………………………… . </w:t>
      </w:r>
    </w:p>
    <w:p w:rsidR="00620415" w:rsidRDefault="00620415" w:rsidP="00620415">
      <w:pPr>
        <w:spacing w:line="240" w:lineRule="auto"/>
        <w:jc w:val="both"/>
        <w:rPr>
          <w:rFonts w:ascii="Times New Roman" w:hAnsi="Times New Roman"/>
        </w:rPr>
      </w:pPr>
    </w:p>
    <w:p w:rsidR="00620415" w:rsidRPr="008746EE" w:rsidRDefault="008746EE" w:rsidP="00620415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Vypiš plodiny, které se v Evropě objevily díky objevům. (min. 5)</w:t>
      </w:r>
      <w:r w:rsidR="00620415">
        <w:rPr>
          <w:rFonts w:ascii="Times New Roman" w:hAnsi="Times New Roman"/>
        </w:rPr>
        <w:t xml:space="preserve"> </w:t>
      </w:r>
      <w:r w:rsidR="00620415" w:rsidRPr="00C005EA">
        <w:rPr>
          <w:rFonts w:ascii="Times New Roman" w:hAnsi="Times New Roman"/>
          <w:b/>
        </w:rPr>
        <w:t>(</w:t>
      </w:r>
      <w:r w:rsidR="00620415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,5</w:t>
      </w:r>
      <w:r w:rsidR="00620415" w:rsidRPr="00C005EA">
        <w:rPr>
          <w:rFonts w:ascii="Times New Roman" w:hAnsi="Times New Roman"/>
          <w:b/>
        </w:rPr>
        <w:t>b)</w:t>
      </w:r>
    </w:p>
    <w:p w:rsidR="008746EE" w:rsidRDefault="008746EE" w:rsidP="008746EE">
      <w:pPr>
        <w:pStyle w:val="Odstavecseseznamem"/>
        <w:spacing w:line="240" w:lineRule="auto"/>
        <w:jc w:val="both"/>
        <w:rPr>
          <w:rFonts w:ascii="Times New Roman" w:hAnsi="Times New Roman"/>
          <w:b/>
        </w:rPr>
      </w:pPr>
    </w:p>
    <w:p w:rsidR="008746EE" w:rsidRPr="00273A4E" w:rsidRDefault="008746EE" w:rsidP="008746EE">
      <w:pPr>
        <w:pStyle w:val="Odstavecseseznamem"/>
        <w:spacing w:line="240" w:lineRule="auto"/>
        <w:jc w:val="both"/>
        <w:rPr>
          <w:rFonts w:ascii="Times New Roman" w:hAnsi="Times New Roman"/>
        </w:rPr>
      </w:pPr>
    </w:p>
    <w:p w:rsidR="008746EE" w:rsidRPr="00ED3056" w:rsidRDefault="008746EE" w:rsidP="008746EE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Zámořské objevy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8746EE" w:rsidRPr="009A4986" w:rsidRDefault="008746EE" w:rsidP="008746EE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Čím je významný: (nezapomeň uvést zemi) </w:t>
      </w:r>
      <w:r>
        <w:rPr>
          <w:rFonts w:ascii="Times New Roman" w:hAnsi="Times New Roman"/>
          <w:b/>
          <w:sz w:val="24"/>
          <w:szCs w:val="24"/>
        </w:rPr>
        <w:t>(4,5</w:t>
      </w:r>
      <w:r w:rsidRPr="00273A4E">
        <w:rPr>
          <w:rFonts w:ascii="Times New Roman" w:hAnsi="Times New Roman"/>
          <w:b/>
          <w:sz w:val="24"/>
          <w:szCs w:val="24"/>
        </w:rPr>
        <w:t>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49"/>
        <w:gridCol w:w="5919"/>
      </w:tblGrid>
      <w:tr w:rsidR="008746EE" w:rsidRPr="00EE0541" w:rsidTr="0032434E">
        <w:tc>
          <w:tcPr>
            <w:tcW w:w="2649" w:type="dxa"/>
          </w:tcPr>
          <w:p w:rsidR="008746EE" w:rsidRPr="00EE0541" w:rsidRDefault="008746EE" w:rsidP="0032434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Amerigo Vespucci</w:t>
            </w:r>
          </w:p>
        </w:tc>
        <w:tc>
          <w:tcPr>
            <w:tcW w:w="5919" w:type="dxa"/>
          </w:tcPr>
          <w:p w:rsidR="008746EE" w:rsidRPr="00EE0541" w:rsidRDefault="008746EE" w:rsidP="0032434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8746EE" w:rsidRPr="00EE0541" w:rsidTr="0032434E">
        <w:tc>
          <w:tcPr>
            <w:tcW w:w="2649" w:type="dxa"/>
          </w:tcPr>
          <w:p w:rsidR="008746EE" w:rsidRPr="00EE0541" w:rsidRDefault="008746EE" w:rsidP="0032434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Francis Drake</w:t>
            </w:r>
          </w:p>
        </w:tc>
        <w:tc>
          <w:tcPr>
            <w:tcW w:w="5919" w:type="dxa"/>
          </w:tcPr>
          <w:p w:rsidR="008746EE" w:rsidRPr="00EE0541" w:rsidRDefault="008746EE" w:rsidP="0032434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8746EE" w:rsidRPr="00EE0541" w:rsidTr="0032434E">
        <w:tc>
          <w:tcPr>
            <w:tcW w:w="2649" w:type="dxa"/>
          </w:tcPr>
          <w:p w:rsidR="008746EE" w:rsidRDefault="008746EE" w:rsidP="0032434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Bartolomeo Díaz</w:t>
            </w:r>
          </w:p>
        </w:tc>
        <w:tc>
          <w:tcPr>
            <w:tcW w:w="5919" w:type="dxa"/>
          </w:tcPr>
          <w:p w:rsidR="008746EE" w:rsidRPr="00EE0541" w:rsidRDefault="008746EE" w:rsidP="0032434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8746EE" w:rsidRDefault="008746EE" w:rsidP="008746EE">
      <w:pPr>
        <w:pStyle w:val="Odstavecseseznamem"/>
        <w:jc w:val="both"/>
      </w:pPr>
    </w:p>
    <w:p w:rsidR="008746EE" w:rsidRDefault="008746EE" w:rsidP="008746EE">
      <w:pPr>
        <w:pStyle w:val="Odstavecseseznamem"/>
        <w:numPr>
          <w:ilvl w:val="0"/>
          <w:numId w:val="2"/>
        </w:numPr>
        <w:jc w:val="both"/>
      </w:pPr>
      <w:r>
        <w:t xml:space="preserve">Vypiš podmínky, které Evropanům umožnily zkoumání nových území. </w:t>
      </w:r>
      <w:r>
        <w:rPr>
          <w:b/>
        </w:rPr>
        <w:t>(3</w:t>
      </w:r>
      <w:r w:rsidRPr="00273A4E">
        <w:rPr>
          <w:b/>
        </w:rPr>
        <w:t>b)</w:t>
      </w:r>
    </w:p>
    <w:p w:rsidR="008746EE" w:rsidRDefault="008746EE" w:rsidP="008746EE">
      <w:pPr>
        <w:pStyle w:val="Odstavecseseznamem"/>
        <w:jc w:val="both"/>
      </w:pPr>
    </w:p>
    <w:p w:rsidR="008746EE" w:rsidRDefault="008746EE" w:rsidP="008746EE">
      <w:pPr>
        <w:pStyle w:val="Odstavecseseznamem"/>
        <w:jc w:val="both"/>
      </w:pPr>
    </w:p>
    <w:p w:rsidR="008746EE" w:rsidRDefault="008746EE" w:rsidP="008746EE">
      <w:pPr>
        <w:pStyle w:val="Odstavecseseznamem"/>
        <w:jc w:val="both"/>
      </w:pPr>
    </w:p>
    <w:p w:rsidR="008746EE" w:rsidRDefault="008746EE" w:rsidP="008746EE">
      <w:pPr>
        <w:pStyle w:val="Odstavecseseznamem"/>
        <w:ind w:left="0"/>
        <w:jc w:val="both"/>
      </w:pPr>
    </w:p>
    <w:p w:rsidR="008746EE" w:rsidRDefault="008746EE" w:rsidP="008746EE">
      <w:pPr>
        <w:pStyle w:val="Odstavecseseznamem"/>
        <w:ind w:left="0"/>
        <w:jc w:val="both"/>
      </w:pPr>
    </w:p>
    <w:p w:rsidR="008746EE" w:rsidRDefault="008746EE" w:rsidP="008746EE">
      <w:pPr>
        <w:pStyle w:val="Odstavecseseznamem"/>
        <w:ind w:left="0"/>
        <w:jc w:val="both"/>
      </w:pPr>
    </w:p>
    <w:p w:rsidR="008746EE" w:rsidRDefault="008746EE" w:rsidP="008746EE">
      <w:pPr>
        <w:pStyle w:val="Odstavecseseznamem"/>
        <w:numPr>
          <w:ilvl w:val="0"/>
          <w:numId w:val="2"/>
        </w:numPr>
        <w:jc w:val="both"/>
      </w:pPr>
      <w:r>
        <w:t xml:space="preserve">vysvětli:  </w:t>
      </w:r>
      <w:r w:rsidRPr="00C005EA">
        <w:rPr>
          <w:b/>
        </w:rPr>
        <w:t>(4b)</w:t>
      </w:r>
    </w:p>
    <w:p w:rsidR="008746EE" w:rsidRDefault="008746EE" w:rsidP="008746EE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Milion</w:t>
      </w:r>
      <w:r>
        <w:t xml:space="preserve">– </w:t>
      </w:r>
    </w:p>
    <w:p w:rsidR="008746EE" w:rsidRDefault="008746EE" w:rsidP="008746EE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Santa Maria </w:t>
      </w:r>
      <w:r>
        <w:t xml:space="preserve">–                             </w:t>
      </w:r>
    </w:p>
    <w:p w:rsidR="008746EE" w:rsidRDefault="008746EE" w:rsidP="008746EE">
      <w:pPr>
        <w:jc w:val="both"/>
      </w:pPr>
      <w:r>
        <w:t xml:space="preserve">                                       </w:t>
      </w:r>
    </w:p>
    <w:p w:rsidR="008746EE" w:rsidRPr="008746EE" w:rsidRDefault="00740A4D" w:rsidP="008746EE">
      <w:pPr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967105</wp:posOffset>
            </wp:positionH>
            <wp:positionV relativeFrom="paragraph">
              <wp:posOffset>268605</wp:posOffset>
            </wp:positionV>
            <wp:extent cx="3956685" cy="1962150"/>
            <wp:effectExtent l="19050" t="0" r="5715" b="0"/>
            <wp:wrapTight wrapText="bothSides">
              <wp:wrapPolygon edited="0">
                <wp:start x="-104" y="0"/>
                <wp:lineTo x="-104" y="21390"/>
                <wp:lineTo x="21631" y="21390"/>
                <wp:lineTo x="21631" y="0"/>
                <wp:lineTo x="-104" y="0"/>
              </wp:wrapPolygon>
            </wp:wrapTight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68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46EE">
        <w:rPr>
          <w:rFonts w:ascii="Times New Roman" w:hAnsi="Times New Roman"/>
        </w:rPr>
        <w:t xml:space="preserve">Do mapy zakresli cestu </w:t>
      </w:r>
      <w:r w:rsidR="008746EE" w:rsidRPr="008746EE">
        <w:rPr>
          <w:rFonts w:ascii="Times New Roman" w:hAnsi="Times New Roman"/>
          <w:i/>
        </w:rPr>
        <w:t>Vasca da Gamy</w:t>
      </w:r>
      <w:r w:rsidR="008746EE">
        <w:rPr>
          <w:rFonts w:ascii="Times New Roman" w:hAnsi="Times New Roman"/>
        </w:rPr>
        <w:t xml:space="preserve"> (plnou čarou) a </w:t>
      </w:r>
      <w:r w:rsidR="008746EE" w:rsidRPr="008746EE">
        <w:rPr>
          <w:rFonts w:ascii="Times New Roman" w:hAnsi="Times New Roman"/>
          <w:i/>
        </w:rPr>
        <w:t>Fernaa Magalhãese</w:t>
      </w:r>
      <w:r w:rsidR="008746EE">
        <w:rPr>
          <w:rFonts w:ascii="Times New Roman" w:hAnsi="Times New Roman"/>
        </w:rPr>
        <w:t xml:space="preserve"> (přerušovaně): </w:t>
      </w:r>
      <w:r w:rsidR="008746EE" w:rsidRPr="00C005EA">
        <w:rPr>
          <w:rFonts w:ascii="Times New Roman" w:hAnsi="Times New Roman"/>
          <w:b/>
        </w:rPr>
        <w:t>(</w:t>
      </w:r>
      <w:r w:rsidR="008746EE">
        <w:rPr>
          <w:rFonts w:ascii="Times New Roman" w:hAnsi="Times New Roman"/>
          <w:b/>
        </w:rPr>
        <w:t>2</w:t>
      </w:r>
      <w:r w:rsidR="008746EE" w:rsidRPr="00C005EA">
        <w:rPr>
          <w:rFonts w:ascii="Times New Roman" w:hAnsi="Times New Roman"/>
          <w:b/>
        </w:rPr>
        <w:t>b)</w:t>
      </w:r>
    </w:p>
    <w:p w:rsidR="008746EE" w:rsidRDefault="008746EE" w:rsidP="008746EE">
      <w:pPr>
        <w:ind w:left="720"/>
        <w:jc w:val="both"/>
        <w:rPr>
          <w:rFonts w:ascii="Times New Roman" w:hAnsi="Times New Roman"/>
          <w:b/>
        </w:rPr>
      </w:pPr>
    </w:p>
    <w:p w:rsidR="008746EE" w:rsidRDefault="008746EE" w:rsidP="008746EE">
      <w:pPr>
        <w:ind w:left="720"/>
        <w:jc w:val="both"/>
        <w:rPr>
          <w:rFonts w:ascii="Times New Roman" w:hAnsi="Times New Roman"/>
          <w:b/>
        </w:rPr>
      </w:pPr>
    </w:p>
    <w:p w:rsidR="008746EE" w:rsidRDefault="008746EE" w:rsidP="008746EE">
      <w:pPr>
        <w:ind w:left="720"/>
        <w:jc w:val="both"/>
        <w:rPr>
          <w:rFonts w:ascii="Times New Roman" w:hAnsi="Times New Roman"/>
          <w:b/>
        </w:rPr>
      </w:pPr>
    </w:p>
    <w:p w:rsidR="008746EE" w:rsidRDefault="008746EE" w:rsidP="008746EE">
      <w:pPr>
        <w:ind w:left="720"/>
        <w:jc w:val="both"/>
        <w:rPr>
          <w:rFonts w:ascii="Times New Roman" w:hAnsi="Times New Roman"/>
          <w:b/>
        </w:rPr>
      </w:pPr>
    </w:p>
    <w:p w:rsidR="008746EE" w:rsidRDefault="008746EE" w:rsidP="008746EE">
      <w:pPr>
        <w:ind w:left="720"/>
        <w:jc w:val="both"/>
        <w:rPr>
          <w:rFonts w:ascii="Times New Roman" w:hAnsi="Times New Roman"/>
        </w:rPr>
      </w:pPr>
    </w:p>
    <w:p w:rsidR="008746EE" w:rsidRDefault="008746EE" w:rsidP="008746EE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8746EE" w:rsidRDefault="008746EE" w:rsidP="008746EE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8746EE" w:rsidRPr="008B3DED" w:rsidRDefault="008746EE" w:rsidP="008746EE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 v textu.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4</w:t>
      </w:r>
      <w:r w:rsidRPr="00C005EA">
        <w:rPr>
          <w:rFonts w:ascii="Times New Roman" w:hAnsi="Times New Roman"/>
          <w:b/>
        </w:rPr>
        <w:t>b)</w:t>
      </w:r>
    </w:p>
    <w:p w:rsidR="008746EE" w:rsidRPr="008746EE" w:rsidRDefault="008746EE" w:rsidP="008746EE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Zámořské objevy přinesly éru budování nových kolonií a obchodních stanic. Portugalci budovali stanice v ……………………, v Severní Americe to byli …………………………. . Španělsko si vybudovalo rozsáhlé kolonie v ……………………………….. . Do Karibiku byli na práci na plantážích dováženi ………………………….</w:t>
      </w:r>
      <w:r w:rsidR="00067943">
        <w:rPr>
          <w:rFonts w:ascii="Times New Roman" w:hAnsi="Times New Roman"/>
        </w:rPr>
        <w:t xml:space="preserve"> .</w:t>
      </w:r>
    </w:p>
    <w:p w:rsidR="008746EE" w:rsidRDefault="008746EE" w:rsidP="008746EE">
      <w:pPr>
        <w:spacing w:line="240" w:lineRule="auto"/>
        <w:jc w:val="both"/>
        <w:rPr>
          <w:rFonts w:ascii="Times New Roman" w:hAnsi="Times New Roman"/>
        </w:rPr>
      </w:pPr>
    </w:p>
    <w:p w:rsidR="008746EE" w:rsidRPr="00273A4E" w:rsidRDefault="008746EE" w:rsidP="008746EE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plodiny, které se v Evropě objevily díky objevům. (min. 5)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2,5</w:t>
      </w:r>
      <w:r w:rsidRPr="00C005EA">
        <w:rPr>
          <w:rFonts w:ascii="Times New Roman" w:hAnsi="Times New Roman"/>
          <w:b/>
        </w:rPr>
        <w:t>b)</w:t>
      </w:r>
    </w:p>
    <w:p w:rsidR="00114F99" w:rsidRDefault="00114F99" w:rsidP="008322C6">
      <w:pPr>
        <w:spacing w:after="0"/>
      </w:pPr>
    </w:p>
    <w:p w:rsidR="00067943" w:rsidRDefault="00067943" w:rsidP="008322C6">
      <w:pPr>
        <w:spacing w:after="0"/>
      </w:pPr>
    </w:p>
    <w:p w:rsidR="00067943" w:rsidRPr="00ED3056" w:rsidRDefault="00067943" w:rsidP="00067943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Zámořské objevy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067943" w:rsidRPr="009A4986" w:rsidRDefault="00067943" w:rsidP="00067943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Čím je významný: (nezapomeň uvést zemi) </w:t>
      </w:r>
      <w:r>
        <w:rPr>
          <w:rFonts w:ascii="Times New Roman" w:hAnsi="Times New Roman"/>
          <w:b/>
          <w:sz w:val="24"/>
          <w:szCs w:val="24"/>
        </w:rPr>
        <w:t>(4,5</w:t>
      </w:r>
      <w:r w:rsidRPr="00273A4E">
        <w:rPr>
          <w:rFonts w:ascii="Times New Roman" w:hAnsi="Times New Roman"/>
          <w:b/>
          <w:sz w:val="24"/>
          <w:szCs w:val="24"/>
        </w:rPr>
        <w:t>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49"/>
        <w:gridCol w:w="5919"/>
      </w:tblGrid>
      <w:tr w:rsidR="00067943" w:rsidRPr="00EE0541" w:rsidTr="0032434E">
        <w:tc>
          <w:tcPr>
            <w:tcW w:w="2649" w:type="dxa"/>
          </w:tcPr>
          <w:p w:rsidR="00067943" w:rsidRPr="00EE0541" w:rsidRDefault="00067943" w:rsidP="0032434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Jindřich Mořeplavec</w:t>
            </w:r>
          </w:p>
        </w:tc>
        <w:tc>
          <w:tcPr>
            <w:tcW w:w="5919" w:type="dxa"/>
          </w:tcPr>
          <w:p w:rsidR="00067943" w:rsidRPr="00067943" w:rsidRDefault="00067943" w:rsidP="0032434E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067943">
              <w:rPr>
                <w:color w:val="FF0000"/>
              </w:rPr>
              <w:t>portugalský král, podporuje zámořské cesty</w:t>
            </w:r>
          </w:p>
        </w:tc>
      </w:tr>
      <w:tr w:rsidR="00067943" w:rsidRPr="00EE0541" w:rsidTr="0032434E">
        <w:tc>
          <w:tcPr>
            <w:tcW w:w="2649" w:type="dxa"/>
          </w:tcPr>
          <w:p w:rsidR="00067943" w:rsidRPr="00EE0541" w:rsidRDefault="00067943" w:rsidP="0032434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Francisco Pizzaro</w:t>
            </w:r>
          </w:p>
        </w:tc>
        <w:tc>
          <w:tcPr>
            <w:tcW w:w="5919" w:type="dxa"/>
          </w:tcPr>
          <w:p w:rsidR="00067943" w:rsidRPr="00067943" w:rsidRDefault="00067943" w:rsidP="0032434E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067943">
              <w:rPr>
                <w:color w:val="FF0000"/>
              </w:rPr>
              <w:t>španělský dobyvatel, dobývá Peru</w:t>
            </w:r>
          </w:p>
        </w:tc>
      </w:tr>
      <w:tr w:rsidR="00067943" w:rsidRPr="00EE0541" w:rsidTr="0032434E">
        <w:tc>
          <w:tcPr>
            <w:tcW w:w="2649" w:type="dxa"/>
          </w:tcPr>
          <w:p w:rsidR="00067943" w:rsidRDefault="00067943" w:rsidP="0032434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Marco Polo</w:t>
            </w:r>
          </w:p>
        </w:tc>
        <w:tc>
          <w:tcPr>
            <w:tcW w:w="5919" w:type="dxa"/>
          </w:tcPr>
          <w:p w:rsidR="00067943" w:rsidRPr="00067943" w:rsidRDefault="00067943" w:rsidP="0032434E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067943">
              <w:rPr>
                <w:color w:val="FF0000"/>
              </w:rPr>
              <w:t>italský cestovatel, míří do Číny</w:t>
            </w:r>
          </w:p>
        </w:tc>
      </w:tr>
    </w:tbl>
    <w:p w:rsidR="00067943" w:rsidRDefault="00067943" w:rsidP="00067943">
      <w:pPr>
        <w:pStyle w:val="Odstavecseseznamem"/>
        <w:jc w:val="both"/>
      </w:pPr>
    </w:p>
    <w:p w:rsidR="00067943" w:rsidRDefault="00067943" w:rsidP="00067943">
      <w:pPr>
        <w:pStyle w:val="Odstavecseseznamem"/>
        <w:numPr>
          <w:ilvl w:val="0"/>
          <w:numId w:val="3"/>
        </w:numPr>
        <w:jc w:val="both"/>
      </w:pPr>
      <w:r>
        <w:t xml:space="preserve">Vypiš důvody, které Evropany vedly k hledání nových území. </w:t>
      </w:r>
      <w:r>
        <w:rPr>
          <w:b/>
        </w:rPr>
        <w:t>(3</w:t>
      </w:r>
      <w:r w:rsidRPr="00273A4E">
        <w:rPr>
          <w:b/>
        </w:rPr>
        <w:t>b)</w:t>
      </w:r>
    </w:p>
    <w:p w:rsidR="00067943" w:rsidRPr="00067943" w:rsidRDefault="00067943" w:rsidP="00067943">
      <w:pPr>
        <w:pStyle w:val="Odstavecseseznamem"/>
        <w:numPr>
          <w:ilvl w:val="0"/>
          <w:numId w:val="4"/>
        </w:numPr>
        <w:jc w:val="both"/>
        <w:rPr>
          <w:color w:val="FF0000"/>
        </w:rPr>
      </w:pPr>
      <w:r w:rsidRPr="00067943">
        <w:rPr>
          <w:color w:val="FF0000"/>
        </w:rPr>
        <w:t>nedostatek a vysoká cena koření</w:t>
      </w:r>
    </w:p>
    <w:p w:rsidR="00067943" w:rsidRPr="00067943" w:rsidRDefault="00067943" w:rsidP="00067943">
      <w:pPr>
        <w:pStyle w:val="Odstavecseseznamem"/>
        <w:numPr>
          <w:ilvl w:val="0"/>
          <w:numId w:val="4"/>
        </w:numPr>
        <w:jc w:val="both"/>
        <w:rPr>
          <w:color w:val="FF0000"/>
        </w:rPr>
      </w:pPr>
      <w:r w:rsidRPr="00067943">
        <w:rPr>
          <w:color w:val="FF0000"/>
        </w:rPr>
        <w:t>nedostatek drahých kovů</w:t>
      </w:r>
    </w:p>
    <w:p w:rsidR="00067943" w:rsidRPr="00067943" w:rsidRDefault="00067943" w:rsidP="00067943">
      <w:pPr>
        <w:pStyle w:val="Odstavecseseznamem"/>
        <w:numPr>
          <w:ilvl w:val="0"/>
          <w:numId w:val="4"/>
        </w:numPr>
        <w:jc w:val="both"/>
        <w:rPr>
          <w:color w:val="FF0000"/>
        </w:rPr>
      </w:pPr>
      <w:r w:rsidRPr="00067943">
        <w:rPr>
          <w:color w:val="FF0000"/>
        </w:rPr>
        <w:t>obtížná cesta do Orientu po souši</w:t>
      </w:r>
    </w:p>
    <w:p w:rsidR="00067943" w:rsidRDefault="00067943" w:rsidP="00067943">
      <w:pPr>
        <w:pStyle w:val="Odstavecseseznamem"/>
        <w:ind w:left="0"/>
        <w:jc w:val="both"/>
      </w:pPr>
    </w:p>
    <w:p w:rsidR="00067943" w:rsidRDefault="00067943" w:rsidP="00067943">
      <w:pPr>
        <w:pStyle w:val="Odstavecseseznamem"/>
        <w:numPr>
          <w:ilvl w:val="0"/>
          <w:numId w:val="3"/>
        </w:numPr>
        <w:jc w:val="both"/>
      </w:pPr>
      <w:r>
        <w:t xml:space="preserve">vysvětli:  </w:t>
      </w:r>
      <w:r w:rsidRPr="00C005EA">
        <w:rPr>
          <w:b/>
        </w:rPr>
        <w:t>(4b)</w:t>
      </w:r>
    </w:p>
    <w:p w:rsidR="00067943" w:rsidRDefault="00067943" w:rsidP="00067943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smlouva z Tordesillas</w:t>
      </w:r>
      <w:r>
        <w:t xml:space="preserve">– </w:t>
      </w:r>
      <w:r w:rsidRPr="00067943">
        <w:rPr>
          <w:color w:val="FF0000"/>
        </w:rPr>
        <w:t>smlouva mezi Portugalskem a Španělskem o rozdělení světa</w:t>
      </w:r>
    </w:p>
    <w:p w:rsidR="00067943" w:rsidRPr="00067943" w:rsidRDefault="00067943" w:rsidP="00067943">
      <w:pPr>
        <w:jc w:val="both"/>
        <w:rPr>
          <w:color w:val="FF0000"/>
        </w:rPr>
      </w:pPr>
      <w:r>
        <w:t xml:space="preserve">       </w:t>
      </w:r>
      <w:r>
        <w:rPr>
          <w:rFonts w:ascii="Times New Roman" w:hAnsi="Times New Roman"/>
          <w:i/>
        </w:rPr>
        <w:t xml:space="preserve">korzár </w:t>
      </w:r>
      <w:r>
        <w:t xml:space="preserve">– </w:t>
      </w:r>
      <w:r w:rsidRPr="00067943">
        <w:rPr>
          <w:color w:val="FF0000"/>
        </w:rPr>
        <w:t xml:space="preserve">nájemný pirát přepadající lodě konkurenčního státu                            </w:t>
      </w:r>
    </w:p>
    <w:p w:rsidR="00067943" w:rsidRDefault="00067943" w:rsidP="00067943">
      <w:pPr>
        <w:jc w:val="both"/>
      </w:pPr>
      <w:r>
        <w:t xml:space="preserve">                                       </w:t>
      </w:r>
    </w:p>
    <w:p w:rsidR="00067943" w:rsidRPr="008746EE" w:rsidRDefault="00740A4D" w:rsidP="00067943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967105</wp:posOffset>
            </wp:positionH>
            <wp:positionV relativeFrom="paragraph">
              <wp:posOffset>268605</wp:posOffset>
            </wp:positionV>
            <wp:extent cx="3956685" cy="1962150"/>
            <wp:effectExtent l="19050" t="0" r="5715" b="0"/>
            <wp:wrapTight wrapText="bothSides">
              <wp:wrapPolygon edited="0">
                <wp:start x="-104" y="0"/>
                <wp:lineTo x="-104" y="21390"/>
                <wp:lineTo x="21631" y="21390"/>
                <wp:lineTo x="21631" y="0"/>
                <wp:lineTo x="-104" y="0"/>
              </wp:wrapPolygon>
            </wp:wrapTight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68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7943">
        <w:rPr>
          <w:rFonts w:ascii="Times New Roman" w:hAnsi="Times New Roman"/>
        </w:rPr>
        <w:t xml:space="preserve">Do mapy zakresli cestu </w:t>
      </w:r>
      <w:r w:rsidR="00067943" w:rsidRPr="008746EE">
        <w:rPr>
          <w:rFonts w:ascii="Times New Roman" w:hAnsi="Times New Roman"/>
          <w:i/>
        </w:rPr>
        <w:t>Kryštofa Kolumba</w:t>
      </w:r>
      <w:r w:rsidR="00067943">
        <w:rPr>
          <w:rFonts w:ascii="Times New Roman" w:hAnsi="Times New Roman"/>
        </w:rPr>
        <w:t xml:space="preserve"> (plnou čarou) a </w:t>
      </w:r>
      <w:r w:rsidR="00067943" w:rsidRPr="008746EE">
        <w:rPr>
          <w:rFonts w:ascii="Times New Roman" w:hAnsi="Times New Roman"/>
          <w:i/>
        </w:rPr>
        <w:t>Bartolomea Díaze</w:t>
      </w:r>
      <w:r w:rsidR="00067943">
        <w:rPr>
          <w:rFonts w:ascii="Times New Roman" w:hAnsi="Times New Roman"/>
        </w:rPr>
        <w:t xml:space="preserve"> (přerušovaně): </w:t>
      </w:r>
      <w:r w:rsidR="00067943" w:rsidRPr="00C005EA">
        <w:rPr>
          <w:rFonts w:ascii="Times New Roman" w:hAnsi="Times New Roman"/>
          <w:b/>
        </w:rPr>
        <w:t>(</w:t>
      </w:r>
      <w:r w:rsidR="00067943">
        <w:rPr>
          <w:rFonts w:ascii="Times New Roman" w:hAnsi="Times New Roman"/>
          <w:b/>
        </w:rPr>
        <w:t>2</w:t>
      </w:r>
      <w:r w:rsidR="00067943" w:rsidRPr="00C005EA">
        <w:rPr>
          <w:rFonts w:ascii="Times New Roman" w:hAnsi="Times New Roman"/>
          <w:b/>
        </w:rPr>
        <w:t>b)</w:t>
      </w:r>
    </w:p>
    <w:p w:rsidR="00067943" w:rsidRDefault="00067943" w:rsidP="00067943">
      <w:pPr>
        <w:ind w:left="720"/>
        <w:jc w:val="both"/>
        <w:rPr>
          <w:rFonts w:ascii="Times New Roman" w:hAnsi="Times New Roman"/>
          <w:b/>
        </w:rPr>
      </w:pPr>
    </w:p>
    <w:p w:rsidR="00067943" w:rsidRDefault="00B25700" w:rsidP="00067943">
      <w:pPr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32" style="position:absolute;left:0;text-align:left;margin-left:171.7pt;margin-top:19.6pt;width:48.6pt;height:80.1pt;z-index:251666432" coordsize="972,1602" path="m447,c223,136,,273,12,450v12,177,377,435,510,615c655,1245,732,1458,807,1530v75,72,135,-23,165,-30e" filled="f">
            <v:stroke dashstyle="1 1"/>
            <v:path arrowok="t"/>
          </v:shape>
        </w:pict>
      </w:r>
      <w:r>
        <w:rPr>
          <w:rFonts w:ascii="Times New Roman" w:hAnsi="Times New Roman"/>
          <w:b/>
          <w:noProof/>
          <w:lang w:eastAsia="cs-CZ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0" type="#_x0000_t38" style="position:absolute;left:0;text-align:left;margin-left:130.3pt;margin-top:19.6pt;width:67.5pt;height:15.75pt;rotation:180;flip:y;z-index:251665408" o:connectortype="curved" adj="10800,593486,-74640">
            <v:stroke endarrow="block"/>
          </v:shape>
        </w:pict>
      </w:r>
    </w:p>
    <w:p w:rsidR="00067943" w:rsidRDefault="00067943" w:rsidP="00067943">
      <w:pPr>
        <w:ind w:left="720"/>
        <w:jc w:val="both"/>
        <w:rPr>
          <w:rFonts w:ascii="Times New Roman" w:hAnsi="Times New Roman"/>
          <w:b/>
        </w:rPr>
      </w:pPr>
    </w:p>
    <w:p w:rsidR="00067943" w:rsidRDefault="00067943" w:rsidP="00067943">
      <w:pPr>
        <w:ind w:left="720"/>
        <w:jc w:val="both"/>
        <w:rPr>
          <w:rFonts w:ascii="Times New Roman" w:hAnsi="Times New Roman"/>
          <w:b/>
        </w:rPr>
      </w:pPr>
    </w:p>
    <w:p w:rsidR="00067943" w:rsidRDefault="00067943" w:rsidP="00067943">
      <w:pPr>
        <w:ind w:left="720"/>
        <w:jc w:val="both"/>
        <w:rPr>
          <w:rFonts w:ascii="Times New Roman" w:hAnsi="Times New Roman"/>
        </w:rPr>
      </w:pPr>
    </w:p>
    <w:p w:rsidR="00067943" w:rsidRDefault="00067943" w:rsidP="00067943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067943" w:rsidRDefault="00067943" w:rsidP="00067943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067943" w:rsidRPr="008B3DED" w:rsidRDefault="00067943" w:rsidP="00067943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 v textu.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4</w:t>
      </w:r>
      <w:r w:rsidRPr="00C005EA">
        <w:rPr>
          <w:rFonts w:ascii="Times New Roman" w:hAnsi="Times New Roman"/>
          <w:b/>
        </w:rPr>
        <w:t>b)</w:t>
      </w:r>
    </w:p>
    <w:p w:rsidR="00067943" w:rsidRPr="008746EE" w:rsidRDefault="00067943" w:rsidP="00067943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Španělští dobyvatelé zničili v Americe dvě domorodé říše. Šlo o Aztéckou říši na území dnešního </w:t>
      </w:r>
      <w:r w:rsidRPr="00067943">
        <w:rPr>
          <w:rFonts w:ascii="Times New Roman" w:hAnsi="Times New Roman"/>
          <w:color w:val="FF0000"/>
        </w:rPr>
        <w:t>Mexika</w:t>
      </w:r>
      <w:r>
        <w:rPr>
          <w:rFonts w:ascii="Times New Roman" w:hAnsi="Times New Roman"/>
        </w:rPr>
        <w:t xml:space="preserve">, kterou dobyl H. Cortéz a říši </w:t>
      </w:r>
      <w:r w:rsidRPr="00067943">
        <w:rPr>
          <w:rFonts w:ascii="Times New Roman" w:hAnsi="Times New Roman"/>
          <w:color w:val="FF0000"/>
        </w:rPr>
        <w:t>Inků</w:t>
      </w:r>
      <w:r>
        <w:rPr>
          <w:rFonts w:ascii="Times New Roman" w:hAnsi="Times New Roman"/>
        </w:rPr>
        <w:t xml:space="preserve"> na území dnešního Peru, kterou dobyl </w:t>
      </w:r>
      <w:r w:rsidRPr="00067943">
        <w:rPr>
          <w:rFonts w:ascii="Times New Roman" w:hAnsi="Times New Roman"/>
          <w:color w:val="FF0000"/>
        </w:rPr>
        <w:t>Fr. Pizzaro</w:t>
      </w:r>
      <w:r>
        <w:rPr>
          <w:rFonts w:ascii="Times New Roman" w:hAnsi="Times New Roman"/>
        </w:rPr>
        <w:t xml:space="preserve"> . Vývoz drahých kovů z těchto zemí vyvolal v Evropě </w:t>
      </w:r>
      <w:r w:rsidRPr="00067943">
        <w:rPr>
          <w:rFonts w:ascii="Times New Roman" w:hAnsi="Times New Roman"/>
          <w:color w:val="FF0000"/>
        </w:rPr>
        <w:t>růst cen.</w:t>
      </w:r>
      <w:r>
        <w:rPr>
          <w:rFonts w:ascii="Times New Roman" w:hAnsi="Times New Roman"/>
        </w:rPr>
        <w:t xml:space="preserve"> </w:t>
      </w:r>
    </w:p>
    <w:p w:rsidR="00067943" w:rsidRDefault="00067943" w:rsidP="00067943">
      <w:pPr>
        <w:spacing w:line="240" w:lineRule="auto"/>
        <w:jc w:val="both"/>
        <w:rPr>
          <w:rFonts w:ascii="Times New Roman" w:hAnsi="Times New Roman"/>
        </w:rPr>
      </w:pPr>
    </w:p>
    <w:p w:rsidR="00067943" w:rsidRPr="008746EE" w:rsidRDefault="00067943" w:rsidP="00067943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plodiny, které se v Evropě objevily díky objevům. (min. 5)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2,5</w:t>
      </w:r>
      <w:r w:rsidRPr="00C005EA">
        <w:rPr>
          <w:rFonts w:ascii="Times New Roman" w:hAnsi="Times New Roman"/>
          <w:b/>
        </w:rPr>
        <w:t>b)</w:t>
      </w:r>
    </w:p>
    <w:p w:rsidR="00067943" w:rsidRPr="00067943" w:rsidRDefault="00067943" w:rsidP="00067943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067943">
        <w:rPr>
          <w:rFonts w:ascii="Times New Roman" w:hAnsi="Times New Roman"/>
          <w:color w:val="FF0000"/>
        </w:rPr>
        <w:t>brambory, paprika, rajčata, tabák, kakao</w:t>
      </w:r>
    </w:p>
    <w:p w:rsidR="00067943" w:rsidRDefault="00067943" w:rsidP="00067943">
      <w:pPr>
        <w:pStyle w:val="Odstavecseseznamem"/>
        <w:spacing w:line="240" w:lineRule="auto"/>
        <w:jc w:val="both"/>
        <w:rPr>
          <w:rFonts w:ascii="Times New Roman" w:hAnsi="Times New Roman"/>
        </w:rPr>
      </w:pPr>
    </w:p>
    <w:p w:rsidR="00067943" w:rsidRDefault="00067943" w:rsidP="00067943">
      <w:pPr>
        <w:pStyle w:val="Odstavecseseznamem"/>
        <w:spacing w:line="240" w:lineRule="auto"/>
        <w:jc w:val="both"/>
        <w:rPr>
          <w:rFonts w:ascii="Times New Roman" w:hAnsi="Times New Roman"/>
        </w:rPr>
      </w:pPr>
    </w:p>
    <w:p w:rsidR="00067943" w:rsidRDefault="00067943" w:rsidP="00067943">
      <w:pPr>
        <w:pStyle w:val="Odstavecseseznamem"/>
        <w:spacing w:line="240" w:lineRule="auto"/>
        <w:jc w:val="both"/>
        <w:rPr>
          <w:rFonts w:ascii="Times New Roman" w:hAnsi="Times New Roman"/>
        </w:rPr>
      </w:pPr>
    </w:p>
    <w:p w:rsidR="00067943" w:rsidRPr="00273A4E" w:rsidRDefault="00067943" w:rsidP="00067943">
      <w:pPr>
        <w:pStyle w:val="Odstavecseseznamem"/>
        <w:spacing w:line="240" w:lineRule="auto"/>
        <w:jc w:val="both"/>
        <w:rPr>
          <w:rFonts w:ascii="Times New Roman" w:hAnsi="Times New Roman"/>
        </w:rPr>
      </w:pPr>
    </w:p>
    <w:p w:rsidR="00067943" w:rsidRPr="00ED3056" w:rsidRDefault="00067943" w:rsidP="00067943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Zámořské objevy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067943" w:rsidRPr="009A4986" w:rsidRDefault="00067943" w:rsidP="00740A4D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Čím je významný: (nezapomeň uvést zemi) </w:t>
      </w:r>
      <w:r>
        <w:rPr>
          <w:rFonts w:ascii="Times New Roman" w:hAnsi="Times New Roman"/>
          <w:b/>
          <w:sz w:val="24"/>
          <w:szCs w:val="24"/>
        </w:rPr>
        <w:t>(4,5</w:t>
      </w:r>
      <w:r w:rsidRPr="00273A4E">
        <w:rPr>
          <w:rFonts w:ascii="Times New Roman" w:hAnsi="Times New Roman"/>
          <w:b/>
          <w:sz w:val="24"/>
          <w:szCs w:val="24"/>
        </w:rPr>
        <w:t>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49"/>
        <w:gridCol w:w="5919"/>
      </w:tblGrid>
      <w:tr w:rsidR="00067943" w:rsidRPr="00EE0541" w:rsidTr="0032434E">
        <w:tc>
          <w:tcPr>
            <w:tcW w:w="2649" w:type="dxa"/>
          </w:tcPr>
          <w:p w:rsidR="00067943" w:rsidRPr="00EE0541" w:rsidRDefault="00067943" w:rsidP="0032434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Amerigo Vespucci</w:t>
            </w:r>
          </w:p>
        </w:tc>
        <w:tc>
          <w:tcPr>
            <w:tcW w:w="5919" w:type="dxa"/>
          </w:tcPr>
          <w:p w:rsidR="00067943" w:rsidRPr="00067943" w:rsidRDefault="00067943" w:rsidP="0032434E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067943">
              <w:rPr>
                <w:color w:val="FF0000"/>
              </w:rPr>
              <w:t>španělský mořeplavec, zkoumá pobřeží Ameriky</w:t>
            </w:r>
          </w:p>
        </w:tc>
      </w:tr>
      <w:tr w:rsidR="00067943" w:rsidRPr="00EE0541" w:rsidTr="0032434E">
        <w:tc>
          <w:tcPr>
            <w:tcW w:w="2649" w:type="dxa"/>
          </w:tcPr>
          <w:p w:rsidR="00067943" w:rsidRPr="00EE0541" w:rsidRDefault="00067943" w:rsidP="0032434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Francis Drake</w:t>
            </w:r>
          </w:p>
        </w:tc>
        <w:tc>
          <w:tcPr>
            <w:tcW w:w="5919" w:type="dxa"/>
          </w:tcPr>
          <w:p w:rsidR="00067943" w:rsidRPr="00067943" w:rsidRDefault="00067943" w:rsidP="0032434E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067943">
              <w:rPr>
                <w:color w:val="FF0000"/>
              </w:rPr>
              <w:t>anglický korzár, obeplouvá svět</w:t>
            </w:r>
          </w:p>
        </w:tc>
      </w:tr>
      <w:tr w:rsidR="00067943" w:rsidRPr="00EE0541" w:rsidTr="0032434E">
        <w:tc>
          <w:tcPr>
            <w:tcW w:w="2649" w:type="dxa"/>
          </w:tcPr>
          <w:p w:rsidR="00067943" w:rsidRDefault="00067943" w:rsidP="0032434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Bartolomeo Díaz</w:t>
            </w:r>
          </w:p>
        </w:tc>
        <w:tc>
          <w:tcPr>
            <w:tcW w:w="5919" w:type="dxa"/>
          </w:tcPr>
          <w:p w:rsidR="00067943" w:rsidRPr="00067943" w:rsidRDefault="00067943" w:rsidP="0032434E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067943">
              <w:rPr>
                <w:color w:val="FF0000"/>
              </w:rPr>
              <w:t>portugalský mořeplavec, dosahuje jihu Afriky</w:t>
            </w:r>
          </w:p>
        </w:tc>
      </w:tr>
    </w:tbl>
    <w:p w:rsidR="00067943" w:rsidRDefault="00067943" w:rsidP="00067943">
      <w:pPr>
        <w:pStyle w:val="Odstavecseseznamem"/>
        <w:jc w:val="both"/>
      </w:pPr>
    </w:p>
    <w:p w:rsidR="00067943" w:rsidRDefault="00067943" w:rsidP="00740A4D">
      <w:pPr>
        <w:pStyle w:val="Odstavecseseznamem"/>
        <w:numPr>
          <w:ilvl w:val="0"/>
          <w:numId w:val="7"/>
        </w:numPr>
        <w:jc w:val="both"/>
      </w:pPr>
      <w:r>
        <w:t xml:space="preserve">Vypiš podmínky, které Evropanům umožnily zkoumání nových území. </w:t>
      </w:r>
      <w:r>
        <w:rPr>
          <w:b/>
        </w:rPr>
        <w:t>(3</w:t>
      </w:r>
      <w:r w:rsidRPr="00273A4E">
        <w:rPr>
          <w:b/>
        </w:rPr>
        <w:t>b)</w:t>
      </w:r>
    </w:p>
    <w:p w:rsidR="00067943" w:rsidRPr="00067943" w:rsidRDefault="00067943" w:rsidP="00067943">
      <w:pPr>
        <w:pStyle w:val="Odstavecseseznamem"/>
        <w:numPr>
          <w:ilvl w:val="0"/>
          <w:numId w:val="6"/>
        </w:numPr>
        <w:jc w:val="both"/>
        <w:rPr>
          <w:color w:val="FF0000"/>
        </w:rPr>
      </w:pPr>
      <w:r w:rsidRPr="00067943">
        <w:rPr>
          <w:color w:val="FF0000"/>
        </w:rPr>
        <w:t>zlepšená navigace (kompas)</w:t>
      </w:r>
    </w:p>
    <w:p w:rsidR="00067943" w:rsidRPr="00067943" w:rsidRDefault="00067943" w:rsidP="00067943">
      <w:pPr>
        <w:pStyle w:val="Odstavecseseznamem"/>
        <w:numPr>
          <w:ilvl w:val="0"/>
          <w:numId w:val="6"/>
        </w:numPr>
        <w:jc w:val="both"/>
        <w:rPr>
          <w:color w:val="FF0000"/>
        </w:rPr>
      </w:pPr>
      <w:r w:rsidRPr="00067943">
        <w:rPr>
          <w:color w:val="FF0000"/>
        </w:rPr>
        <w:t>zlepšené lodě</w:t>
      </w:r>
    </w:p>
    <w:p w:rsidR="00067943" w:rsidRPr="00067943" w:rsidRDefault="00067943" w:rsidP="00067943">
      <w:pPr>
        <w:pStyle w:val="Odstavecseseznamem"/>
        <w:numPr>
          <w:ilvl w:val="0"/>
          <w:numId w:val="6"/>
        </w:numPr>
        <w:jc w:val="both"/>
        <w:rPr>
          <w:color w:val="FF0000"/>
        </w:rPr>
      </w:pPr>
      <w:r w:rsidRPr="00067943">
        <w:rPr>
          <w:color w:val="FF0000"/>
        </w:rPr>
        <w:t>palné zbraně</w:t>
      </w:r>
    </w:p>
    <w:p w:rsidR="00067943" w:rsidRDefault="00067943" w:rsidP="00067943">
      <w:pPr>
        <w:pStyle w:val="Odstavecseseznamem"/>
        <w:ind w:left="0"/>
        <w:jc w:val="both"/>
      </w:pPr>
    </w:p>
    <w:p w:rsidR="00067943" w:rsidRDefault="00067943" w:rsidP="00740A4D">
      <w:pPr>
        <w:pStyle w:val="Odstavecseseznamem"/>
        <w:numPr>
          <w:ilvl w:val="0"/>
          <w:numId w:val="7"/>
        </w:numPr>
        <w:jc w:val="both"/>
      </w:pPr>
      <w:r>
        <w:t xml:space="preserve">vysvětli:  </w:t>
      </w:r>
      <w:r w:rsidRPr="00C005EA">
        <w:rPr>
          <w:b/>
        </w:rPr>
        <w:t>(4b)</w:t>
      </w:r>
    </w:p>
    <w:p w:rsidR="00067943" w:rsidRDefault="00067943" w:rsidP="00067943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Milion</w:t>
      </w:r>
      <w:r>
        <w:t xml:space="preserve">– </w:t>
      </w:r>
      <w:r w:rsidRPr="00067943">
        <w:rPr>
          <w:color w:val="FF0000"/>
        </w:rPr>
        <w:t>kniha Marca Pola o cestách po Číně</w:t>
      </w:r>
    </w:p>
    <w:p w:rsidR="00067943" w:rsidRDefault="00067943" w:rsidP="00067943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Santa Maria </w:t>
      </w:r>
      <w:r>
        <w:t xml:space="preserve">– </w:t>
      </w:r>
      <w:r w:rsidRPr="00067943">
        <w:rPr>
          <w:color w:val="FF0000"/>
        </w:rPr>
        <w:t>loď Kryštofa Kolumba (karaka)</w:t>
      </w:r>
      <w:r>
        <w:t xml:space="preserve">                            </w:t>
      </w:r>
    </w:p>
    <w:p w:rsidR="00067943" w:rsidRDefault="00067943" w:rsidP="00067943">
      <w:pPr>
        <w:jc w:val="both"/>
      </w:pPr>
      <w:r>
        <w:t xml:space="preserve">                                       </w:t>
      </w:r>
    </w:p>
    <w:p w:rsidR="00067943" w:rsidRPr="008746EE" w:rsidRDefault="00740A4D" w:rsidP="00740A4D">
      <w:pPr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967105</wp:posOffset>
            </wp:positionH>
            <wp:positionV relativeFrom="paragraph">
              <wp:posOffset>268605</wp:posOffset>
            </wp:positionV>
            <wp:extent cx="3956685" cy="1962150"/>
            <wp:effectExtent l="19050" t="0" r="5715" b="0"/>
            <wp:wrapTight wrapText="bothSides">
              <wp:wrapPolygon edited="0">
                <wp:start x="-104" y="0"/>
                <wp:lineTo x="-104" y="21390"/>
                <wp:lineTo x="21631" y="21390"/>
                <wp:lineTo x="21631" y="0"/>
                <wp:lineTo x="-104" y="0"/>
              </wp:wrapPolygon>
            </wp:wrapTight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68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7943">
        <w:rPr>
          <w:rFonts w:ascii="Times New Roman" w:hAnsi="Times New Roman"/>
        </w:rPr>
        <w:t xml:space="preserve">Do mapy zakresli cestu </w:t>
      </w:r>
      <w:r w:rsidR="00067943" w:rsidRPr="008746EE">
        <w:rPr>
          <w:rFonts w:ascii="Times New Roman" w:hAnsi="Times New Roman"/>
          <w:i/>
        </w:rPr>
        <w:t>Vasca da Gamy</w:t>
      </w:r>
      <w:r w:rsidR="00067943">
        <w:rPr>
          <w:rFonts w:ascii="Times New Roman" w:hAnsi="Times New Roman"/>
        </w:rPr>
        <w:t xml:space="preserve"> (plnou čarou) a </w:t>
      </w:r>
      <w:r w:rsidR="00067943" w:rsidRPr="008746EE">
        <w:rPr>
          <w:rFonts w:ascii="Times New Roman" w:hAnsi="Times New Roman"/>
          <w:i/>
        </w:rPr>
        <w:t>Fernaa Magalhãese</w:t>
      </w:r>
      <w:r w:rsidR="00067943">
        <w:rPr>
          <w:rFonts w:ascii="Times New Roman" w:hAnsi="Times New Roman"/>
        </w:rPr>
        <w:t xml:space="preserve"> (přerušovaně): </w:t>
      </w:r>
      <w:r w:rsidR="00067943" w:rsidRPr="00C005EA">
        <w:rPr>
          <w:rFonts w:ascii="Times New Roman" w:hAnsi="Times New Roman"/>
          <w:b/>
        </w:rPr>
        <w:t>(</w:t>
      </w:r>
      <w:r w:rsidR="00067943">
        <w:rPr>
          <w:rFonts w:ascii="Times New Roman" w:hAnsi="Times New Roman"/>
          <w:b/>
        </w:rPr>
        <w:t>2</w:t>
      </w:r>
      <w:r w:rsidR="00067943" w:rsidRPr="00C005EA">
        <w:rPr>
          <w:rFonts w:ascii="Times New Roman" w:hAnsi="Times New Roman"/>
          <w:b/>
        </w:rPr>
        <w:t>b)</w:t>
      </w:r>
    </w:p>
    <w:p w:rsidR="00067943" w:rsidRDefault="00067943" w:rsidP="00067943">
      <w:pPr>
        <w:ind w:left="720"/>
        <w:jc w:val="both"/>
        <w:rPr>
          <w:rFonts w:ascii="Times New Roman" w:hAnsi="Times New Roman"/>
          <w:b/>
        </w:rPr>
      </w:pPr>
    </w:p>
    <w:p w:rsidR="00067943" w:rsidRDefault="00B25700" w:rsidP="00067943">
      <w:pPr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35" style="position:absolute;left:0;text-align:left;margin-left:182.45pt;margin-top:18.7pt;width:205.25pt;height:94.85pt;z-index:251669504;mso-position-vertical:absolute" coordsize="4105,1897" path="m4105,840v-160,-11,-320,-22,-438,c3549,862,3502,942,3397,975v-105,33,-230,50,-360,60c2907,1045,2734,1008,2617,1035v-117,27,-160,69,-285,165c2207,1296,2029,1498,1867,1610v-162,112,-298,243,-510,265c1145,1897,772,1832,592,1740,412,1648,369,1460,277,1320,185,1180,74,1072,37,900,,728,,435,52,285,104,135,302,47,352,e" filled="f">
            <v:stroke dashstyle="dashDot"/>
            <v:path arrowok="t"/>
          </v:shape>
        </w:pict>
      </w:r>
      <w:r>
        <w:rPr>
          <w:rFonts w:ascii="Times New Roman" w:hAnsi="Times New Roman"/>
          <w:b/>
          <w:noProof/>
          <w:lang w:eastAsia="cs-CZ"/>
        </w:rPr>
        <w:pict>
          <v:shape id="_x0000_s1034" style="position:absolute;left:0;text-align:left;margin-left:76.15pt;margin-top:15.1pt;width:123.9pt;height:106.25pt;z-index:251668480" coordsize="2478,2125" path="m2478,v-36,45,-72,90,-150,135c2250,180,2095,180,2008,270v-87,90,-205,290,-205,405c1803,790,2001,830,2008,960v7,130,-106,348,-160,495c1794,1602,1738,1737,1683,1845v-55,108,-62,230,-165,255c1415,2125,1190,2120,1068,1995,946,1870,878,1505,783,1350,688,1195,606,1115,498,1065,390,1015,221,1055,138,1050,55,1045,23,1037,,1035e" filled="f">
            <v:stroke dashstyle="dashDot"/>
            <v:path arrowok="t"/>
          </v:shape>
        </w:pict>
      </w:r>
      <w:r>
        <w:rPr>
          <w:rFonts w:ascii="Times New Roman" w:hAnsi="Times New Roman"/>
          <w:b/>
          <w:noProof/>
          <w:lang w:eastAsia="cs-CZ"/>
        </w:rPr>
        <w:pict>
          <v:shape id="_x0000_s1033" style="position:absolute;left:0;text-align:left;margin-left:176.55pt;margin-top:15.1pt;width:95.5pt;height:84.25pt;z-index:251667456" coordsize="1910,1685" path="m380,c225,175,70,350,35,480,,610,108,718,170,780v62,62,168,58,240,75c482,872,565,845,605,885v40,40,25,93,45,210c670,1212,673,1495,725,1590v52,95,155,95,240,75c1050,1645,1168,1573,1235,1470v67,-103,65,-293,135,-420c1440,923,1565,787,1655,705v90,-82,208,-125,255,-150e" filled="f">
            <v:path arrowok="t"/>
          </v:shape>
        </w:pict>
      </w:r>
    </w:p>
    <w:p w:rsidR="00067943" w:rsidRDefault="00067943" w:rsidP="00067943">
      <w:pPr>
        <w:ind w:left="720"/>
        <w:jc w:val="both"/>
        <w:rPr>
          <w:rFonts w:ascii="Times New Roman" w:hAnsi="Times New Roman"/>
          <w:b/>
        </w:rPr>
      </w:pPr>
    </w:p>
    <w:p w:rsidR="00067943" w:rsidRDefault="00067943" w:rsidP="00067943">
      <w:pPr>
        <w:ind w:left="720"/>
        <w:jc w:val="both"/>
        <w:rPr>
          <w:rFonts w:ascii="Times New Roman" w:hAnsi="Times New Roman"/>
          <w:b/>
        </w:rPr>
      </w:pPr>
    </w:p>
    <w:p w:rsidR="00067943" w:rsidRDefault="00067943" w:rsidP="00067943">
      <w:pPr>
        <w:ind w:left="720"/>
        <w:jc w:val="both"/>
        <w:rPr>
          <w:rFonts w:ascii="Times New Roman" w:hAnsi="Times New Roman"/>
        </w:rPr>
      </w:pPr>
    </w:p>
    <w:p w:rsidR="00067943" w:rsidRDefault="00067943" w:rsidP="00067943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067943" w:rsidRDefault="00067943" w:rsidP="00067943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067943" w:rsidRPr="008B3DED" w:rsidRDefault="00067943" w:rsidP="00740A4D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 v textu.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4</w:t>
      </w:r>
      <w:r w:rsidRPr="00C005EA">
        <w:rPr>
          <w:rFonts w:ascii="Times New Roman" w:hAnsi="Times New Roman"/>
          <w:b/>
        </w:rPr>
        <w:t>b)</w:t>
      </w:r>
    </w:p>
    <w:p w:rsidR="00067943" w:rsidRPr="008746EE" w:rsidRDefault="00067943" w:rsidP="00067943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Zámořské objevy přinesly éru budování nových kolonií a obchodních stanic. Portugalci budovali stanice v </w:t>
      </w:r>
      <w:r w:rsidR="00740A4D" w:rsidRPr="00740A4D">
        <w:rPr>
          <w:rFonts w:ascii="Times New Roman" w:hAnsi="Times New Roman"/>
          <w:color w:val="FF0000"/>
        </w:rPr>
        <w:t>Indii</w:t>
      </w:r>
      <w:r>
        <w:rPr>
          <w:rFonts w:ascii="Times New Roman" w:hAnsi="Times New Roman"/>
        </w:rPr>
        <w:t xml:space="preserve">, v Severní Americe to byli </w:t>
      </w:r>
      <w:r w:rsidR="00740A4D" w:rsidRPr="00740A4D">
        <w:rPr>
          <w:rFonts w:ascii="Times New Roman" w:hAnsi="Times New Roman"/>
          <w:color w:val="FF0000"/>
        </w:rPr>
        <w:t>Francouzi</w:t>
      </w:r>
      <w:r>
        <w:rPr>
          <w:rFonts w:ascii="Times New Roman" w:hAnsi="Times New Roman"/>
        </w:rPr>
        <w:t xml:space="preserve"> . Španělsko si vybudovalo rozsáhlé kolonie v</w:t>
      </w:r>
      <w:r w:rsidR="00740A4D">
        <w:rPr>
          <w:rFonts w:ascii="Times New Roman" w:hAnsi="Times New Roman"/>
        </w:rPr>
        <w:t> </w:t>
      </w:r>
      <w:r w:rsidR="00740A4D" w:rsidRPr="00740A4D">
        <w:rPr>
          <w:rFonts w:ascii="Times New Roman" w:hAnsi="Times New Roman"/>
          <w:color w:val="FF0000"/>
        </w:rPr>
        <w:t>Latinské Americe</w:t>
      </w:r>
      <w:r w:rsidRPr="00740A4D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. Do Karibiku byli na práci na plantážích dováženi </w:t>
      </w:r>
      <w:r w:rsidR="00740A4D" w:rsidRPr="00740A4D">
        <w:rPr>
          <w:rFonts w:ascii="Times New Roman" w:hAnsi="Times New Roman"/>
          <w:color w:val="FF0000"/>
        </w:rPr>
        <w:t>otroci z Afriky</w:t>
      </w:r>
      <w:r>
        <w:rPr>
          <w:rFonts w:ascii="Times New Roman" w:hAnsi="Times New Roman"/>
        </w:rPr>
        <w:t>.</w:t>
      </w:r>
    </w:p>
    <w:p w:rsidR="00067943" w:rsidRDefault="00067943" w:rsidP="00067943">
      <w:pPr>
        <w:spacing w:line="240" w:lineRule="auto"/>
        <w:jc w:val="both"/>
        <w:rPr>
          <w:rFonts w:ascii="Times New Roman" w:hAnsi="Times New Roman"/>
        </w:rPr>
      </w:pPr>
    </w:p>
    <w:p w:rsidR="00067943" w:rsidRPr="00740A4D" w:rsidRDefault="00067943" w:rsidP="00740A4D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plodiny, které se v Evropě objevily díky objevům. (min. 5)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2,5</w:t>
      </w:r>
      <w:r w:rsidRPr="00C005EA">
        <w:rPr>
          <w:rFonts w:ascii="Times New Roman" w:hAnsi="Times New Roman"/>
          <w:b/>
        </w:rPr>
        <w:t>b)</w:t>
      </w:r>
    </w:p>
    <w:p w:rsidR="00740A4D" w:rsidRDefault="00740A4D" w:rsidP="00740A4D">
      <w:pPr>
        <w:pStyle w:val="Odstavecseseznamem"/>
        <w:spacing w:line="240" w:lineRule="auto"/>
        <w:jc w:val="both"/>
        <w:rPr>
          <w:rFonts w:ascii="Times New Roman" w:hAnsi="Times New Roman"/>
          <w:color w:val="FF0000"/>
        </w:rPr>
      </w:pPr>
      <w:r w:rsidRPr="00067943">
        <w:rPr>
          <w:rFonts w:ascii="Times New Roman" w:hAnsi="Times New Roman"/>
          <w:color w:val="FF0000"/>
        </w:rPr>
        <w:t>brambory, paprika, rajčata, tabák, kakao</w:t>
      </w:r>
    </w:p>
    <w:p w:rsidR="00740A4D" w:rsidRDefault="00740A4D" w:rsidP="00740A4D">
      <w:pPr>
        <w:pStyle w:val="Odstavecseseznamem"/>
        <w:spacing w:line="240" w:lineRule="auto"/>
        <w:jc w:val="both"/>
        <w:rPr>
          <w:rFonts w:ascii="Times New Roman" w:hAnsi="Times New Roman"/>
          <w:color w:val="FF0000"/>
        </w:rPr>
      </w:pPr>
    </w:p>
    <w:p w:rsidR="00740A4D" w:rsidRDefault="00740A4D" w:rsidP="00740A4D">
      <w:pPr>
        <w:pStyle w:val="Odstavecseseznamem"/>
        <w:spacing w:line="240" w:lineRule="auto"/>
        <w:jc w:val="both"/>
        <w:rPr>
          <w:rFonts w:ascii="Times New Roman" w:hAnsi="Times New Roman"/>
          <w:color w:val="FF0000"/>
        </w:rPr>
      </w:pPr>
    </w:p>
    <w:p w:rsidR="00740A4D" w:rsidRDefault="00740A4D" w:rsidP="00740A4D">
      <w:pPr>
        <w:pStyle w:val="Odstavecseseznamem"/>
        <w:spacing w:line="240" w:lineRule="auto"/>
        <w:jc w:val="both"/>
        <w:rPr>
          <w:rFonts w:ascii="Times New Roman" w:hAnsi="Times New Roman"/>
          <w:color w:val="FF0000"/>
        </w:rPr>
      </w:pPr>
    </w:p>
    <w:p w:rsidR="00740A4D" w:rsidRDefault="00740A4D" w:rsidP="00740A4D">
      <w:pPr>
        <w:pStyle w:val="Odstavecseseznamem"/>
        <w:spacing w:line="240" w:lineRule="auto"/>
        <w:jc w:val="both"/>
        <w:rPr>
          <w:rFonts w:ascii="Times New Roman" w:hAnsi="Times New Roman"/>
          <w:color w:val="FF0000"/>
        </w:rPr>
      </w:pPr>
    </w:p>
    <w:p w:rsidR="00740A4D" w:rsidRDefault="00740A4D" w:rsidP="00740A4D">
      <w:pPr>
        <w:pStyle w:val="Odstavecseseznamem"/>
        <w:spacing w:line="240" w:lineRule="auto"/>
        <w:jc w:val="both"/>
        <w:rPr>
          <w:rFonts w:ascii="Times New Roman" w:hAnsi="Times New Roman"/>
          <w:color w:val="FF0000"/>
        </w:rPr>
      </w:pPr>
    </w:p>
    <w:p w:rsidR="00740A4D" w:rsidRDefault="00740A4D" w:rsidP="00740A4D">
      <w:pPr>
        <w:pStyle w:val="Odstavecseseznamem"/>
        <w:spacing w:line="240" w:lineRule="auto"/>
        <w:jc w:val="both"/>
        <w:rPr>
          <w:rFonts w:ascii="Times New Roman" w:hAnsi="Times New Roman"/>
          <w:color w:val="FF0000"/>
        </w:rPr>
      </w:pPr>
    </w:p>
    <w:p w:rsidR="00740A4D" w:rsidRDefault="00740A4D" w:rsidP="00740A4D">
      <w:pPr>
        <w:spacing w:line="360" w:lineRule="auto"/>
        <w:rPr>
          <w:rFonts w:ascii="Georgia" w:hAnsi="Georgia"/>
        </w:rPr>
      </w:pPr>
      <w:r>
        <w:rPr>
          <w:rFonts w:ascii="Georgia" w:hAnsi="Georgia"/>
          <w:u w:val="single"/>
        </w:rPr>
        <w:lastRenderedPageBreak/>
        <w:t>Obrázky</w:t>
      </w:r>
      <w:r>
        <w:rPr>
          <w:rFonts w:ascii="Georgia" w:hAnsi="Georgia"/>
        </w:rPr>
        <w:t xml:space="preserve">: </w:t>
      </w:r>
    </w:p>
    <w:p w:rsidR="00740A4D" w:rsidRDefault="00740A4D" w:rsidP="00740A4D">
      <w:pPr>
        <w:spacing w:line="360" w:lineRule="auto"/>
        <w:rPr>
          <w:rFonts w:ascii="Corbel" w:eastAsia="+mn-ea" w:hAnsi="Corbel" w:cs="+mn-cs"/>
          <w:color w:val="000000"/>
          <w:kern w:val="24"/>
        </w:rPr>
      </w:pPr>
      <w:r>
        <w:rPr>
          <w:rFonts w:ascii="Georgia" w:hAnsi="Georgia"/>
        </w:rPr>
        <w:t>odkaz</w:t>
      </w:r>
      <w:r w:rsidRPr="00203F59">
        <w:rPr>
          <w:rFonts w:ascii="Georgia" w:hAnsi="Georgia"/>
        </w:rPr>
        <w:t xml:space="preserve"> </w:t>
      </w:r>
      <w:r w:rsidRPr="00203F59">
        <w:rPr>
          <w:rFonts w:ascii="Georgia" w:hAnsi="Georgia"/>
          <w:lang w:val="en-US"/>
        </w:rPr>
        <w:t>[</w:t>
      </w:r>
      <w:r w:rsidRPr="00203F59">
        <w:rPr>
          <w:rFonts w:ascii="Georgia" w:hAnsi="Georgia"/>
        </w:rPr>
        <w:t>cit. 2012-</w:t>
      </w:r>
      <w:r>
        <w:rPr>
          <w:rFonts w:ascii="Georgia" w:hAnsi="Georgia"/>
        </w:rPr>
        <w:t>05-20</w:t>
      </w:r>
      <w:r w:rsidRPr="00203F59">
        <w:rPr>
          <w:rFonts w:ascii="Georgia" w:hAnsi="Georgia"/>
          <w:lang w:val="en-US"/>
        </w:rPr>
        <w:t>]</w:t>
      </w:r>
      <w:r>
        <w:rPr>
          <w:rFonts w:ascii="Georgia" w:hAnsi="Georgia"/>
        </w:rPr>
        <w:t>. Dostupný</w:t>
      </w:r>
      <w:r w:rsidRPr="00203F59">
        <w:rPr>
          <w:rFonts w:ascii="Georgia" w:hAnsi="Georgia"/>
        </w:rPr>
        <w:t xml:space="preserve"> pod licencí </w:t>
      </w:r>
      <w:r>
        <w:rPr>
          <w:rFonts w:ascii="Georgia" w:hAnsi="Georgia"/>
          <w:i/>
          <w:iCs/>
        </w:rPr>
        <w:t xml:space="preserve">Wikimedia commons </w:t>
      </w:r>
      <w:r>
        <w:rPr>
          <w:rFonts w:ascii="Georgia" w:hAnsi="Georgia"/>
        </w:rPr>
        <w:t>na adrese</w:t>
      </w:r>
      <w:r w:rsidRPr="00847564">
        <w:rPr>
          <w:rFonts w:ascii="Georgia" w:hAnsi="Georgia"/>
        </w:rPr>
        <w:t>:</w:t>
      </w:r>
      <w:r w:rsidRPr="009C62C2">
        <w:rPr>
          <w:rFonts w:ascii="Corbel" w:eastAsia="+mn-ea" w:hAnsi="Corbel" w:cs="+mn-cs"/>
          <w:color w:val="000000"/>
          <w:kern w:val="24"/>
        </w:rPr>
        <w:t xml:space="preserve"> </w:t>
      </w:r>
    </w:p>
    <w:p w:rsidR="00740A4D" w:rsidRPr="00505182" w:rsidRDefault="00740A4D" w:rsidP="00740A4D">
      <w:pPr>
        <w:spacing w:line="360" w:lineRule="auto"/>
        <w:rPr>
          <w:rFonts w:ascii="Corbel" w:eastAsia="+mn-ea" w:hAnsi="Corbel" w:cs="+mn-cs"/>
          <w:color w:val="000000"/>
          <w:kern w:val="24"/>
        </w:rPr>
      </w:pPr>
      <w:r w:rsidRPr="00657593">
        <w:rPr>
          <w:rFonts w:ascii="Corbel" w:eastAsia="+mn-ea" w:hAnsi="Corbel" w:cs="+mn-cs"/>
          <w:color w:val="000000"/>
          <w:kern w:val="24"/>
        </w:rPr>
        <w:t>http://commons.wikimedia.org/wiki/File:A_large_blank_world_map_with_oceans_marked_in_blue.svg?uselang=cs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740A4D" w:rsidRPr="00B5179D" w:rsidTr="0032434E">
        <w:tc>
          <w:tcPr>
            <w:tcW w:w="2660" w:type="dxa"/>
          </w:tcPr>
          <w:p w:rsidR="00740A4D" w:rsidRPr="00B5179D" w:rsidRDefault="00740A4D" w:rsidP="0032434E">
            <w:pPr>
              <w:spacing w:after="0" w:line="240" w:lineRule="auto"/>
            </w:pPr>
            <w:r w:rsidRPr="00B5179D"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740A4D" w:rsidRDefault="00740A4D" w:rsidP="0032434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740A4D" w:rsidRDefault="00740A4D" w:rsidP="0032434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Zámořské objevy</w:t>
            </w:r>
          </w:p>
          <w:p w:rsidR="00740A4D" w:rsidRPr="004E71BA" w:rsidRDefault="00740A4D" w:rsidP="0032434E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740A4D" w:rsidRPr="00B5179D" w:rsidTr="0032434E">
        <w:tc>
          <w:tcPr>
            <w:tcW w:w="2660" w:type="dxa"/>
          </w:tcPr>
          <w:p w:rsidR="00740A4D" w:rsidRPr="00B5179D" w:rsidRDefault="00740A4D" w:rsidP="0032434E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740A4D" w:rsidRDefault="00740A4D" w:rsidP="0032434E">
            <w:pPr>
              <w:spacing w:after="0" w:line="240" w:lineRule="auto"/>
            </w:pPr>
            <w:r>
              <w:t>Zopakovat probranou látku (</w:t>
            </w:r>
            <w:r w:rsidRPr="00620415">
              <w:t>Zámořské objevy, Důsledky zámořských objevů</w:t>
            </w:r>
            <w:r>
              <w:t>)</w:t>
            </w:r>
          </w:p>
          <w:p w:rsidR="00740A4D" w:rsidRPr="00B5179D" w:rsidRDefault="00740A4D" w:rsidP="0032434E">
            <w:pPr>
              <w:spacing w:after="0" w:line="240" w:lineRule="auto"/>
            </w:pPr>
          </w:p>
        </w:tc>
      </w:tr>
      <w:tr w:rsidR="00740A4D" w:rsidRPr="00B5179D" w:rsidTr="0032434E">
        <w:tc>
          <w:tcPr>
            <w:tcW w:w="2660" w:type="dxa"/>
          </w:tcPr>
          <w:p w:rsidR="00740A4D" w:rsidRDefault="00740A4D" w:rsidP="0032434E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740A4D" w:rsidRDefault="00740A4D" w:rsidP="00740A4D">
            <w:pPr>
              <w:numPr>
                <w:ilvl w:val="0"/>
                <w:numId w:val="8"/>
              </w:numPr>
              <w:spacing w:after="0" w:line="240" w:lineRule="auto"/>
            </w:pPr>
            <w:r>
              <w:t>Výklad dané problematiky</w:t>
            </w:r>
          </w:p>
          <w:p w:rsidR="00740A4D" w:rsidRDefault="00740A4D" w:rsidP="00740A4D">
            <w:pPr>
              <w:numPr>
                <w:ilvl w:val="0"/>
                <w:numId w:val="8"/>
              </w:numPr>
              <w:spacing w:after="0" w:line="240" w:lineRule="auto"/>
            </w:pPr>
            <w:r>
              <w:t xml:space="preserve">Diskuse nad klíčovými body </w:t>
            </w:r>
          </w:p>
          <w:p w:rsidR="00740A4D" w:rsidRDefault="00740A4D" w:rsidP="00740A4D">
            <w:pPr>
              <w:numPr>
                <w:ilvl w:val="0"/>
                <w:numId w:val="8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740A4D" w:rsidRDefault="00740A4D" w:rsidP="0032434E">
            <w:pPr>
              <w:spacing w:after="0" w:line="240" w:lineRule="auto"/>
              <w:ind w:left="720"/>
            </w:pPr>
          </w:p>
        </w:tc>
      </w:tr>
      <w:tr w:rsidR="00740A4D" w:rsidRPr="00B5179D" w:rsidTr="0032434E">
        <w:tc>
          <w:tcPr>
            <w:tcW w:w="2660" w:type="dxa"/>
          </w:tcPr>
          <w:p w:rsidR="00740A4D" w:rsidRPr="00B5179D" w:rsidRDefault="00740A4D" w:rsidP="0032434E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740A4D" w:rsidRDefault="00740A4D" w:rsidP="00740A4D">
            <w:pPr>
              <w:numPr>
                <w:ilvl w:val="0"/>
                <w:numId w:val="9"/>
              </w:numPr>
              <w:spacing w:after="0" w:line="240" w:lineRule="auto"/>
            </w:pPr>
            <w:r>
              <w:t>Stanovení časového limitu</w:t>
            </w:r>
          </w:p>
          <w:p w:rsidR="00740A4D" w:rsidRDefault="00740A4D" w:rsidP="00740A4D">
            <w:pPr>
              <w:numPr>
                <w:ilvl w:val="0"/>
                <w:numId w:val="9"/>
              </w:numPr>
              <w:spacing w:after="0" w:line="240" w:lineRule="auto"/>
            </w:pPr>
            <w:r>
              <w:t>Vyplňování odpovědí</w:t>
            </w:r>
          </w:p>
          <w:p w:rsidR="00740A4D" w:rsidRDefault="00740A4D" w:rsidP="00740A4D">
            <w:pPr>
              <w:numPr>
                <w:ilvl w:val="0"/>
                <w:numId w:val="9"/>
              </w:numPr>
              <w:spacing w:after="0" w:line="240" w:lineRule="auto"/>
            </w:pPr>
            <w:r>
              <w:t>Vybrání vypracovaných testů</w:t>
            </w:r>
          </w:p>
          <w:p w:rsidR="00740A4D" w:rsidRDefault="00740A4D" w:rsidP="00740A4D">
            <w:pPr>
              <w:numPr>
                <w:ilvl w:val="0"/>
                <w:numId w:val="9"/>
              </w:numPr>
              <w:spacing w:after="0" w:line="240" w:lineRule="auto"/>
            </w:pPr>
            <w:r>
              <w:t>Závěrečná reflexe, vyhodnocení</w:t>
            </w:r>
          </w:p>
          <w:p w:rsidR="00740A4D" w:rsidRDefault="00740A4D" w:rsidP="00740A4D">
            <w:pPr>
              <w:numPr>
                <w:ilvl w:val="0"/>
                <w:numId w:val="9"/>
              </w:numPr>
              <w:spacing w:after="0" w:line="240" w:lineRule="auto"/>
            </w:pPr>
            <w:r>
              <w:t>Uložení a odeslání dat</w:t>
            </w:r>
          </w:p>
          <w:p w:rsidR="00740A4D" w:rsidRPr="00B5179D" w:rsidRDefault="00740A4D" w:rsidP="0032434E">
            <w:pPr>
              <w:spacing w:after="0" w:line="240" w:lineRule="auto"/>
              <w:ind w:left="720"/>
            </w:pPr>
          </w:p>
        </w:tc>
      </w:tr>
      <w:tr w:rsidR="00740A4D" w:rsidRPr="00B5179D" w:rsidTr="0032434E">
        <w:tc>
          <w:tcPr>
            <w:tcW w:w="2660" w:type="dxa"/>
          </w:tcPr>
          <w:p w:rsidR="00740A4D" w:rsidRPr="00B5179D" w:rsidRDefault="00740A4D" w:rsidP="0032434E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740A4D" w:rsidRDefault="00740A4D" w:rsidP="0032434E">
            <w:pPr>
              <w:spacing w:after="0" w:line="240" w:lineRule="auto"/>
            </w:pPr>
            <w:r>
              <w:t>15 minut</w:t>
            </w:r>
          </w:p>
          <w:p w:rsidR="00740A4D" w:rsidRPr="00B5179D" w:rsidRDefault="00740A4D" w:rsidP="0032434E">
            <w:pPr>
              <w:spacing w:after="0" w:line="240" w:lineRule="auto"/>
            </w:pPr>
          </w:p>
        </w:tc>
      </w:tr>
      <w:tr w:rsidR="00740A4D" w:rsidRPr="00B5179D" w:rsidTr="0032434E">
        <w:tc>
          <w:tcPr>
            <w:tcW w:w="2660" w:type="dxa"/>
          </w:tcPr>
          <w:p w:rsidR="00740A4D" w:rsidRPr="00B5179D" w:rsidRDefault="00740A4D" w:rsidP="0032434E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740A4D" w:rsidRPr="00B5179D" w:rsidRDefault="00740A4D" w:rsidP="0032434E">
            <w:pPr>
              <w:spacing w:after="0" w:line="240" w:lineRule="auto"/>
            </w:pPr>
            <w:r>
              <w:t>8. ročník</w:t>
            </w:r>
          </w:p>
        </w:tc>
      </w:tr>
      <w:tr w:rsidR="00740A4D" w:rsidRPr="00B5179D" w:rsidTr="0032434E">
        <w:tc>
          <w:tcPr>
            <w:tcW w:w="2660" w:type="dxa"/>
          </w:tcPr>
          <w:p w:rsidR="00740A4D" w:rsidRPr="00B5179D" w:rsidRDefault="00740A4D" w:rsidP="0032434E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740A4D" w:rsidRPr="00B5179D" w:rsidRDefault="00740A4D" w:rsidP="0032434E">
            <w:pPr>
              <w:spacing w:after="0" w:line="240" w:lineRule="auto"/>
            </w:pPr>
            <w:r>
              <w:t>učebna</w:t>
            </w:r>
          </w:p>
        </w:tc>
      </w:tr>
      <w:tr w:rsidR="00740A4D" w:rsidRPr="00B5179D" w:rsidTr="0032434E">
        <w:tc>
          <w:tcPr>
            <w:tcW w:w="2660" w:type="dxa"/>
          </w:tcPr>
          <w:p w:rsidR="00740A4D" w:rsidRPr="00B5179D" w:rsidRDefault="00740A4D" w:rsidP="0032434E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740A4D" w:rsidRDefault="00740A4D" w:rsidP="00740A4D">
            <w:pPr>
              <w:numPr>
                <w:ilvl w:val="0"/>
                <w:numId w:val="8"/>
              </w:numPr>
              <w:spacing w:after="0" w:line="240" w:lineRule="auto"/>
            </w:pPr>
            <w:r>
              <w:t>Individuální práce</w:t>
            </w:r>
          </w:p>
          <w:p w:rsidR="00740A4D" w:rsidRPr="00B5179D" w:rsidRDefault="00740A4D" w:rsidP="00740A4D">
            <w:pPr>
              <w:numPr>
                <w:ilvl w:val="0"/>
                <w:numId w:val="8"/>
              </w:numPr>
              <w:spacing w:after="0" w:line="240" w:lineRule="auto"/>
            </w:pPr>
            <w:r>
              <w:t>Společné vyhodnocení</w:t>
            </w:r>
          </w:p>
        </w:tc>
      </w:tr>
      <w:tr w:rsidR="00740A4D" w:rsidRPr="00B5179D" w:rsidTr="0032434E">
        <w:tc>
          <w:tcPr>
            <w:tcW w:w="2660" w:type="dxa"/>
          </w:tcPr>
          <w:p w:rsidR="00740A4D" w:rsidRPr="00B5179D" w:rsidRDefault="00740A4D" w:rsidP="0032434E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740A4D" w:rsidRDefault="00740A4D" w:rsidP="0032434E">
            <w:pPr>
              <w:spacing w:after="0" w:line="240" w:lineRule="auto"/>
            </w:pPr>
            <w:r>
              <w:t>PC</w:t>
            </w:r>
          </w:p>
          <w:p w:rsidR="00740A4D" w:rsidRPr="00B5179D" w:rsidRDefault="00740A4D" w:rsidP="0032434E">
            <w:pPr>
              <w:spacing w:after="0" w:line="240" w:lineRule="auto"/>
            </w:pPr>
          </w:p>
        </w:tc>
      </w:tr>
      <w:tr w:rsidR="00740A4D" w:rsidRPr="00B5179D" w:rsidTr="0032434E">
        <w:tc>
          <w:tcPr>
            <w:tcW w:w="2660" w:type="dxa"/>
          </w:tcPr>
          <w:p w:rsidR="00740A4D" w:rsidRPr="00B5179D" w:rsidRDefault="00740A4D" w:rsidP="0032434E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740A4D" w:rsidRDefault="00740A4D" w:rsidP="00740A4D">
            <w:pPr>
              <w:numPr>
                <w:ilvl w:val="0"/>
                <w:numId w:val="8"/>
              </w:numPr>
              <w:spacing w:after="0" w:line="240" w:lineRule="auto"/>
            </w:pPr>
            <w:r>
              <w:t>KK řešení problémů</w:t>
            </w:r>
          </w:p>
          <w:p w:rsidR="00740A4D" w:rsidRDefault="00740A4D" w:rsidP="00740A4D">
            <w:pPr>
              <w:numPr>
                <w:ilvl w:val="0"/>
                <w:numId w:val="8"/>
              </w:numPr>
              <w:spacing w:after="0" w:line="240" w:lineRule="auto"/>
            </w:pPr>
            <w:r>
              <w:t>KK komunikativní</w:t>
            </w:r>
          </w:p>
          <w:p w:rsidR="00740A4D" w:rsidRDefault="00740A4D" w:rsidP="00740A4D">
            <w:pPr>
              <w:numPr>
                <w:ilvl w:val="0"/>
                <w:numId w:val="8"/>
              </w:numPr>
              <w:spacing w:after="0" w:line="240" w:lineRule="auto"/>
            </w:pPr>
            <w:r>
              <w:t>KK pracovní</w:t>
            </w:r>
          </w:p>
          <w:p w:rsidR="00740A4D" w:rsidRDefault="00740A4D" w:rsidP="00740A4D">
            <w:pPr>
              <w:numPr>
                <w:ilvl w:val="0"/>
                <w:numId w:val="8"/>
              </w:numPr>
              <w:spacing w:after="0" w:line="240" w:lineRule="auto"/>
            </w:pPr>
            <w:r>
              <w:t>KK sociální a personální</w:t>
            </w:r>
          </w:p>
          <w:p w:rsidR="00740A4D" w:rsidRPr="00B5179D" w:rsidRDefault="00740A4D" w:rsidP="00740A4D">
            <w:pPr>
              <w:numPr>
                <w:ilvl w:val="0"/>
                <w:numId w:val="8"/>
              </w:numPr>
              <w:spacing w:after="0" w:line="240" w:lineRule="auto"/>
            </w:pPr>
            <w:r>
              <w:t>KK k učení</w:t>
            </w:r>
          </w:p>
        </w:tc>
      </w:tr>
      <w:tr w:rsidR="00740A4D" w:rsidRPr="00B5179D" w:rsidTr="0032434E">
        <w:tc>
          <w:tcPr>
            <w:tcW w:w="2660" w:type="dxa"/>
          </w:tcPr>
          <w:p w:rsidR="00740A4D" w:rsidRPr="00B5179D" w:rsidRDefault="00740A4D" w:rsidP="0032434E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740A4D" w:rsidRPr="00B5179D" w:rsidRDefault="00740A4D" w:rsidP="0032434E">
            <w:pPr>
              <w:spacing w:after="0" w:line="240" w:lineRule="auto"/>
              <w:ind w:left="720"/>
            </w:pPr>
          </w:p>
        </w:tc>
      </w:tr>
      <w:tr w:rsidR="00740A4D" w:rsidRPr="00B5179D" w:rsidTr="0032434E">
        <w:tc>
          <w:tcPr>
            <w:tcW w:w="2660" w:type="dxa"/>
          </w:tcPr>
          <w:p w:rsidR="00740A4D" w:rsidRPr="00B5179D" w:rsidRDefault="00740A4D" w:rsidP="0032434E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740A4D" w:rsidRDefault="00740A4D" w:rsidP="0032434E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740A4D" w:rsidRDefault="00740A4D" w:rsidP="00740A4D">
            <w:pPr>
              <w:numPr>
                <w:ilvl w:val="0"/>
                <w:numId w:val="10"/>
              </w:numPr>
              <w:spacing w:after="0" w:line="240" w:lineRule="auto"/>
            </w:pPr>
            <w:r>
              <w:t>Aplikace znalostí</w:t>
            </w:r>
          </w:p>
          <w:p w:rsidR="00740A4D" w:rsidRDefault="00740A4D" w:rsidP="00740A4D">
            <w:pPr>
              <w:numPr>
                <w:ilvl w:val="0"/>
                <w:numId w:val="8"/>
              </w:numPr>
              <w:spacing w:after="0" w:line="240" w:lineRule="auto"/>
            </w:pPr>
            <w:r>
              <w:t>Kritické myšlení</w:t>
            </w:r>
          </w:p>
          <w:p w:rsidR="00740A4D" w:rsidRPr="00B5179D" w:rsidRDefault="00740A4D" w:rsidP="00740A4D">
            <w:pPr>
              <w:numPr>
                <w:ilvl w:val="0"/>
                <w:numId w:val="8"/>
              </w:numPr>
              <w:spacing w:after="0" w:line="240" w:lineRule="auto"/>
            </w:pPr>
            <w:r>
              <w:t>Práce s textem</w:t>
            </w:r>
          </w:p>
        </w:tc>
      </w:tr>
      <w:tr w:rsidR="00740A4D" w:rsidRPr="00B5179D" w:rsidTr="0032434E">
        <w:tc>
          <w:tcPr>
            <w:tcW w:w="2660" w:type="dxa"/>
          </w:tcPr>
          <w:p w:rsidR="00740A4D" w:rsidRPr="00B5179D" w:rsidRDefault="00740A4D" w:rsidP="0032434E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740A4D" w:rsidRDefault="00740A4D" w:rsidP="0032434E">
            <w:pPr>
              <w:spacing w:after="0" w:line="240" w:lineRule="auto"/>
            </w:pPr>
            <w:r>
              <w:t>Bodování: 20 – 15,5b: 1</w:t>
            </w:r>
          </w:p>
          <w:p w:rsidR="00740A4D" w:rsidRDefault="00740A4D" w:rsidP="0032434E">
            <w:pPr>
              <w:spacing w:after="0" w:line="240" w:lineRule="auto"/>
            </w:pPr>
            <w:r>
              <w:t xml:space="preserve">                    15 – 11b: 2</w:t>
            </w:r>
          </w:p>
          <w:p w:rsidR="00740A4D" w:rsidRDefault="00740A4D" w:rsidP="0032434E">
            <w:pPr>
              <w:spacing w:after="0" w:line="240" w:lineRule="auto"/>
            </w:pPr>
            <w:r>
              <w:t xml:space="preserve">                    10,5 – 6,5b: 3</w:t>
            </w:r>
          </w:p>
          <w:p w:rsidR="00740A4D" w:rsidRDefault="00740A4D" w:rsidP="0032434E">
            <w:pPr>
              <w:spacing w:after="0" w:line="240" w:lineRule="auto"/>
            </w:pPr>
            <w:r>
              <w:t xml:space="preserve">                    6 – 3,5b: 4</w:t>
            </w:r>
          </w:p>
          <w:p w:rsidR="00740A4D" w:rsidRDefault="00740A4D" w:rsidP="0032434E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740A4D" w:rsidRPr="00273A4E" w:rsidRDefault="00740A4D" w:rsidP="00740A4D">
      <w:pPr>
        <w:pStyle w:val="Odstavecseseznamem"/>
        <w:spacing w:line="240" w:lineRule="auto"/>
        <w:jc w:val="both"/>
        <w:rPr>
          <w:rFonts w:ascii="Times New Roman" w:hAnsi="Times New Roman"/>
        </w:rPr>
      </w:pPr>
    </w:p>
    <w:p w:rsidR="00067943" w:rsidRDefault="00067943" w:rsidP="008322C6">
      <w:pPr>
        <w:spacing w:after="0"/>
      </w:pPr>
    </w:p>
    <w:sectPr w:rsidR="00067943" w:rsidSect="00620415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204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E4699"/>
    <w:multiLevelType w:val="hybridMultilevel"/>
    <w:tmpl w:val="DEE24454"/>
    <w:lvl w:ilvl="0" w:tplc="CD04876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EC7D58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BE21E1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982C46"/>
    <w:multiLevelType w:val="hybridMultilevel"/>
    <w:tmpl w:val="7220AC70"/>
    <w:lvl w:ilvl="0" w:tplc="5232C9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873DA4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831E78"/>
    <w:multiLevelType w:val="hybridMultilevel"/>
    <w:tmpl w:val="04B28C6A"/>
    <w:lvl w:ilvl="0" w:tplc="F7F034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9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67943"/>
    <w:rsid w:val="000C601D"/>
    <w:rsid w:val="00114F99"/>
    <w:rsid w:val="00116C56"/>
    <w:rsid w:val="001774E0"/>
    <w:rsid w:val="001D6227"/>
    <w:rsid w:val="00361411"/>
    <w:rsid w:val="003B0731"/>
    <w:rsid w:val="003B76F6"/>
    <w:rsid w:val="0047285E"/>
    <w:rsid w:val="00475A59"/>
    <w:rsid w:val="00543259"/>
    <w:rsid w:val="00620415"/>
    <w:rsid w:val="00691B9E"/>
    <w:rsid w:val="006F03D3"/>
    <w:rsid w:val="00740A4D"/>
    <w:rsid w:val="00807B32"/>
    <w:rsid w:val="008322C6"/>
    <w:rsid w:val="008746EE"/>
    <w:rsid w:val="00874A6C"/>
    <w:rsid w:val="00992D2A"/>
    <w:rsid w:val="00993BE9"/>
    <w:rsid w:val="00B25700"/>
    <w:rsid w:val="00C5686C"/>
    <w:rsid w:val="00D263F1"/>
    <w:rsid w:val="00F14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04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968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3</cp:revision>
  <cp:lastPrinted>2012-02-08T08:52:00Z</cp:lastPrinted>
  <dcterms:created xsi:type="dcterms:W3CDTF">2012-05-20T08:41:00Z</dcterms:created>
  <dcterms:modified xsi:type="dcterms:W3CDTF">2012-06-12T15:56:00Z</dcterms:modified>
</cp:coreProperties>
</file>