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22C6" w:rsidRDefault="008322C6" w:rsidP="008322C6">
      <w:pPr>
        <w:jc w:val="center"/>
      </w:pPr>
      <w:r>
        <w:t>Základní škola Ústí nad Labem, Anežky České 702/17, příspěvková organizace</w:t>
      </w:r>
    </w:p>
    <w:p w:rsidR="008322C6" w:rsidRDefault="00807B32" w:rsidP="00807B32">
      <w:r w:rsidRPr="00807B32">
        <w:t xml:space="preserve">Číslo projektu: CZ.1.07/1.4.00/21.2887 </w:t>
      </w:r>
      <w:r w:rsidRPr="00807B32">
        <w:tab/>
      </w:r>
      <w:r w:rsidRPr="00807B32">
        <w:tab/>
      </w:r>
      <w:r w:rsidRPr="00807B32">
        <w:tab/>
      </w:r>
      <w:r w:rsidRPr="00807B32">
        <w:br/>
        <w:t xml:space="preserve">Název projektu: „Učíme lépe a moderněji“ </w:t>
      </w:r>
      <w:r w:rsidRPr="00807B32">
        <w:br/>
        <w:t>OP VK 1.4</w:t>
      </w:r>
    </w:p>
    <w:p w:rsidR="008322C6" w:rsidRPr="00807B32" w:rsidRDefault="008322C6" w:rsidP="00807B32">
      <w:pPr>
        <w:jc w:val="center"/>
        <w:rPr>
          <w:sz w:val="52"/>
          <w:szCs w:val="52"/>
        </w:rPr>
      </w:pPr>
      <w:r w:rsidRPr="008322C6">
        <w:rPr>
          <w:sz w:val="52"/>
          <w:szCs w:val="52"/>
        </w:rPr>
        <w:t>Výukový materiál</w:t>
      </w:r>
    </w:p>
    <w:p w:rsidR="008322C6" w:rsidRDefault="00874A6C" w:rsidP="008322C6">
      <w:r>
        <w:t>N</w:t>
      </w:r>
      <w:r w:rsidR="008322C6">
        <w:t xml:space="preserve">ázev </w:t>
      </w:r>
      <w:proofErr w:type="spellStart"/>
      <w:r w:rsidR="008322C6">
        <w:t>DUMu</w:t>
      </w:r>
      <w:proofErr w:type="spellEnd"/>
      <w:r w:rsidR="008322C6">
        <w:t>:</w:t>
      </w:r>
      <w:r w:rsidR="00B9004B">
        <w:t xml:space="preserve">  </w:t>
      </w:r>
      <w:r w:rsidR="003C1813">
        <w:rPr>
          <w:rFonts w:eastAsia="Times New Roman"/>
          <w:b/>
          <w:color w:val="000000"/>
          <w:lang w:eastAsia="cs-CZ"/>
        </w:rPr>
        <w:t>VY_32_INOVACE_19</w:t>
      </w:r>
      <w:r w:rsidR="00B9004B" w:rsidRPr="005C503A">
        <w:rPr>
          <w:rFonts w:eastAsia="Times New Roman"/>
          <w:b/>
          <w:color w:val="000000"/>
          <w:lang w:eastAsia="cs-CZ"/>
        </w:rPr>
        <w:t>_16</w:t>
      </w:r>
      <w:r w:rsidR="006008FD">
        <w:rPr>
          <w:rFonts w:eastAsia="Times New Roman"/>
          <w:b/>
          <w:color w:val="000000"/>
          <w:lang w:eastAsia="cs-CZ"/>
        </w:rPr>
        <w:t>_Reformace</w:t>
      </w:r>
    </w:p>
    <w:p w:rsidR="008322C6" w:rsidRDefault="00874A6C" w:rsidP="008322C6">
      <w:r>
        <w:t>Č</w:t>
      </w:r>
      <w:r w:rsidR="00691B9E">
        <w:t>íslo skupiny</w:t>
      </w:r>
      <w:r w:rsidR="008322C6">
        <w:t>:</w:t>
      </w:r>
      <w:r w:rsidR="00B9004B">
        <w:t xml:space="preserve">  </w:t>
      </w:r>
      <w:r w:rsidR="005C5893">
        <w:rPr>
          <w:b/>
        </w:rPr>
        <w:t>3</w:t>
      </w:r>
    </w:p>
    <w:p w:rsidR="008322C6" w:rsidRDefault="008322C6" w:rsidP="008322C6">
      <w:r>
        <w:t>Autor:</w:t>
      </w:r>
      <w:r w:rsidR="00B9004B">
        <w:t xml:space="preserve">  </w:t>
      </w:r>
      <w:r w:rsidR="00B9004B" w:rsidRPr="006C042B">
        <w:rPr>
          <w:b/>
        </w:rPr>
        <w:t>Radomír Krejčí</w:t>
      </w:r>
    </w:p>
    <w:p w:rsidR="008322C6" w:rsidRDefault="001D6227" w:rsidP="008322C6">
      <w:r>
        <w:t>Vzdělávací</w:t>
      </w:r>
      <w:r w:rsidR="008322C6">
        <w:t xml:space="preserve"> </w:t>
      </w:r>
      <w:r>
        <w:t xml:space="preserve"> </w:t>
      </w:r>
      <w:r w:rsidR="00361411">
        <w:t>obor</w:t>
      </w:r>
      <w:r w:rsidR="008322C6">
        <w:t>/</w:t>
      </w:r>
      <w:r>
        <w:t>Předmět/T</w:t>
      </w:r>
      <w:r w:rsidR="008322C6">
        <w:t>éma:</w:t>
      </w:r>
      <w:r w:rsidR="00B9004B">
        <w:t xml:space="preserve">  </w:t>
      </w:r>
      <w:r w:rsidR="003C1813">
        <w:rPr>
          <w:b/>
        </w:rPr>
        <w:t>Reformace, Vznik Nizozemí</w:t>
      </w:r>
    </w:p>
    <w:p w:rsidR="008322C6" w:rsidRDefault="008322C6" w:rsidP="008322C6">
      <w:r>
        <w:t xml:space="preserve">Druh učebního </w:t>
      </w:r>
      <w:proofErr w:type="gramStart"/>
      <w:r>
        <w:t>materiálu:</w:t>
      </w:r>
      <w:r w:rsidR="00B9004B">
        <w:t xml:space="preserve">  </w:t>
      </w:r>
      <w:r w:rsidR="00B9004B" w:rsidRPr="006C042B">
        <w:rPr>
          <w:b/>
        </w:rPr>
        <w:t>opakovací</w:t>
      </w:r>
      <w:proofErr w:type="gramEnd"/>
      <w:r w:rsidR="00B9004B" w:rsidRPr="006C042B">
        <w:rPr>
          <w:b/>
        </w:rPr>
        <w:t xml:space="preserve"> test</w:t>
      </w:r>
    </w:p>
    <w:p w:rsidR="001D6227" w:rsidRDefault="001D6227" w:rsidP="008322C6">
      <w:r>
        <w:t>Metodický list:</w:t>
      </w:r>
      <w:r>
        <w:tab/>
        <w:t xml:space="preserve"> </w:t>
      </w:r>
      <w:r>
        <w:tab/>
      </w:r>
      <w:r w:rsidRPr="00B9004B">
        <w:rPr>
          <w:b/>
        </w:rPr>
        <w:t>ano</w:t>
      </w:r>
      <w:r>
        <w:tab/>
      </w:r>
      <w:r>
        <w:tab/>
      </w:r>
    </w:p>
    <w:p w:rsidR="001D6227" w:rsidRDefault="001D6227" w:rsidP="008322C6">
      <w:r>
        <w:t>Anotace:</w:t>
      </w:r>
      <w:r w:rsidR="00B9004B">
        <w:t xml:space="preserve">  </w:t>
      </w:r>
      <w:r w:rsidR="00B9004B" w:rsidRPr="006C042B">
        <w:t xml:space="preserve">Opakování probraného učiva </w:t>
      </w:r>
      <w:r w:rsidR="00B9004B" w:rsidRPr="00562208">
        <w:t>(</w:t>
      </w:r>
      <w:r w:rsidR="003C1813" w:rsidRPr="003C1813">
        <w:t>Reformace, Vznik Nizozemí</w:t>
      </w:r>
      <w:r w:rsidR="00B9004B">
        <w:t xml:space="preserve">); prověření </w:t>
      </w:r>
      <w:r w:rsidR="003C1813">
        <w:t xml:space="preserve">schopnosti odlišit jednotlivá protestantská </w:t>
      </w:r>
      <w:proofErr w:type="gramStart"/>
      <w:r w:rsidR="003C1813">
        <w:t>náboženství</w:t>
      </w:r>
      <w:r w:rsidR="00B9004B">
        <w:t xml:space="preserve"> ; prověřování</w:t>
      </w:r>
      <w:proofErr w:type="gramEnd"/>
      <w:r w:rsidR="00B9004B">
        <w:t xml:space="preserve"> znalostí o průběhu </w:t>
      </w:r>
      <w:r w:rsidR="003C1813">
        <w:t>reformace a prvních vojenských střetech mezi katolíky a protestanty</w:t>
      </w:r>
      <w:r w:rsidR="00B9004B">
        <w:t>. Inovace spočívá ve využití PC k vypracování.</w:t>
      </w:r>
    </w:p>
    <w:p w:rsidR="008322C6" w:rsidRDefault="008322C6" w:rsidP="008322C6">
      <w:r>
        <w:t>Ověřeno ve třídě:</w:t>
      </w:r>
      <w:r w:rsidR="00B9004B">
        <w:t xml:space="preserve">  </w:t>
      </w:r>
      <w:proofErr w:type="gramStart"/>
      <w:r w:rsidR="00B9004B" w:rsidRPr="006C042B">
        <w:rPr>
          <w:b/>
        </w:rPr>
        <w:t>7.A</w:t>
      </w:r>
      <w:proofErr w:type="gramEnd"/>
    </w:p>
    <w:p w:rsidR="008322C6" w:rsidRDefault="008322C6" w:rsidP="008322C6">
      <w:r>
        <w:t>Datum ověření:</w:t>
      </w:r>
      <w:r w:rsidR="00B9004B">
        <w:t xml:space="preserve">  </w:t>
      </w:r>
      <w:proofErr w:type="gramStart"/>
      <w:r w:rsidR="003C1813">
        <w:rPr>
          <w:b/>
        </w:rPr>
        <w:t>13.6</w:t>
      </w:r>
      <w:r w:rsidR="00B9004B">
        <w:rPr>
          <w:b/>
        </w:rPr>
        <w:t>.2012</w:t>
      </w:r>
      <w:proofErr w:type="gramEnd"/>
    </w:p>
    <w:p w:rsidR="008322C6" w:rsidRDefault="008322C6" w:rsidP="008322C6">
      <w:pPr>
        <w:spacing w:after="0"/>
      </w:pPr>
    </w:p>
    <w:p w:rsidR="0047285E" w:rsidRDefault="008322C6" w:rsidP="008322C6">
      <w:pPr>
        <w:spacing w:after="0"/>
      </w:pPr>
      <w:r>
        <w:t xml:space="preserve">Prohlášení: </w:t>
      </w:r>
      <w:r w:rsidR="00807B32">
        <w:t xml:space="preserve"> </w:t>
      </w:r>
      <w:r>
        <w:t xml:space="preserve">Prohlašuji, že při tvorbě výukového materiálu jsem </w:t>
      </w:r>
      <w:proofErr w:type="gramStart"/>
      <w:r>
        <w:t>respektoval(a) všeobecně</w:t>
      </w:r>
      <w:proofErr w:type="gramEnd"/>
      <w:r>
        <w:t xml:space="preserve"> užívané právní a morální zvyklosti, autorská a jiná práva třetích osob, zejména práva duševního vlastnictví</w:t>
      </w:r>
      <w:r w:rsidR="00116C56">
        <w:t xml:space="preserve"> </w:t>
      </w:r>
      <w:r>
        <w:t>(např. práva k obchodní firmě, autorská práva k software, k filmovým, hudebním a fotografickým dílům nebo práva k ochranným známkám) dle zákona 121/2000 Sb. (autorský zákon). Nesu veškerou</w:t>
      </w:r>
      <w:r w:rsidR="0047285E">
        <w:t xml:space="preserve"> </w:t>
      </w:r>
      <w:r>
        <w:t xml:space="preserve">právní odpovědnost za obsah a původ svého díla. Prohlašuji dále, </w:t>
      </w:r>
    </w:p>
    <w:p w:rsidR="008322C6" w:rsidRDefault="008322C6" w:rsidP="008322C6">
      <w:pPr>
        <w:spacing w:after="0"/>
      </w:pPr>
      <w:r>
        <w:t xml:space="preserve">že výše uvedený materiál jsem </w:t>
      </w:r>
      <w:proofErr w:type="gramStart"/>
      <w:r>
        <w:t>ověřil(a) ve</w:t>
      </w:r>
      <w:proofErr w:type="gramEnd"/>
      <w:r>
        <w:t xml:space="preserve"> výuce a provedl(a) o tom zápis do TK.</w:t>
      </w:r>
    </w:p>
    <w:p w:rsidR="00361411" w:rsidRDefault="008322C6" w:rsidP="008322C6">
      <w:pPr>
        <w:spacing w:after="0"/>
      </w:pPr>
      <w:r>
        <w:t>Dávám souhlas, aby moje dílo bylo dáno k dispozici veřejnosti k účelům volného užití (§30 odst. 1 zákona 121/200</w:t>
      </w:r>
      <w:r w:rsidR="00D263F1">
        <w:t>0</w:t>
      </w:r>
      <w:r>
        <w:t xml:space="preserve"> Sb.), tj. že k uvedeným účelům může být kýmkoliv zveřejňováno, používáno, upravováno a uchováváno.</w:t>
      </w:r>
    </w:p>
    <w:p w:rsidR="00B9004B" w:rsidRDefault="008322C6" w:rsidP="008322C6">
      <w:pPr>
        <w:spacing w:after="0"/>
        <w:sectPr w:rsidR="00B9004B" w:rsidSect="00361411">
          <w:pgSz w:w="16838" w:h="11906" w:orient="landscape"/>
          <w:pgMar w:top="709" w:right="1417" w:bottom="1276" w:left="1417" w:header="708" w:footer="708" w:gutter="0"/>
          <w:cols w:space="708"/>
          <w:docGrid w:linePitch="360"/>
        </w:sectPr>
      </w:pPr>
      <w:r>
        <w:t xml:space="preserve">Datum:  </w:t>
      </w:r>
      <w:proofErr w:type="gramStart"/>
      <w:r w:rsidR="003C1813">
        <w:t>13.6</w:t>
      </w:r>
      <w:r w:rsidR="00B9004B" w:rsidRPr="00B9004B">
        <w:t>.2012</w:t>
      </w:r>
      <w:proofErr w:type="gramEnd"/>
      <w:r>
        <w:t xml:space="preserve"> </w:t>
      </w:r>
      <w:r>
        <w:tab/>
      </w:r>
      <w:r>
        <w:tab/>
      </w:r>
      <w:r>
        <w:tab/>
        <w:t>Podpis:</w:t>
      </w:r>
    </w:p>
    <w:p w:rsidR="00B9004B" w:rsidRPr="00ED3056" w:rsidRDefault="00B9004B" w:rsidP="00B9004B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 w:rsidR="003C1813">
        <w:rPr>
          <w:rFonts w:ascii="Times New Roman" w:hAnsi="Times New Roman"/>
          <w:sz w:val="28"/>
          <w:szCs w:val="28"/>
        </w:rPr>
        <w:t>Reformace</w:t>
      </w:r>
      <w:proofErr w:type="gramEnd"/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</w:p>
    <w:p w:rsidR="00B9004B" w:rsidRPr="009A4986" w:rsidRDefault="003C1813" w:rsidP="00B9004B">
      <w:pPr>
        <w:pStyle w:val="Odstavecseseznamem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Kdo byl</w:t>
      </w:r>
      <w:r w:rsidR="00B9004B">
        <w:rPr>
          <w:rFonts w:ascii="Times New Roman" w:hAnsi="Times New Roman"/>
          <w:sz w:val="24"/>
          <w:szCs w:val="24"/>
        </w:rPr>
        <w:t xml:space="preserve">: (nezapomeň uvést </w:t>
      </w:r>
      <w:proofErr w:type="gramStart"/>
      <w:r w:rsidR="00B9004B">
        <w:rPr>
          <w:rFonts w:ascii="Times New Roman" w:hAnsi="Times New Roman"/>
          <w:sz w:val="24"/>
          <w:szCs w:val="24"/>
        </w:rPr>
        <w:t xml:space="preserve">zemi) </w:t>
      </w:r>
      <w:r w:rsidR="00B9004B">
        <w:rPr>
          <w:rFonts w:ascii="Times New Roman" w:hAnsi="Times New Roman"/>
          <w:b/>
          <w:sz w:val="24"/>
          <w:szCs w:val="24"/>
        </w:rPr>
        <w:t>(2</w:t>
      </w:r>
      <w:r w:rsidR="00B9004B" w:rsidRPr="00273A4E">
        <w:rPr>
          <w:rFonts w:ascii="Times New Roman" w:hAnsi="Times New Roman"/>
          <w:b/>
          <w:sz w:val="24"/>
          <w:szCs w:val="24"/>
        </w:rPr>
        <w:t>b</w:t>
      </w:r>
      <w:proofErr w:type="gramEnd"/>
      <w:r w:rsidR="00B9004B" w:rsidRPr="00273A4E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4"/>
        <w:gridCol w:w="5494"/>
      </w:tblGrid>
      <w:tr w:rsidR="00B9004B" w:rsidRPr="00EE0541" w:rsidTr="003C1813">
        <w:tc>
          <w:tcPr>
            <w:tcW w:w="3074" w:type="dxa"/>
          </w:tcPr>
          <w:p w:rsidR="00B9004B" w:rsidRPr="00EE0541" w:rsidRDefault="003C1813" w:rsidP="003C181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VIII.</w:t>
            </w:r>
          </w:p>
        </w:tc>
        <w:tc>
          <w:tcPr>
            <w:tcW w:w="5494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B9004B" w:rsidRPr="00EE0541" w:rsidTr="003C1813">
        <w:tc>
          <w:tcPr>
            <w:tcW w:w="3074" w:type="dxa"/>
          </w:tcPr>
          <w:p w:rsidR="00B9004B" w:rsidRPr="00EE0541" w:rsidRDefault="003C1813" w:rsidP="00BD5A72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vévody z Alby</w:t>
            </w:r>
          </w:p>
        </w:tc>
        <w:tc>
          <w:tcPr>
            <w:tcW w:w="5494" w:type="dxa"/>
          </w:tcPr>
          <w:p w:rsidR="00B9004B" w:rsidRPr="00EE0541" w:rsidRDefault="00B9004B" w:rsidP="00BD5A72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B9004B" w:rsidRDefault="00B9004B" w:rsidP="00B9004B">
      <w:pPr>
        <w:pStyle w:val="Odstavecseseznamem"/>
        <w:jc w:val="both"/>
      </w:pPr>
    </w:p>
    <w:p w:rsidR="00B9004B" w:rsidRDefault="003C1813" w:rsidP="00B9004B">
      <w:pPr>
        <w:pStyle w:val="Odstavecseseznamem"/>
        <w:numPr>
          <w:ilvl w:val="0"/>
          <w:numId w:val="1"/>
        </w:numPr>
        <w:jc w:val="both"/>
      </w:pPr>
      <w:r>
        <w:t>Kdo byl Jan Kalvín? Kde žil? Vypiš jeho názory</w:t>
      </w:r>
      <w:r w:rsidR="00B9004B">
        <w:t xml:space="preserve">. </w:t>
      </w:r>
      <w:r w:rsidR="00B9004B" w:rsidRPr="00273A4E">
        <w:rPr>
          <w:b/>
        </w:rPr>
        <w:t>(4b)</w:t>
      </w: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B9004B" w:rsidP="00B9004B">
      <w:pPr>
        <w:pStyle w:val="Odstavecseseznamem"/>
        <w:ind w:left="0"/>
        <w:jc w:val="both"/>
      </w:pPr>
    </w:p>
    <w:p w:rsidR="00B9004B" w:rsidRDefault="00A11BA5" w:rsidP="00B9004B">
      <w:pPr>
        <w:pStyle w:val="Odstavecseseznamem"/>
        <w:numPr>
          <w:ilvl w:val="0"/>
          <w:numId w:val="1"/>
        </w:numPr>
        <w:jc w:val="both"/>
      </w:pPr>
      <w:proofErr w:type="gramStart"/>
      <w:r>
        <w:t>V</w:t>
      </w:r>
      <w:r w:rsidR="00B9004B">
        <w:t xml:space="preserve">ysvětli:  </w:t>
      </w:r>
      <w:r w:rsidR="00B9004B" w:rsidRPr="00C005EA">
        <w:rPr>
          <w:b/>
        </w:rPr>
        <w:t>(4b</w:t>
      </w:r>
      <w:proofErr w:type="gramEnd"/>
      <w:r w:rsidR="00B9004B" w:rsidRPr="00C005EA">
        <w:rPr>
          <w:b/>
        </w:rPr>
        <w:t>)</w:t>
      </w:r>
    </w:p>
    <w:p w:rsidR="00B9004B" w:rsidRDefault="00B9004B" w:rsidP="00B9004B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 w:rsidR="003C1813">
        <w:rPr>
          <w:rFonts w:ascii="Times New Roman" w:hAnsi="Times New Roman"/>
          <w:i/>
        </w:rPr>
        <w:t>Augsburský mír</w:t>
      </w:r>
      <w:r w:rsidR="00A11BA5">
        <w:rPr>
          <w:rFonts w:ascii="Times New Roman" w:hAnsi="Times New Roman"/>
          <w:i/>
        </w:rPr>
        <w:t xml:space="preserve"> </w:t>
      </w:r>
      <w:r>
        <w:t xml:space="preserve">– </w:t>
      </w:r>
    </w:p>
    <w:p w:rsidR="00B9004B" w:rsidRDefault="00B9004B" w:rsidP="00B9004B">
      <w:pPr>
        <w:jc w:val="both"/>
      </w:pPr>
      <w:r>
        <w:t xml:space="preserve">       </w:t>
      </w:r>
      <w:proofErr w:type="spellStart"/>
      <w:r w:rsidR="00D57C46">
        <w:rPr>
          <w:rFonts w:ascii="Times New Roman" w:hAnsi="Times New Roman"/>
          <w:i/>
        </w:rPr>
        <w:t>Armada</w:t>
      </w:r>
      <w:proofErr w:type="spellEnd"/>
      <w:r>
        <w:rPr>
          <w:rFonts w:ascii="Times New Roman" w:hAnsi="Times New Roman"/>
          <w:i/>
        </w:rPr>
        <w:t xml:space="preserve"> </w:t>
      </w:r>
      <w:r>
        <w:t xml:space="preserve">–                             </w:t>
      </w:r>
    </w:p>
    <w:p w:rsidR="00B9004B" w:rsidRDefault="00B9004B" w:rsidP="00B9004B">
      <w:pPr>
        <w:jc w:val="both"/>
      </w:pPr>
      <w:r>
        <w:t xml:space="preserve">                                       </w:t>
      </w:r>
    </w:p>
    <w:p w:rsidR="00B9004B" w:rsidRDefault="00B9004B" w:rsidP="00B9004B">
      <w:pPr>
        <w:numPr>
          <w:ilvl w:val="0"/>
          <w:numId w:val="1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 w:rsidR="003C1813"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B9004B" w:rsidRPr="00272B54" w:rsidRDefault="003C1813" w:rsidP="00B9004B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Do Francie se šíří myšlenky reformátora jménem ……………………….. . Jeho následovníci jsou zde nazýváni ………………………….. . Ostré spory mezi katolíky a protestanty se snaží řešit král ………………………</w:t>
      </w:r>
      <w:proofErr w:type="gramStart"/>
      <w:r>
        <w:rPr>
          <w:rFonts w:ascii="Times New Roman" w:hAnsi="Times New Roman"/>
          <w:sz w:val="20"/>
          <w:szCs w:val="20"/>
        </w:rPr>
        <w:t>…  z rodu</w:t>
      </w:r>
      <w:proofErr w:type="gramEnd"/>
      <w:r>
        <w:rPr>
          <w:rFonts w:ascii="Times New Roman" w:hAnsi="Times New Roman"/>
          <w:sz w:val="20"/>
          <w:szCs w:val="20"/>
        </w:rPr>
        <w:t xml:space="preserve"> ……………………….. . Roku 1598 vydává dokument zvaný ……………………………., který prakticky nastoluje náboženskou svobodu v zemi.</w:t>
      </w:r>
    </w:p>
    <w:p w:rsidR="00B9004B" w:rsidRPr="008B3DED" w:rsidRDefault="003C1813" w:rsidP="00B9004B">
      <w:pPr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Nizozemí v 16. století.</w:t>
      </w:r>
      <w:r w:rsidR="00B9004B">
        <w:rPr>
          <w:rFonts w:ascii="Times New Roman" w:hAnsi="Times New Roman"/>
        </w:rPr>
        <w:t xml:space="preserve"> </w:t>
      </w:r>
      <w:r w:rsidR="00B9004B"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="00B9004B" w:rsidRPr="00C005EA">
        <w:rPr>
          <w:rFonts w:ascii="Times New Roman" w:hAnsi="Times New Roman"/>
          <w:b/>
        </w:rPr>
        <w:t>b)</w:t>
      </w:r>
    </w:p>
    <w:p w:rsidR="00B9004B" w:rsidRPr="00C005EA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Pr="00273A4E" w:rsidRDefault="003C1813" w:rsidP="00B9004B">
      <w:pPr>
        <w:pStyle w:val="Odstavecseseznamem"/>
        <w:numPr>
          <w:ilvl w:val="0"/>
          <w:numId w:val="1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Popiš selskou válku.</w:t>
      </w:r>
      <w:r w:rsidR="00B9004B">
        <w:rPr>
          <w:rFonts w:ascii="Times New Roman" w:hAnsi="Times New Roman"/>
        </w:rPr>
        <w:t xml:space="preserve"> </w:t>
      </w:r>
      <w:r w:rsidR="00B9004B" w:rsidRPr="00C005EA">
        <w:rPr>
          <w:rFonts w:ascii="Times New Roman" w:hAnsi="Times New Roman"/>
          <w:b/>
        </w:rPr>
        <w:t>(</w:t>
      </w:r>
      <w:r w:rsidR="00B9004B">
        <w:rPr>
          <w:rFonts w:ascii="Times New Roman" w:hAnsi="Times New Roman"/>
          <w:b/>
        </w:rPr>
        <w:t>2</w:t>
      </w:r>
      <w:r w:rsidR="00B9004B" w:rsidRPr="00C005EA">
        <w:rPr>
          <w:rFonts w:ascii="Times New Roman" w:hAnsi="Times New Roman"/>
          <w:b/>
        </w:rPr>
        <w:t>b)</w:t>
      </w:r>
    </w:p>
    <w:p w:rsidR="00B9004B" w:rsidRDefault="00B9004B" w:rsidP="00B9004B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B9004B" w:rsidRDefault="007428E9" w:rsidP="00B9004B">
      <w:pPr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left:0;text-align:left;margin-left:-374.2pt;margin-top:14.8pt;width:84pt;height:25.5pt;flip:y;z-index:251660288" o:connectortype="straight">
            <v:stroke endarrow="block"/>
          </v:shape>
        </w:pict>
      </w: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Default="007428E9" w:rsidP="00B9004B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27" type="#_x0000_t32" style="position:absolute;left:0;text-align:left;margin-left:-174.7pt;margin-top:2.5pt;width:1in;height:110.25pt;flip:x y;z-index:251661312" o:connectortype="straight">
            <v:stroke endarrow="block"/>
          </v:shape>
        </w:pict>
      </w: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B9004B" w:rsidRPr="00A95271" w:rsidRDefault="00B9004B" w:rsidP="00B9004B">
      <w:pPr>
        <w:spacing w:line="240" w:lineRule="auto"/>
        <w:jc w:val="both"/>
        <w:rPr>
          <w:rFonts w:ascii="Times New Roman" w:hAnsi="Times New Roman"/>
          <w:b/>
        </w:rPr>
      </w:pPr>
    </w:p>
    <w:p w:rsidR="003C1813" w:rsidRPr="00ED3056" w:rsidRDefault="003C1813" w:rsidP="003C1813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t>Test–</w:t>
      </w:r>
      <w:r>
        <w:rPr>
          <w:rFonts w:ascii="Times New Roman" w:hAnsi="Times New Roman"/>
          <w:sz w:val="28"/>
          <w:szCs w:val="28"/>
        </w:rPr>
        <w:t>Reformace</w:t>
      </w:r>
      <w:proofErr w:type="gramEnd"/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</w:p>
    <w:p w:rsidR="003C1813" w:rsidRPr="009A4986" w:rsidRDefault="003C1813" w:rsidP="003C1813">
      <w:pPr>
        <w:pStyle w:val="Odstavecseseznamem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</w:t>
      </w:r>
      <w:proofErr w:type="gramStart"/>
      <w:r>
        <w:rPr>
          <w:rFonts w:ascii="Times New Roman" w:hAnsi="Times New Roman"/>
          <w:sz w:val="24"/>
          <w:szCs w:val="24"/>
        </w:rPr>
        <w:t xml:space="preserve">zemi) </w:t>
      </w:r>
      <w:r>
        <w:rPr>
          <w:rFonts w:ascii="Times New Roman" w:hAnsi="Times New Roman"/>
          <w:b/>
          <w:sz w:val="24"/>
          <w:szCs w:val="24"/>
        </w:rPr>
        <w:t>(2</w:t>
      </w:r>
      <w:r w:rsidRPr="00273A4E">
        <w:rPr>
          <w:rFonts w:ascii="Times New Roman" w:hAnsi="Times New Roman"/>
          <w:b/>
          <w:sz w:val="24"/>
          <w:szCs w:val="24"/>
        </w:rPr>
        <w:t>b</w:t>
      </w:r>
      <w:proofErr w:type="gramEnd"/>
      <w:r w:rsidRPr="00273A4E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4"/>
        <w:gridCol w:w="5494"/>
      </w:tblGrid>
      <w:tr w:rsidR="003C1813" w:rsidRPr="00EE0541" w:rsidTr="00CA557E">
        <w:tc>
          <w:tcPr>
            <w:tcW w:w="3074" w:type="dxa"/>
          </w:tcPr>
          <w:p w:rsidR="003C1813" w:rsidRPr="00EE0541" w:rsidRDefault="003C1813" w:rsidP="003C1813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IV.</w:t>
            </w:r>
          </w:p>
        </w:tc>
        <w:tc>
          <w:tcPr>
            <w:tcW w:w="5494" w:type="dxa"/>
          </w:tcPr>
          <w:p w:rsidR="003C1813" w:rsidRPr="00EE0541" w:rsidRDefault="003C1813" w:rsidP="00CA557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  <w:tr w:rsidR="003C1813" w:rsidRPr="00EE0541" w:rsidTr="00CA557E">
        <w:tc>
          <w:tcPr>
            <w:tcW w:w="3074" w:type="dxa"/>
          </w:tcPr>
          <w:p w:rsidR="003C1813" w:rsidRPr="00EE0541" w:rsidRDefault="003C1813" w:rsidP="00CA557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V.</w:t>
            </w:r>
          </w:p>
        </w:tc>
        <w:tc>
          <w:tcPr>
            <w:tcW w:w="5494" w:type="dxa"/>
          </w:tcPr>
          <w:p w:rsidR="003C1813" w:rsidRPr="00EE0541" w:rsidRDefault="003C1813" w:rsidP="00CA557E">
            <w:pPr>
              <w:pStyle w:val="Odstavecseseznamem"/>
              <w:spacing w:after="0" w:line="240" w:lineRule="auto"/>
              <w:ind w:left="0"/>
              <w:jc w:val="both"/>
            </w:pPr>
          </w:p>
        </w:tc>
      </w:tr>
    </w:tbl>
    <w:p w:rsidR="003C1813" w:rsidRDefault="003C1813" w:rsidP="003C1813">
      <w:pPr>
        <w:pStyle w:val="Odstavecseseznamem"/>
        <w:jc w:val="both"/>
      </w:pPr>
    </w:p>
    <w:p w:rsidR="003C1813" w:rsidRDefault="003C1813" w:rsidP="003C1813">
      <w:pPr>
        <w:pStyle w:val="Odstavecseseznamem"/>
        <w:numPr>
          <w:ilvl w:val="0"/>
          <w:numId w:val="12"/>
        </w:numPr>
        <w:jc w:val="both"/>
      </w:pPr>
      <w:r>
        <w:t xml:space="preserve">Kdo byl Martin </w:t>
      </w:r>
      <w:proofErr w:type="spellStart"/>
      <w:r>
        <w:t>Luther</w:t>
      </w:r>
      <w:proofErr w:type="spellEnd"/>
      <w:r>
        <w:t xml:space="preserve">? Kde žil? Vypiš jeho názory. </w:t>
      </w:r>
      <w:r w:rsidRPr="00273A4E">
        <w:rPr>
          <w:b/>
        </w:rPr>
        <w:t>(4b)</w:t>
      </w:r>
    </w:p>
    <w:p w:rsidR="003C1813" w:rsidRDefault="003C1813" w:rsidP="003C1813">
      <w:pPr>
        <w:pStyle w:val="Odstavecseseznamem"/>
        <w:jc w:val="both"/>
      </w:pPr>
    </w:p>
    <w:p w:rsidR="003C1813" w:rsidRDefault="003C1813" w:rsidP="003C1813">
      <w:pPr>
        <w:pStyle w:val="Odstavecseseznamem"/>
        <w:jc w:val="both"/>
      </w:pPr>
    </w:p>
    <w:p w:rsidR="003C1813" w:rsidRDefault="003C1813" w:rsidP="003C1813">
      <w:pPr>
        <w:pStyle w:val="Odstavecseseznamem"/>
        <w:jc w:val="both"/>
      </w:pPr>
    </w:p>
    <w:p w:rsidR="003C1813" w:rsidRDefault="003C1813" w:rsidP="003C1813">
      <w:pPr>
        <w:pStyle w:val="Odstavecseseznamem"/>
        <w:ind w:left="0"/>
        <w:jc w:val="both"/>
      </w:pPr>
    </w:p>
    <w:p w:rsidR="003C1813" w:rsidRDefault="003C1813" w:rsidP="003C1813">
      <w:pPr>
        <w:pStyle w:val="Odstavecseseznamem"/>
        <w:ind w:left="0"/>
        <w:jc w:val="both"/>
      </w:pPr>
    </w:p>
    <w:p w:rsidR="003C1813" w:rsidRDefault="003C1813" w:rsidP="003C1813">
      <w:pPr>
        <w:pStyle w:val="Odstavecseseznamem"/>
        <w:ind w:left="0"/>
        <w:jc w:val="both"/>
      </w:pPr>
    </w:p>
    <w:p w:rsidR="003C1813" w:rsidRDefault="00A11BA5" w:rsidP="003C1813">
      <w:pPr>
        <w:pStyle w:val="Odstavecseseznamem"/>
        <w:numPr>
          <w:ilvl w:val="0"/>
          <w:numId w:val="12"/>
        </w:numPr>
        <w:jc w:val="both"/>
      </w:pPr>
      <w:proofErr w:type="gramStart"/>
      <w:r>
        <w:t>V</w:t>
      </w:r>
      <w:r w:rsidR="003C1813">
        <w:t xml:space="preserve">ysvětli:  </w:t>
      </w:r>
      <w:r w:rsidR="003C1813" w:rsidRPr="00C005EA">
        <w:rPr>
          <w:b/>
        </w:rPr>
        <w:t>(4b</w:t>
      </w:r>
      <w:proofErr w:type="gramEnd"/>
      <w:r w:rsidR="003C1813" w:rsidRPr="00C005EA">
        <w:rPr>
          <w:b/>
        </w:rPr>
        <w:t>)</w:t>
      </w:r>
    </w:p>
    <w:p w:rsidR="003C1813" w:rsidRDefault="003C1813" w:rsidP="003C1813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Bartolomějská noc</w:t>
      </w:r>
      <w:r w:rsidR="00A11BA5">
        <w:rPr>
          <w:rFonts w:ascii="Times New Roman" w:hAnsi="Times New Roman"/>
          <w:i/>
        </w:rPr>
        <w:t xml:space="preserve"> </w:t>
      </w:r>
      <w:r>
        <w:t xml:space="preserve">– </w:t>
      </w:r>
    </w:p>
    <w:p w:rsidR="003C1813" w:rsidRDefault="003C1813" w:rsidP="003C1813">
      <w:pPr>
        <w:jc w:val="both"/>
      </w:pPr>
      <w:r>
        <w:t xml:space="preserve">       </w:t>
      </w:r>
      <w:proofErr w:type="spellStart"/>
      <w:r>
        <w:rPr>
          <w:rFonts w:ascii="Times New Roman" w:hAnsi="Times New Roman"/>
          <w:i/>
        </w:rPr>
        <w:t>gézové</w:t>
      </w:r>
      <w:proofErr w:type="spellEnd"/>
      <w:r>
        <w:rPr>
          <w:rFonts w:ascii="Times New Roman" w:hAnsi="Times New Roman"/>
          <w:i/>
        </w:rPr>
        <w:t xml:space="preserve"> </w:t>
      </w:r>
      <w:r>
        <w:t xml:space="preserve">–                             </w:t>
      </w:r>
    </w:p>
    <w:p w:rsidR="003C1813" w:rsidRDefault="003C1813" w:rsidP="003C1813">
      <w:pPr>
        <w:jc w:val="both"/>
      </w:pPr>
      <w:r>
        <w:t xml:space="preserve">                                       </w:t>
      </w:r>
    </w:p>
    <w:p w:rsidR="003C1813" w:rsidRDefault="003C1813" w:rsidP="003C1813">
      <w:pPr>
        <w:numPr>
          <w:ilvl w:val="0"/>
          <w:numId w:val="12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D57C46" w:rsidRPr="00272B54" w:rsidRDefault="00D57C46" w:rsidP="00D57C46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V Anglii je reformace řízena panovníkem jménem …………………… z rodu ………………</w:t>
      </w:r>
      <w:proofErr w:type="gramStart"/>
      <w:r>
        <w:rPr>
          <w:rFonts w:ascii="Times New Roman" w:hAnsi="Times New Roman"/>
          <w:sz w:val="20"/>
          <w:szCs w:val="20"/>
        </w:rPr>
        <w:t>….., který</w:t>
      </w:r>
      <w:proofErr w:type="gramEnd"/>
      <w:r>
        <w:rPr>
          <w:rFonts w:ascii="Times New Roman" w:hAnsi="Times New Roman"/>
          <w:sz w:val="20"/>
          <w:szCs w:val="20"/>
        </w:rPr>
        <w:t xml:space="preserve"> má ostré spory s ………………….. .   Důsledkem těchto sporů je vyhlášení vzniku nové církve, známé jako církev ……………………, v jejímž čele stojí panovník. Jedním z důsledků jsou spory se Španělskem, které vyvrcholí za vlády jeho dcery ………………</w:t>
      </w:r>
      <w:proofErr w:type="gramStart"/>
      <w:r>
        <w:rPr>
          <w:rFonts w:ascii="Times New Roman" w:hAnsi="Times New Roman"/>
          <w:sz w:val="20"/>
          <w:szCs w:val="20"/>
        </w:rPr>
        <w:t>….. pokusem</w:t>
      </w:r>
      <w:proofErr w:type="gramEnd"/>
      <w:r>
        <w:rPr>
          <w:rFonts w:ascii="Times New Roman" w:hAnsi="Times New Roman"/>
          <w:sz w:val="20"/>
          <w:szCs w:val="20"/>
        </w:rPr>
        <w:t xml:space="preserve"> Španělů o invazi do Anglie.</w:t>
      </w:r>
    </w:p>
    <w:p w:rsidR="00D57C46" w:rsidRPr="008B3DED" w:rsidRDefault="00D57C46" w:rsidP="00D57C46">
      <w:pPr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boj Nizozemí o nezávislost v 16. století.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C005EA">
        <w:rPr>
          <w:rFonts w:ascii="Times New Roman" w:hAnsi="Times New Roman"/>
          <w:b/>
        </w:rPr>
        <w:t>b)</w:t>
      </w:r>
    </w:p>
    <w:p w:rsidR="00D57C46" w:rsidRPr="00C005EA" w:rsidRDefault="00D57C46" w:rsidP="00D57C46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57C46" w:rsidRDefault="00D57C46" w:rsidP="00D57C46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D57C46" w:rsidRDefault="00D57C46" w:rsidP="00D57C46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57C46" w:rsidRDefault="00D57C46" w:rsidP="00D57C46">
      <w:pPr>
        <w:spacing w:line="240" w:lineRule="auto"/>
        <w:jc w:val="both"/>
        <w:rPr>
          <w:rFonts w:ascii="Times New Roman" w:hAnsi="Times New Roman"/>
        </w:rPr>
      </w:pPr>
    </w:p>
    <w:p w:rsidR="00D57C46" w:rsidRPr="00273A4E" w:rsidRDefault="00D57C46" w:rsidP="00D57C46">
      <w:pPr>
        <w:pStyle w:val="Odstavecseseznamem"/>
        <w:numPr>
          <w:ilvl w:val="0"/>
          <w:numId w:val="12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</w:t>
      </w:r>
      <w:proofErr w:type="spellStart"/>
      <w:r>
        <w:rPr>
          <w:rFonts w:ascii="Times New Roman" w:hAnsi="Times New Roman"/>
        </w:rPr>
        <w:t>Šmalkaldskou</w:t>
      </w:r>
      <w:proofErr w:type="spellEnd"/>
      <w:r>
        <w:rPr>
          <w:rFonts w:ascii="Times New Roman" w:hAnsi="Times New Roman"/>
        </w:rPr>
        <w:t xml:space="preserve"> válku.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p w:rsidR="00B9004B" w:rsidRDefault="00B9004B" w:rsidP="00B9004B">
      <w:pPr>
        <w:jc w:val="both"/>
        <w:rPr>
          <w:rFonts w:ascii="Times New Roman" w:hAnsi="Times New Roman"/>
          <w:sz w:val="28"/>
          <w:szCs w:val="28"/>
        </w:rPr>
      </w:pPr>
    </w:p>
    <w:p w:rsidR="00D57C46" w:rsidRPr="00ED3056" w:rsidRDefault="00D57C46" w:rsidP="00D57C46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Reformace</w:t>
      </w:r>
      <w:proofErr w:type="gramEnd"/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>Varianta B</w:t>
      </w:r>
      <w:r>
        <w:rPr>
          <w:sz w:val="28"/>
          <w:szCs w:val="28"/>
        </w:rPr>
        <w:t xml:space="preserve">      </w:t>
      </w:r>
      <w:r w:rsidRPr="00ED3056">
        <w:rPr>
          <w:sz w:val="28"/>
          <w:szCs w:val="28"/>
        </w:rPr>
        <w:t xml:space="preserve">       jméno: </w:t>
      </w:r>
      <w:r>
        <w:rPr>
          <w:sz w:val="28"/>
          <w:szCs w:val="28"/>
        </w:rPr>
        <w:t>ŘEŠENÍ</w:t>
      </w:r>
    </w:p>
    <w:p w:rsidR="00D57C46" w:rsidRPr="009A4986" w:rsidRDefault="00D57C46" w:rsidP="00D57C46">
      <w:pPr>
        <w:pStyle w:val="Odstavecseseznamem"/>
        <w:numPr>
          <w:ilvl w:val="0"/>
          <w:numId w:val="1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</w:t>
      </w:r>
      <w:proofErr w:type="gramStart"/>
      <w:r>
        <w:rPr>
          <w:rFonts w:ascii="Times New Roman" w:hAnsi="Times New Roman"/>
          <w:sz w:val="24"/>
          <w:szCs w:val="24"/>
        </w:rPr>
        <w:t xml:space="preserve">zemi) </w:t>
      </w:r>
      <w:r>
        <w:rPr>
          <w:rFonts w:ascii="Times New Roman" w:hAnsi="Times New Roman"/>
          <w:b/>
          <w:sz w:val="24"/>
          <w:szCs w:val="24"/>
        </w:rPr>
        <w:t>(2</w:t>
      </w:r>
      <w:r w:rsidRPr="00273A4E">
        <w:rPr>
          <w:rFonts w:ascii="Times New Roman" w:hAnsi="Times New Roman"/>
          <w:b/>
          <w:sz w:val="24"/>
          <w:szCs w:val="24"/>
        </w:rPr>
        <w:t>b</w:t>
      </w:r>
      <w:proofErr w:type="gramEnd"/>
      <w:r w:rsidRPr="00273A4E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4"/>
        <w:gridCol w:w="5494"/>
      </w:tblGrid>
      <w:tr w:rsidR="00D57C46" w:rsidRPr="00EE0541" w:rsidTr="00CA557E">
        <w:tc>
          <w:tcPr>
            <w:tcW w:w="3074" w:type="dxa"/>
          </w:tcPr>
          <w:p w:rsidR="00D57C46" w:rsidRPr="00EE0541" w:rsidRDefault="00D57C46" w:rsidP="00CA557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VIII.</w:t>
            </w:r>
          </w:p>
        </w:tc>
        <w:tc>
          <w:tcPr>
            <w:tcW w:w="5494" w:type="dxa"/>
          </w:tcPr>
          <w:p w:rsidR="00D57C46" w:rsidRPr="00D57C46" w:rsidRDefault="00D57C46" w:rsidP="00CA557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D57C46">
              <w:rPr>
                <w:color w:val="FF0000"/>
              </w:rPr>
              <w:t>anglický král tvořící anglikánskou církev</w:t>
            </w:r>
          </w:p>
        </w:tc>
      </w:tr>
      <w:tr w:rsidR="00D57C46" w:rsidRPr="00EE0541" w:rsidTr="00CA557E">
        <w:tc>
          <w:tcPr>
            <w:tcW w:w="3074" w:type="dxa"/>
          </w:tcPr>
          <w:p w:rsidR="00D57C46" w:rsidRPr="00EE0541" w:rsidRDefault="00D57C46" w:rsidP="00CA557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vévody z Alby</w:t>
            </w:r>
          </w:p>
        </w:tc>
        <w:tc>
          <w:tcPr>
            <w:tcW w:w="5494" w:type="dxa"/>
          </w:tcPr>
          <w:p w:rsidR="00D57C46" w:rsidRPr="00D57C46" w:rsidRDefault="00D57C46" w:rsidP="00CA557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D57C46">
              <w:rPr>
                <w:color w:val="FF0000"/>
              </w:rPr>
              <w:t>španělský guvernér v Nizozemí, potlačuje protestanty</w:t>
            </w:r>
          </w:p>
        </w:tc>
      </w:tr>
    </w:tbl>
    <w:p w:rsidR="00D57C46" w:rsidRDefault="00D57C46" w:rsidP="00D57C46">
      <w:pPr>
        <w:pStyle w:val="Odstavecseseznamem"/>
        <w:jc w:val="both"/>
      </w:pPr>
    </w:p>
    <w:p w:rsidR="00D57C46" w:rsidRDefault="00D57C46" w:rsidP="00D57C46">
      <w:pPr>
        <w:pStyle w:val="Odstavecseseznamem"/>
        <w:numPr>
          <w:ilvl w:val="0"/>
          <w:numId w:val="13"/>
        </w:numPr>
        <w:jc w:val="both"/>
      </w:pPr>
      <w:r>
        <w:t xml:space="preserve">Kdo byl Jan Kalvín? Kde žil? Vypiš jeho názory. </w:t>
      </w:r>
      <w:r w:rsidRPr="00273A4E">
        <w:rPr>
          <w:b/>
        </w:rPr>
        <w:t>(4b)</w:t>
      </w:r>
    </w:p>
    <w:p w:rsidR="00D57C46" w:rsidRPr="00D57C46" w:rsidRDefault="00D57C46" w:rsidP="00D57C46">
      <w:pPr>
        <w:pStyle w:val="Odstavecseseznamem"/>
        <w:numPr>
          <w:ilvl w:val="0"/>
          <w:numId w:val="15"/>
        </w:numPr>
        <w:jc w:val="both"/>
        <w:rPr>
          <w:color w:val="FF0000"/>
        </w:rPr>
      </w:pPr>
      <w:r w:rsidRPr="00D57C46">
        <w:rPr>
          <w:color w:val="FF0000"/>
        </w:rPr>
        <w:t>švýcarský kněz a reformátor církve</w:t>
      </w:r>
    </w:p>
    <w:p w:rsidR="00D57C46" w:rsidRPr="00D57C46" w:rsidRDefault="00D57C46" w:rsidP="00D57C46">
      <w:pPr>
        <w:pStyle w:val="Odstavecseseznamem"/>
        <w:numPr>
          <w:ilvl w:val="0"/>
          <w:numId w:val="15"/>
        </w:numPr>
        <w:jc w:val="both"/>
        <w:rPr>
          <w:color w:val="FF0000"/>
        </w:rPr>
      </w:pPr>
      <w:r w:rsidRPr="00D57C46">
        <w:rPr>
          <w:color w:val="FF0000"/>
        </w:rPr>
        <w:t>prosazuje střídmý a pracovitý život křesťana</w:t>
      </w:r>
    </w:p>
    <w:p w:rsidR="00D57C46" w:rsidRDefault="00D57C46" w:rsidP="00D57C46">
      <w:pPr>
        <w:pStyle w:val="Odstavecseseznamem"/>
        <w:jc w:val="both"/>
      </w:pPr>
    </w:p>
    <w:p w:rsidR="00D57C46" w:rsidRDefault="00D57C46" w:rsidP="00D57C46">
      <w:pPr>
        <w:pStyle w:val="Odstavecseseznamem"/>
        <w:jc w:val="both"/>
      </w:pPr>
    </w:p>
    <w:p w:rsidR="00D57C46" w:rsidRDefault="00D57C46" w:rsidP="00D57C46">
      <w:pPr>
        <w:pStyle w:val="Odstavecseseznamem"/>
        <w:ind w:left="0"/>
        <w:jc w:val="both"/>
      </w:pPr>
    </w:p>
    <w:p w:rsidR="00D57C46" w:rsidRDefault="00D57C46" w:rsidP="00D57C46">
      <w:pPr>
        <w:pStyle w:val="Odstavecseseznamem"/>
        <w:ind w:left="0"/>
        <w:jc w:val="both"/>
      </w:pPr>
    </w:p>
    <w:p w:rsidR="00D57C46" w:rsidRDefault="00D57C46" w:rsidP="00D57C46">
      <w:pPr>
        <w:pStyle w:val="Odstavecseseznamem"/>
        <w:ind w:left="0"/>
        <w:jc w:val="both"/>
      </w:pPr>
    </w:p>
    <w:p w:rsidR="00D57C46" w:rsidRDefault="00A11BA5" w:rsidP="00D57C46">
      <w:pPr>
        <w:pStyle w:val="Odstavecseseznamem"/>
        <w:numPr>
          <w:ilvl w:val="0"/>
          <w:numId w:val="13"/>
        </w:numPr>
        <w:jc w:val="both"/>
      </w:pPr>
      <w:proofErr w:type="gramStart"/>
      <w:r>
        <w:t>V</w:t>
      </w:r>
      <w:r w:rsidR="00D57C46">
        <w:t xml:space="preserve">ysvětli:  </w:t>
      </w:r>
      <w:r w:rsidR="00D57C46" w:rsidRPr="00C005EA">
        <w:rPr>
          <w:b/>
        </w:rPr>
        <w:t>(4b</w:t>
      </w:r>
      <w:proofErr w:type="gramEnd"/>
      <w:r w:rsidR="00D57C46" w:rsidRPr="00C005EA">
        <w:rPr>
          <w:b/>
        </w:rPr>
        <w:t>)</w:t>
      </w:r>
    </w:p>
    <w:p w:rsidR="00D57C46" w:rsidRDefault="00D57C46" w:rsidP="00D57C46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Augsburský mír</w:t>
      </w:r>
      <w:r w:rsidR="00A11BA5">
        <w:rPr>
          <w:rFonts w:ascii="Times New Roman" w:hAnsi="Times New Roman"/>
          <w:i/>
        </w:rPr>
        <w:t xml:space="preserve"> </w:t>
      </w:r>
      <w:r>
        <w:t xml:space="preserve">– </w:t>
      </w:r>
      <w:r w:rsidRPr="00D57C46">
        <w:rPr>
          <w:color w:val="FF0000"/>
        </w:rPr>
        <w:t>mír mezi šlechtou a císařem v Říši – „čí země, toho náboženství“</w:t>
      </w:r>
    </w:p>
    <w:p w:rsidR="00D57C46" w:rsidRDefault="00D57C46" w:rsidP="00D57C46">
      <w:pPr>
        <w:jc w:val="both"/>
      </w:pPr>
      <w:r>
        <w:t xml:space="preserve">       </w:t>
      </w:r>
      <w:proofErr w:type="spellStart"/>
      <w:r>
        <w:rPr>
          <w:rFonts w:ascii="Times New Roman" w:hAnsi="Times New Roman"/>
          <w:i/>
        </w:rPr>
        <w:t>Armada</w:t>
      </w:r>
      <w:proofErr w:type="spellEnd"/>
      <w:r>
        <w:rPr>
          <w:rFonts w:ascii="Times New Roman" w:hAnsi="Times New Roman"/>
          <w:i/>
        </w:rPr>
        <w:t xml:space="preserve"> </w:t>
      </w:r>
      <w:r>
        <w:t xml:space="preserve">– </w:t>
      </w:r>
      <w:r w:rsidRPr="00D57C46">
        <w:rPr>
          <w:color w:val="FF0000"/>
        </w:rPr>
        <w:t>španělské námořnictvo, které mělo dobýt Anglii</w:t>
      </w:r>
      <w:r>
        <w:t xml:space="preserve">                            </w:t>
      </w:r>
    </w:p>
    <w:p w:rsidR="00D57C46" w:rsidRDefault="00D57C46" w:rsidP="00D57C46">
      <w:pPr>
        <w:jc w:val="both"/>
      </w:pPr>
      <w:r>
        <w:t xml:space="preserve">                                       </w:t>
      </w:r>
    </w:p>
    <w:p w:rsidR="00D57C46" w:rsidRDefault="00D57C46" w:rsidP="00D57C46">
      <w:pPr>
        <w:numPr>
          <w:ilvl w:val="0"/>
          <w:numId w:val="13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D57C46" w:rsidRPr="00272B54" w:rsidRDefault="00D57C46" w:rsidP="00D57C46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Do Francie se šíří myšlenky reformátora jménem </w:t>
      </w:r>
      <w:r w:rsidR="00051D23" w:rsidRPr="00051D23">
        <w:rPr>
          <w:rFonts w:ascii="Times New Roman" w:hAnsi="Times New Roman"/>
          <w:color w:val="FF0000"/>
          <w:sz w:val="20"/>
          <w:szCs w:val="20"/>
        </w:rPr>
        <w:t xml:space="preserve">Jan </w:t>
      </w:r>
      <w:proofErr w:type="gramStart"/>
      <w:r w:rsidR="00051D23" w:rsidRPr="00051D23">
        <w:rPr>
          <w:rFonts w:ascii="Times New Roman" w:hAnsi="Times New Roman"/>
          <w:color w:val="FF0000"/>
          <w:sz w:val="20"/>
          <w:szCs w:val="20"/>
        </w:rPr>
        <w:t>Kalvín</w:t>
      </w:r>
      <w:r>
        <w:rPr>
          <w:rFonts w:ascii="Times New Roman" w:hAnsi="Times New Roman"/>
          <w:sz w:val="20"/>
          <w:szCs w:val="20"/>
        </w:rPr>
        <w:t xml:space="preserve"> . Jeho</w:t>
      </w:r>
      <w:proofErr w:type="gramEnd"/>
      <w:r>
        <w:rPr>
          <w:rFonts w:ascii="Times New Roman" w:hAnsi="Times New Roman"/>
          <w:sz w:val="20"/>
          <w:szCs w:val="20"/>
        </w:rPr>
        <w:t xml:space="preserve"> následovníci jsou zde nazýváni </w:t>
      </w:r>
      <w:r w:rsidR="00051D23" w:rsidRPr="00051D23">
        <w:rPr>
          <w:rFonts w:ascii="Times New Roman" w:hAnsi="Times New Roman"/>
          <w:color w:val="FF0000"/>
          <w:sz w:val="20"/>
          <w:szCs w:val="20"/>
        </w:rPr>
        <w:t>hugenoti</w:t>
      </w:r>
      <w:r>
        <w:rPr>
          <w:rFonts w:ascii="Times New Roman" w:hAnsi="Times New Roman"/>
          <w:sz w:val="20"/>
          <w:szCs w:val="20"/>
        </w:rPr>
        <w:t xml:space="preserve"> . Ostré spory mezi katolíky a protestanty se snaží řešit král </w:t>
      </w:r>
      <w:r w:rsidR="00051D23" w:rsidRPr="00051D23">
        <w:rPr>
          <w:rFonts w:ascii="Times New Roman" w:hAnsi="Times New Roman"/>
          <w:color w:val="FF0000"/>
          <w:sz w:val="20"/>
          <w:szCs w:val="20"/>
        </w:rPr>
        <w:t>Jindřich IV.</w:t>
      </w:r>
      <w:r>
        <w:rPr>
          <w:rFonts w:ascii="Times New Roman" w:hAnsi="Times New Roman"/>
          <w:sz w:val="20"/>
          <w:szCs w:val="20"/>
        </w:rPr>
        <w:t xml:space="preserve">  z rodu </w:t>
      </w:r>
      <w:r w:rsidR="00051D23" w:rsidRPr="00051D23">
        <w:rPr>
          <w:rFonts w:ascii="Times New Roman" w:hAnsi="Times New Roman"/>
          <w:color w:val="FF0000"/>
          <w:sz w:val="20"/>
          <w:szCs w:val="20"/>
        </w:rPr>
        <w:t>Bourbonů</w:t>
      </w:r>
      <w:r>
        <w:rPr>
          <w:rFonts w:ascii="Times New Roman" w:hAnsi="Times New Roman"/>
          <w:sz w:val="20"/>
          <w:szCs w:val="20"/>
        </w:rPr>
        <w:t xml:space="preserve">. Roku 1598 vydává dokument zvaný </w:t>
      </w:r>
      <w:r w:rsidR="00051D23" w:rsidRPr="00051D23">
        <w:rPr>
          <w:rFonts w:ascii="Times New Roman" w:hAnsi="Times New Roman"/>
          <w:color w:val="FF0000"/>
          <w:sz w:val="20"/>
          <w:szCs w:val="20"/>
        </w:rPr>
        <w:t>edikt nantský</w:t>
      </w:r>
      <w:r>
        <w:rPr>
          <w:rFonts w:ascii="Times New Roman" w:hAnsi="Times New Roman"/>
          <w:sz w:val="20"/>
          <w:szCs w:val="20"/>
        </w:rPr>
        <w:t>, který prakticky nastoluje náboženskou svobodu v zemi.</w:t>
      </w:r>
    </w:p>
    <w:p w:rsidR="00D57C46" w:rsidRPr="008B3DED" w:rsidRDefault="00D57C46" w:rsidP="00D57C46">
      <w:pPr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Nizozemí v 16. století.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C005EA">
        <w:rPr>
          <w:rFonts w:ascii="Times New Roman" w:hAnsi="Times New Roman"/>
          <w:b/>
        </w:rPr>
        <w:t>b)</w:t>
      </w:r>
    </w:p>
    <w:p w:rsidR="00D57C46" w:rsidRPr="00051D23" w:rsidRDefault="00051D23" w:rsidP="00051D2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051D23">
        <w:rPr>
          <w:rFonts w:ascii="Times New Roman" w:hAnsi="Times New Roman"/>
          <w:color w:val="FF0000"/>
        </w:rPr>
        <w:t>velmi bohatá země (obchod)</w:t>
      </w:r>
    </w:p>
    <w:p w:rsidR="00051D23" w:rsidRPr="00051D23" w:rsidRDefault="00051D23" w:rsidP="00051D2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051D23">
        <w:rPr>
          <w:rFonts w:ascii="Times New Roman" w:hAnsi="Times New Roman"/>
          <w:color w:val="FF0000"/>
        </w:rPr>
        <w:t>17 provincií (</w:t>
      </w:r>
      <w:proofErr w:type="spellStart"/>
      <w:r w:rsidRPr="00051D23">
        <w:rPr>
          <w:rFonts w:ascii="Times New Roman" w:hAnsi="Times New Roman"/>
          <w:color w:val="FF0000"/>
        </w:rPr>
        <w:t>Holland</w:t>
      </w:r>
      <w:proofErr w:type="spellEnd"/>
      <w:r w:rsidRPr="00051D23">
        <w:rPr>
          <w:rFonts w:ascii="Times New Roman" w:hAnsi="Times New Roman"/>
          <w:color w:val="FF0000"/>
        </w:rPr>
        <w:t xml:space="preserve">, </w:t>
      </w:r>
      <w:proofErr w:type="spellStart"/>
      <w:r w:rsidRPr="00051D23">
        <w:rPr>
          <w:rFonts w:ascii="Times New Roman" w:hAnsi="Times New Roman"/>
          <w:color w:val="FF0000"/>
        </w:rPr>
        <w:t>Zeeland</w:t>
      </w:r>
      <w:proofErr w:type="spellEnd"/>
      <w:r w:rsidRPr="00051D23">
        <w:rPr>
          <w:rFonts w:ascii="Times New Roman" w:hAnsi="Times New Roman"/>
          <w:color w:val="FF0000"/>
        </w:rPr>
        <w:t>, Utrecht, …)</w:t>
      </w:r>
    </w:p>
    <w:p w:rsidR="00051D23" w:rsidRPr="00051D23" w:rsidRDefault="00051D23" w:rsidP="00051D2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051D23">
        <w:rPr>
          <w:rFonts w:ascii="Times New Roman" w:hAnsi="Times New Roman"/>
          <w:color w:val="FF0000"/>
        </w:rPr>
        <w:t>nábožensky rozdělené území</w:t>
      </w:r>
    </w:p>
    <w:p w:rsidR="00D57C46" w:rsidRDefault="00D57C46" w:rsidP="00D57C46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D57C46" w:rsidRDefault="00D57C46" w:rsidP="00D57C46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57C46" w:rsidRDefault="00D57C46" w:rsidP="00D57C46">
      <w:pPr>
        <w:spacing w:line="240" w:lineRule="auto"/>
        <w:jc w:val="both"/>
        <w:rPr>
          <w:rFonts w:ascii="Times New Roman" w:hAnsi="Times New Roman"/>
        </w:rPr>
      </w:pPr>
    </w:p>
    <w:p w:rsidR="00D57C46" w:rsidRPr="00273A4E" w:rsidRDefault="00D57C46" w:rsidP="00D57C46">
      <w:pPr>
        <w:pStyle w:val="Odstavecseseznamem"/>
        <w:numPr>
          <w:ilvl w:val="0"/>
          <w:numId w:val="13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selskou válku.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D57C46" w:rsidRPr="00051D23" w:rsidRDefault="00051D23" w:rsidP="00051D2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051D23">
        <w:rPr>
          <w:rFonts w:ascii="Times New Roman" w:hAnsi="Times New Roman"/>
          <w:color w:val="FF0000"/>
        </w:rPr>
        <w:t>boj luteránských sedláků proti katolické šlechtě</w:t>
      </w:r>
    </w:p>
    <w:p w:rsidR="00051D23" w:rsidRPr="00051D23" w:rsidRDefault="00051D23" w:rsidP="00051D2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051D23">
        <w:rPr>
          <w:rFonts w:ascii="Times New Roman" w:hAnsi="Times New Roman"/>
          <w:color w:val="FF0000"/>
        </w:rPr>
        <w:t xml:space="preserve">šlechta vítězí, ale dochází k rozšíření luteránství </w:t>
      </w:r>
    </w:p>
    <w:p w:rsidR="00D57C46" w:rsidRDefault="007428E9" w:rsidP="00D57C46">
      <w:pPr>
        <w:spacing w:line="240" w:lineRule="auto"/>
        <w:ind w:left="360"/>
        <w:jc w:val="both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cs-CZ"/>
        </w:rPr>
        <w:pict>
          <v:shape id="_x0000_s1030" type="#_x0000_t32" style="position:absolute;left:0;text-align:left;margin-left:-374.2pt;margin-top:14.8pt;width:84pt;height:25.5pt;flip:y;z-index:251663360" o:connectortype="straight">
            <v:stroke endarrow="block"/>
          </v:shape>
        </w:pict>
      </w:r>
    </w:p>
    <w:p w:rsidR="00D57C46" w:rsidRDefault="00D57C46" w:rsidP="00D57C46">
      <w:pPr>
        <w:spacing w:line="240" w:lineRule="auto"/>
        <w:jc w:val="both"/>
        <w:rPr>
          <w:rFonts w:ascii="Times New Roman" w:hAnsi="Times New Roman"/>
          <w:b/>
        </w:rPr>
      </w:pPr>
    </w:p>
    <w:p w:rsidR="00D57C46" w:rsidRDefault="007428E9" w:rsidP="00D57C46">
      <w:pPr>
        <w:spacing w:line="240" w:lineRule="auto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  <w:noProof/>
          <w:lang w:eastAsia="cs-CZ"/>
        </w:rPr>
        <w:pict>
          <v:shape id="_x0000_s1031" type="#_x0000_t32" style="position:absolute;left:0;text-align:left;margin-left:-174.7pt;margin-top:2.5pt;width:1in;height:110.25pt;flip:x y;z-index:251664384" o:connectortype="straight">
            <v:stroke endarrow="block"/>
          </v:shape>
        </w:pict>
      </w:r>
    </w:p>
    <w:p w:rsidR="00051D23" w:rsidRPr="00A95271" w:rsidRDefault="00051D23" w:rsidP="00D57C46">
      <w:pPr>
        <w:spacing w:line="240" w:lineRule="auto"/>
        <w:jc w:val="both"/>
        <w:rPr>
          <w:rFonts w:ascii="Times New Roman" w:hAnsi="Times New Roman"/>
          <w:b/>
        </w:rPr>
      </w:pPr>
    </w:p>
    <w:p w:rsidR="00D57C46" w:rsidRPr="00ED3056" w:rsidRDefault="00D57C46" w:rsidP="00D57C46">
      <w:pPr>
        <w:jc w:val="both"/>
        <w:rPr>
          <w:sz w:val="28"/>
          <w:szCs w:val="28"/>
        </w:rPr>
      </w:pPr>
      <w:proofErr w:type="gramStart"/>
      <w:r w:rsidRPr="009A4986">
        <w:rPr>
          <w:rFonts w:ascii="Times New Roman" w:hAnsi="Times New Roman"/>
          <w:sz w:val="28"/>
          <w:szCs w:val="28"/>
        </w:rPr>
        <w:lastRenderedPageBreak/>
        <w:t>Test–</w:t>
      </w:r>
      <w:r>
        <w:rPr>
          <w:rFonts w:ascii="Times New Roman" w:hAnsi="Times New Roman"/>
          <w:sz w:val="28"/>
          <w:szCs w:val="28"/>
        </w:rPr>
        <w:t>Reformace</w:t>
      </w:r>
      <w:proofErr w:type="gramEnd"/>
      <w:r w:rsidRPr="009A4986">
        <w:rPr>
          <w:rFonts w:ascii="Times New Roman" w:hAnsi="Times New Roman"/>
          <w:sz w:val="28"/>
          <w:szCs w:val="28"/>
        </w:rPr>
        <w:t xml:space="preserve"> </w:t>
      </w:r>
      <w:r w:rsidRPr="009A4986">
        <w:rPr>
          <w:rFonts w:ascii="Times New Roman" w:hAnsi="Times New Roman"/>
          <w:b/>
          <w:sz w:val="28"/>
          <w:szCs w:val="28"/>
        </w:rPr>
        <w:t xml:space="preserve">Varianta </w:t>
      </w:r>
      <w:r>
        <w:rPr>
          <w:rFonts w:ascii="Times New Roman" w:hAnsi="Times New Roman"/>
          <w:b/>
          <w:sz w:val="28"/>
          <w:szCs w:val="28"/>
        </w:rPr>
        <w:t>A</w:t>
      </w:r>
      <w:r>
        <w:rPr>
          <w:sz w:val="28"/>
          <w:szCs w:val="28"/>
        </w:rPr>
        <w:t xml:space="preserve">     </w:t>
      </w:r>
      <w:r w:rsidRPr="00ED3056">
        <w:rPr>
          <w:sz w:val="28"/>
          <w:szCs w:val="28"/>
        </w:rPr>
        <w:t xml:space="preserve">       jméno: </w:t>
      </w:r>
      <w:r w:rsidR="004D7C63">
        <w:rPr>
          <w:sz w:val="28"/>
          <w:szCs w:val="28"/>
        </w:rPr>
        <w:t>ŘEŠENÍ</w:t>
      </w:r>
    </w:p>
    <w:p w:rsidR="00D57C46" w:rsidRPr="009A4986" w:rsidRDefault="00D57C46" w:rsidP="00D57C46">
      <w:pPr>
        <w:pStyle w:val="Odstavecseseznamem"/>
        <w:numPr>
          <w:ilvl w:val="0"/>
          <w:numId w:val="14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Kdo byl: (nezapomeň uvést </w:t>
      </w:r>
      <w:proofErr w:type="gramStart"/>
      <w:r>
        <w:rPr>
          <w:rFonts w:ascii="Times New Roman" w:hAnsi="Times New Roman"/>
          <w:sz w:val="24"/>
          <w:szCs w:val="24"/>
        </w:rPr>
        <w:t xml:space="preserve">zemi) </w:t>
      </w:r>
      <w:r>
        <w:rPr>
          <w:rFonts w:ascii="Times New Roman" w:hAnsi="Times New Roman"/>
          <w:b/>
          <w:sz w:val="24"/>
          <w:szCs w:val="24"/>
        </w:rPr>
        <w:t>(2</w:t>
      </w:r>
      <w:r w:rsidRPr="00273A4E">
        <w:rPr>
          <w:rFonts w:ascii="Times New Roman" w:hAnsi="Times New Roman"/>
          <w:b/>
          <w:sz w:val="24"/>
          <w:szCs w:val="24"/>
        </w:rPr>
        <w:t>b</w:t>
      </w:r>
      <w:proofErr w:type="gramEnd"/>
      <w:r w:rsidRPr="00273A4E">
        <w:rPr>
          <w:rFonts w:ascii="Times New Roman" w:hAnsi="Times New Roman"/>
          <w:b/>
          <w:sz w:val="24"/>
          <w:szCs w:val="24"/>
        </w:rPr>
        <w:t>)</w:t>
      </w:r>
    </w:p>
    <w:tbl>
      <w:tblPr>
        <w:tblW w:w="0" w:type="auto"/>
        <w:tblInd w:w="7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3074"/>
        <w:gridCol w:w="5494"/>
      </w:tblGrid>
      <w:tr w:rsidR="00D57C46" w:rsidRPr="00EE0541" w:rsidTr="00CA557E">
        <w:tc>
          <w:tcPr>
            <w:tcW w:w="3074" w:type="dxa"/>
          </w:tcPr>
          <w:p w:rsidR="00D57C46" w:rsidRPr="00EE0541" w:rsidRDefault="00D57C46" w:rsidP="00CA557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Jindřich IV.</w:t>
            </w:r>
          </w:p>
        </w:tc>
        <w:tc>
          <w:tcPr>
            <w:tcW w:w="5494" w:type="dxa"/>
          </w:tcPr>
          <w:p w:rsidR="00D57C46" w:rsidRPr="004D7C63" w:rsidRDefault="00051D23" w:rsidP="00CA557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D7C63">
              <w:rPr>
                <w:color w:val="FF0000"/>
              </w:rPr>
              <w:t>francouzský král, řeší spory katolíků a protestantů</w:t>
            </w:r>
          </w:p>
        </w:tc>
      </w:tr>
      <w:tr w:rsidR="00D57C46" w:rsidRPr="00EE0541" w:rsidTr="00CA557E">
        <w:tc>
          <w:tcPr>
            <w:tcW w:w="3074" w:type="dxa"/>
          </w:tcPr>
          <w:p w:rsidR="00D57C46" w:rsidRPr="00EE0541" w:rsidRDefault="00D57C46" w:rsidP="00CA557E">
            <w:pPr>
              <w:pStyle w:val="Odstavecseseznamem"/>
              <w:spacing w:after="0" w:line="240" w:lineRule="auto"/>
              <w:ind w:left="0"/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Karel V.</w:t>
            </w:r>
          </w:p>
        </w:tc>
        <w:tc>
          <w:tcPr>
            <w:tcW w:w="5494" w:type="dxa"/>
          </w:tcPr>
          <w:p w:rsidR="00D57C46" w:rsidRPr="004D7C63" w:rsidRDefault="004D7C63" w:rsidP="00CA557E">
            <w:pPr>
              <w:pStyle w:val="Odstavecseseznamem"/>
              <w:spacing w:after="0" w:line="240" w:lineRule="auto"/>
              <w:ind w:left="0"/>
              <w:jc w:val="both"/>
              <w:rPr>
                <w:color w:val="FF0000"/>
              </w:rPr>
            </w:pPr>
            <w:r w:rsidRPr="004D7C63">
              <w:rPr>
                <w:color w:val="FF0000"/>
              </w:rPr>
              <w:t>římský císař, potlačuje protestanty</w:t>
            </w:r>
          </w:p>
        </w:tc>
      </w:tr>
    </w:tbl>
    <w:p w:rsidR="00D57C46" w:rsidRDefault="00D57C46" w:rsidP="00D57C46">
      <w:pPr>
        <w:pStyle w:val="Odstavecseseznamem"/>
        <w:jc w:val="both"/>
      </w:pPr>
    </w:p>
    <w:p w:rsidR="00D57C46" w:rsidRDefault="00D57C46" w:rsidP="00D57C46">
      <w:pPr>
        <w:pStyle w:val="Odstavecseseznamem"/>
        <w:numPr>
          <w:ilvl w:val="0"/>
          <w:numId w:val="14"/>
        </w:numPr>
        <w:jc w:val="both"/>
      </w:pPr>
      <w:r>
        <w:t xml:space="preserve">Kdo byl Martin </w:t>
      </w:r>
      <w:proofErr w:type="spellStart"/>
      <w:r>
        <w:t>Luther</w:t>
      </w:r>
      <w:proofErr w:type="spellEnd"/>
      <w:r>
        <w:t xml:space="preserve">? Kde žil? Vypiš jeho názory. </w:t>
      </w:r>
      <w:r w:rsidRPr="00273A4E">
        <w:rPr>
          <w:b/>
        </w:rPr>
        <w:t>(4b)</w:t>
      </w:r>
    </w:p>
    <w:p w:rsidR="00D57C46" w:rsidRPr="004D7C63" w:rsidRDefault="004D7C63" w:rsidP="004D7C63">
      <w:pPr>
        <w:pStyle w:val="Odstavecseseznamem"/>
        <w:numPr>
          <w:ilvl w:val="0"/>
          <w:numId w:val="15"/>
        </w:numPr>
        <w:jc w:val="both"/>
        <w:rPr>
          <w:color w:val="FF0000"/>
        </w:rPr>
      </w:pPr>
      <w:r w:rsidRPr="004D7C63">
        <w:rPr>
          <w:color w:val="FF0000"/>
        </w:rPr>
        <w:t>německá kazatel a kritik církve</w:t>
      </w:r>
    </w:p>
    <w:p w:rsidR="004D7C63" w:rsidRPr="004D7C63" w:rsidRDefault="004D7C63" w:rsidP="004D7C63">
      <w:pPr>
        <w:pStyle w:val="Odstavecseseznamem"/>
        <w:numPr>
          <w:ilvl w:val="0"/>
          <w:numId w:val="15"/>
        </w:numPr>
        <w:jc w:val="both"/>
        <w:rPr>
          <w:color w:val="FF0000"/>
        </w:rPr>
      </w:pPr>
      <w:r w:rsidRPr="004D7C63">
        <w:rPr>
          <w:color w:val="FF0000"/>
        </w:rPr>
        <w:t>kritizuje bohatství, výzdobu kostelů, nařízení církve</w:t>
      </w:r>
    </w:p>
    <w:p w:rsidR="004D7C63" w:rsidRPr="004D7C63" w:rsidRDefault="004D7C63" w:rsidP="004D7C63">
      <w:pPr>
        <w:pStyle w:val="Odstavecseseznamem"/>
        <w:numPr>
          <w:ilvl w:val="0"/>
          <w:numId w:val="15"/>
        </w:numPr>
        <w:jc w:val="both"/>
        <w:rPr>
          <w:color w:val="FF0000"/>
        </w:rPr>
      </w:pPr>
      <w:r w:rsidRPr="004D7C63">
        <w:rPr>
          <w:color w:val="FF0000"/>
        </w:rPr>
        <w:t>hlásá, že pro křesťana je důležitá bible, ne církevní nařízení</w:t>
      </w:r>
    </w:p>
    <w:p w:rsidR="004D7C63" w:rsidRPr="004D7C63" w:rsidRDefault="004D7C63" w:rsidP="004D7C63">
      <w:pPr>
        <w:pStyle w:val="Odstavecseseznamem"/>
        <w:numPr>
          <w:ilvl w:val="0"/>
          <w:numId w:val="15"/>
        </w:numPr>
        <w:jc w:val="both"/>
        <w:rPr>
          <w:color w:val="FF0000"/>
        </w:rPr>
      </w:pPr>
      <w:r w:rsidRPr="004D7C63">
        <w:rPr>
          <w:color w:val="FF0000"/>
        </w:rPr>
        <w:t xml:space="preserve">autor 95 tezí přibitých na vrata kostela ve </w:t>
      </w:r>
      <w:proofErr w:type="spellStart"/>
      <w:r w:rsidRPr="004D7C63">
        <w:rPr>
          <w:color w:val="FF0000"/>
        </w:rPr>
        <w:t>Würtemberku</w:t>
      </w:r>
      <w:proofErr w:type="spellEnd"/>
    </w:p>
    <w:p w:rsidR="00D57C46" w:rsidRDefault="00D57C46" w:rsidP="00D57C46">
      <w:pPr>
        <w:pStyle w:val="Odstavecseseznamem"/>
        <w:jc w:val="both"/>
      </w:pPr>
    </w:p>
    <w:p w:rsidR="00D57C46" w:rsidRDefault="00D57C46" w:rsidP="00D57C46">
      <w:pPr>
        <w:pStyle w:val="Odstavecseseznamem"/>
        <w:jc w:val="both"/>
      </w:pPr>
    </w:p>
    <w:p w:rsidR="00D57C46" w:rsidRDefault="00D57C46" w:rsidP="00D57C46">
      <w:pPr>
        <w:pStyle w:val="Odstavecseseznamem"/>
        <w:ind w:left="0"/>
        <w:jc w:val="both"/>
      </w:pPr>
    </w:p>
    <w:p w:rsidR="00D57C46" w:rsidRDefault="00D57C46" w:rsidP="00D57C46">
      <w:pPr>
        <w:pStyle w:val="Odstavecseseznamem"/>
        <w:ind w:left="0"/>
        <w:jc w:val="both"/>
      </w:pPr>
    </w:p>
    <w:p w:rsidR="00D57C46" w:rsidRDefault="00D57C46" w:rsidP="00D57C46">
      <w:pPr>
        <w:pStyle w:val="Odstavecseseznamem"/>
        <w:ind w:left="0"/>
        <w:jc w:val="both"/>
      </w:pPr>
    </w:p>
    <w:p w:rsidR="00D57C46" w:rsidRDefault="00A11BA5" w:rsidP="00D57C46">
      <w:pPr>
        <w:pStyle w:val="Odstavecseseznamem"/>
        <w:numPr>
          <w:ilvl w:val="0"/>
          <w:numId w:val="14"/>
        </w:numPr>
        <w:jc w:val="both"/>
      </w:pPr>
      <w:proofErr w:type="gramStart"/>
      <w:r>
        <w:t>V</w:t>
      </w:r>
      <w:r w:rsidR="00D57C46">
        <w:t xml:space="preserve">ysvětli:  </w:t>
      </w:r>
      <w:r w:rsidR="00D57C46" w:rsidRPr="00C005EA">
        <w:rPr>
          <w:b/>
        </w:rPr>
        <w:t>(4b</w:t>
      </w:r>
      <w:proofErr w:type="gramEnd"/>
      <w:r w:rsidR="00D57C46" w:rsidRPr="00C005EA">
        <w:rPr>
          <w:b/>
        </w:rPr>
        <w:t>)</w:t>
      </w:r>
    </w:p>
    <w:p w:rsidR="00D57C46" w:rsidRDefault="00D57C46" w:rsidP="00D57C46">
      <w:pPr>
        <w:jc w:val="both"/>
      </w:pPr>
      <w:r>
        <w:t xml:space="preserve">      </w:t>
      </w:r>
      <w:r w:rsidRPr="009A4986">
        <w:rPr>
          <w:rFonts w:ascii="Times New Roman" w:hAnsi="Times New Roman"/>
        </w:rPr>
        <w:t xml:space="preserve"> </w:t>
      </w:r>
      <w:r>
        <w:rPr>
          <w:rFonts w:ascii="Times New Roman" w:hAnsi="Times New Roman"/>
          <w:i/>
        </w:rPr>
        <w:t>Bartolomějská noc</w:t>
      </w:r>
      <w:r w:rsidR="00A11BA5">
        <w:rPr>
          <w:rFonts w:ascii="Times New Roman" w:hAnsi="Times New Roman"/>
          <w:i/>
        </w:rPr>
        <w:t xml:space="preserve"> </w:t>
      </w:r>
      <w:r>
        <w:t xml:space="preserve">– </w:t>
      </w:r>
      <w:r w:rsidR="004D7C63" w:rsidRPr="004D7C63">
        <w:rPr>
          <w:color w:val="FF0000"/>
        </w:rPr>
        <w:t>vyvraždění hugenotů v Paříži</w:t>
      </w:r>
      <w:r w:rsidR="004D7C63">
        <w:t xml:space="preserve"> </w:t>
      </w:r>
    </w:p>
    <w:p w:rsidR="00D57C46" w:rsidRDefault="00D57C46" w:rsidP="00D57C46">
      <w:pPr>
        <w:jc w:val="both"/>
      </w:pPr>
      <w:r>
        <w:t xml:space="preserve">       </w:t>
      </w:r>
      <w:proofErr w:type="spellStart"/>
      <w:proofErr w:type="gramStart"/>
      <w:r>
        <w:rPr>
          <w:rFonts w:ascii="Times New Roman" w:hAnsi="Times New Roman"/>
          <w:i/>
        </w:rPr>
        <w:t>gézové</w:t>
      </w:r>
      <w:proofErr w:type="spellEnd"/>
      <w:r>
        <w:rPr>
          <w:rFonts w:ascii="Times New Roman" w:hAnsi="Times New Roman"/>
          <w:i/>
        </w:rPr>
        <w:t xml:space="preserve"> </w:t>
      </w:r>
      <w:r>
        <w:t xml:space="preserve">–  </w:t>
      </w:r>
      <w:r w:rsidR="004D7C63" w:rsidRPr="004D7C63">
        <w:rPr>
          <w:color w:val="FF0000"/>
        </w:rPr>
        <w:t>nizozemští</w:t>
      </w:r>
      <w:proofErr w:type="gramEnd"/>
      <w:r w:rsidR="004D7C63" w:rsidRPr="004D7C63">
        <w:rPr>
          <w:color w:val="FF0000"/>
        </w:rPr>
        <w:t xml:space="preserve"> bojovníci za nezávislost</w:t>
      </w:r>
      <w:r>
        <w:t xml:space="preserve">                           </w:t>
      </w:r>
    </w:p>
    <w:p w:rsidR="00D57C46" w:rsidRDefault="00D57C46" w:rsidP="00D57C46">
      <w:pPr>
        <w:jc w:val="both"/>
      </w:pPr>
      <w:r>
        <w:t xml:space="preserve">                                       </w:t>
      </w:r>
    </w:p>
    <w:p w:rsidR="00D57C46" w:rsidRDefault="00D57C46" w:rsidP="00D57C46">
      <w:pPr>
        <w:numPr>
          <w:ilvl w:val="0"/>
          <w:numId w:val="14"/>
        </w:numPr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Doplň chybějící slova: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5</w:t>
      </w:r>
      <w:r w:rsidRPr="00C005EA">
        <w:rPr>
          <w:rFonts w:ascii="Times New Roman" w:hAnsi="Times New Roman"/>
          <w:b/>
        </w:rPr>
        <w:t>b)</w:t>
      </w:r>
    </w:p>
    <w:p w:rsidR="00D57C46" w:rsidRPr="00272B54" w:rsidRDefault="00D57C46" w:rsidP="00D57C46">
      <w:pPr>
        <w:spacing w:line="480" w:lineRule="auto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V Anglii je reformace řízena panovníkem jménem </w:t>
      </w:r>
      <w:r w:rsidR="004D7C63" w:rsidRPr="004D7C63">
        <w:rPr>
          <w:rFonts w:ascii="Times New Roman" w:hAnsi="Times New Roman"/>
          <w:color w:val="FF0000"/>
          <w:sz w:val="20"/>
          <w:szCs w:val="20"/>
        </w:rPr>
        <w:t xml:space="preserve">Jindřich </w:t>
      </w:r>
      <w:proofErr w:type="spellStart"/>
      <w:proofErr w:type="gramStart"/>
      <w:r w:rsidR="004D7C63" w:rsidRPr="004D7C63">
        <w:rPr>
          <w:rFonts w:ascii="Times New Roman" w:hAnsi="Times New Roman"/>
          <w:color w:val="FF0000"/>
          <w:sz w:val="20"/>
          <w:szCs w:val="20"/>
        </w:rPr>
        <w:t>VIII.</w:t>
      </w:r>
      <w:r>
        <w:rPr>
          <w:rFonts w:ascii="Times New Roman" w:hAnsi="Times New Roman"/>
          <w:sz w:val="20"/>
          <w:szCs w:val="20"/>
        </w:rPr>
        <w:t>z</w:t>
      </w:r>
      <w:proofErr w:type="spellEnd"/>
      <w:r>
        <w:rPr>
          <w:rFonts w:ascii="Times New Roman" w:hAnsi="Times New Roman"/>
          <w:sz w:val="20"/>
          <w:szCs w:val="20"/>
        </w:rPr>
        <w:t> rodu</w:t>
      </w:r>
      <w:proofErr w:type="gramEnd"/>
      <w:r>
        <w:rPr>
          <w:rFonts w:ascii="Times New Roman" w:hAnsi="Times New Roman"/>
          <w:sz w:val="20"/>
          <w:szCs w:val="20"/>
        </w:rPr>
        <w:t xml:space="preserve"> </w:t>
      </w:r>
      <w:r w:rsidR="004D7C63" w:rsidRPr="004D7C63">
        <w:rPr>
          <w:rFonts w:ascii="Times New Roman" w:hAnsi="Times New Roman"/>
          <w:color w:val="FF0000"/>
          <w:sz w:val="20"/>
          <w:szCs w:val="20"/>
        </w:rPr>
        <w:t>Tudorovců</w:t>
      </w:r>
      <w:r w:rsidR="004D7C63">
        <w:rPr>
          <w:rFonts w:ascii="Times New Roman" w:hAnsi="Times New Roman"/>
          <w:sz w:val="20"/>
          <w:szCs w:val="20"/>
        </w:rPr>
        <w:t>,</w:t>
      </w:r>
      <w:r>
        <w:rPr>
          <w:rFonts w:ascii="Times New Roman" w:hAnsi="Times New Roman"/>
          <w:sz w:val="20"/>
          <w:szCs w:val="20"/>
        </w:rPr>
        <w:t xml:space="preserve"> který má ostré spory s </w:t>
      </w:r>
      <w:r w:rsidR="004D7C63" w:rsidRPr="004D7C63">
        <w:rPr>
          <w:rFonts w:ascii="Times New Roman" w:hAnsi="Times New Roman"/>
          <w:color w:val="FF0000"/>
          <w:sz w:val="20"/>
          <w:szCs w:val="20"/>
        </w:rPr>
        <w:t>papežem</w:t>
      </w:r>
      <w:r>
        <w:rPr>
          <w:rFonts w:ascii="Times New Roman" w:hAnsi="Times New Roman"/>
          <w:sz w:val="20"/>
          <w:szCs w:val="20"/>
        </w:rPr>
        <w:t xml:space="preserve"> .   Důsledkem těchto sporů je vyhlášení vzniku nové církve, známé jako církev </w:t>
      </w:r>
      <w:r w:rsidR="004D7C63" w:rsidRPr="004D7C63">
        <w:rPr>
          <w:rFonts w:ascii="Times New Roman" w:hAnsi="Times New Roman"/>
          <w:color w:val="FF0000"/>
          <w:sz w:val="20"/>
          <w:szCs w:val="20"/>
        </w:rPr>
        <w:t>anglikánská</w:t>
      </w:r>
      <w:r>
        <w:rPr>
          <w:rFonts w:ascii="Times New Roman" w:hAnsi="Times New Roman"/>
          <w:sz w:val="20"/>
          <w:szCs w:val="20"/>
        </w:rPr>
        <w:t xml:space="preserve">, v jejímž čele stojí panovník. Jedním z důsledků jsou spory se Španělskem, které vyvrcholí za vlády jeho dcery </w:t>
      </w:r>
      <w:r w:rsidR="004D7C63" w:rsidRPr="004D7C63">
        <w:rPr>
          <w:rFonts w:ascii="Times New Roman" w:hAnsi="Times New Roman"/>
          <w:color w:val="FF0000"/>
          <w:sz w:val="20"/>
          <w:szCs w:val="20"/>
        </w:rPr>
        <w:t>Alžběty I</w:t>
      </w:r>
      <w:r w:rsidR="004D7C63"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" w:hAnsi="Times New Roman"/>
          <w:sz w:val="20"/>
          <w:szCs w:val="20"/>
        </w:rPr>
        <w:t>pokusem Španělů o invazi do Anglie.</w:t>
      </w:r>
    </w:p>
    <w:p w:rsidR="00D57C46" w:rsidRPr="008B3DED" w:rsidRDefault="00D57C46" w:rsidP="00D57C46">
      <w:pPr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boj Nizozemí o nezávislost v 16. století.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3</w:t>
      </w:r>
      <w:r w:rsidRPr="00C005EA">
        <w:rPr>
          <w:rFonts w:ascii="Times New Roman" w:hAnsi="Times New Roman"/>
          <w:b/>
        </w:rPr>
        <w:t>b)</w:t>
      </w:r>
    </w:p>
    <w:p w:rsidR="00D57C46" w:rsidRPr="004D7C63" w:rsidRDefault="004D7C63" w:rsidP="004D7C6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proofErr w:type="spellStart"/>
      <w:r w:rsidRPr="004D7C63">
        <w:rPr>
          <w:rFonts w:ascii="Times New Roman" w:hAnsi="Times New Roman"/>
          <w:color w:val="FF0000"/>
        </w:rPr>
        <w:t>šp</w:t>
      </w:r>
      <w:proofErr w:type="spellEnd"/>
      <w:r w:rsidRPr="004D7C63">
        <w:rPr>
          <w:rFonts w:ascii="Times New Roman" w:hAnsi="Times New Roman"/>
          <w:color w:val="FF0000"/>
        </w:rPr>
        <w:t>. král se snaží potlačit reformaci – posílá vévodu z Alby</w:t>
      </w:r>
    </w:p>
    <w:p w:rsidR="004D7C63" w:rsidRPr="004D7C63" w:rsidRDefault="004D7C63" w:rsidP="004D7C6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D7C63">
        <w:rPr>
          <w:rFonts w:ascii="Times New Roman" w:hAnsi="Times New Roman"/>
          <w:color w:val="FF0000"/>
        </w:rPr>
        <w:t>propuká povstání vedené Vilémem Oranžským</w:t>
      </w:r>
    </w:p>
    <w:p w:rsidR="004D7C63" w:rsidRPr="004D7C63" w:rsidRDefault="004D7C63" w:rsidP="004D7C6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 w:rsidRPr="004D7C63">
        <w:rPr>
          <w:rFonts w:ascii="Times New Roman" w:hAnsi="Times New Roman"/>
          <w:color w:val="FF0000"/>
        </w:rPr>
        <w:t>povstalci vítězí a 7 provincií vyhlašuje nezávislost</w:t>
      </w:r>
    </w:p>
    <w:p w:rsidR="00D57C46" w:rsidRDefault="00D57C46" w:rsidP="00D57C46">
      <w:pPr>
        <w:spacing w:line="240" w:lineRule="auto"/>
        <w:ind w:left="720"/>
        <w:jc w:val="both"/>
        <w:rPr>
          <w:rFonts w:ascii="Times New Roman" w:hAnsi="Times New Roman"/>
          <w:b/>
        </w:rPr>
      </w:pPr>
    </w:p>
    <w:p w:rsidR="00D57C46" w:rsidRDefault="00D57C46" w:rsidP="00D57C46">
      <w:pPr>
        <w:spacing w:line="240" w:lineRule="auto"/>
        <w:ind w:left="720"/>
        <w:jc w:val="both"/>
        <w:rPr>
          <w:rFonts w:ascii="Times New Roman" w:hAnsi="Times New Roman"/>
        </w:rPr>
      </w:pPr>
    </w:p>
    <w:p w:rsidR="00D57C46" w:rsidRDefault="00D57C46" w:rsidP="00D57C46">
      <w:pPr>
        <w:spacing w:line="240" w:lineRule="auto"/>
        <w:jc w:val="both"/>
        <w:rPr>
          <w:rFonts w:ascii="Times New Roman" w:hAnsi="Times New Roman"/>
        </w:rPr>
      </w:pPr>
    </w:p>
    <w:p w:rsidR="00D57C46" w:rsidRPr="00273A4E" w:rsidRDefault="00D57C46" w:rsidP="00D57C46">
      <w:pPr>
        <w:pStyle w:val="Odstavecseseznamem"/>
        <w:numPr>
          <w:ilvl w:val="0"/>
          <w:numId w:val="14"/>
        </w:numPr>
        <w:spacing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Popiš </w:t>
      </w:r>
      <w:proofErr w:type="spellStart"/>
      <w:r>
        <w:rPr>
          <w:rFonts w:ascii="Times New Roman" w:hAnsi="Times New Roman"/>
        </w:rPr>
        <w:t>Šmalkaldskou</w:t>
      </w:r>
      <w:proofErr w:type="spellEnd"/>
      <w:r>
        <w:rPr>
          <w:rFonts w:ascii="Times New Roman" w:hAnsi="Times New Roman"/>
        </w:rPr>
        <w:t xml:space="preserve"> válku. </w:t>
      </w:r>
      <w:r w:rsidRPr="00C005EA">
        <w:rPr>
          <w:rFonts w:ascii="Times New Roman" w:hAnsi="Times New Roman"/>
          <w:b/>
        </w:rPr>
        <w:t>(</w:t>
      </w:r>
      <w:r>
        <w:rPr>
          <w:rFonts w:ascii="Times New Roman" w:hAnsi="Times New Roman"/>
          <w:b/>
        </w:rPr>
        <w:t>2</w:t>
      </w:r>
      <w:r w:rsidRPr="00C005EA">
        <w:rPr>
          <w:rFonts w:ascii="Times New Roman" w:hAnsi="Times New Roman"/>
          <w:b/>
        </w:rPr>
        <w:t>b)</w:t>
      </w:r>
    </w:p>
    <w:p w:rsidR="00B9004B" w:rsidRDefault="00B9004B" w:rsidP="00B9004B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B9004B" w:rsidRDefault="004D7C63" w:rsidP="004D7C6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válka protestantské šlechty v Říši a císaře Karla V.</w:t>
      </w:r>
    </w:p>
    <w:p w:rsidR="004D7C63" w:rsidRDefault="004D7C63" w:rsidP="004D7C63">
      <w:pPr>
        <w:pStyle w:val="Odstavecseseznamem"/>
        <w:numPr>
          <w:ilvl w:val="0"/>
          <w:numId w:val="15"/>
        </w:numPr>
        <w:spacing w:line="240" w:lineRule="auto"/>
        <w:jc w:val="both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>končí Augsburským mírem („čí země, toho náboženství“)</w:t>
      </w:r>
    </w:p>
    <w:p w:rsidR="00B9004B" w:rsidRDefault="00B9004B" w:rsidP="00B9004B">
      <w:pPr>
        <w:pStyle w:val="Odstavecseseznamem"/>
        <w:spacing w:line="240" w:lineRule="auto"/>
        <w:jc w:val="both"/>
        <w:rPr>
          <w:rFonts w:ascii="Times New Roman" w:hAnsi="Times New Roman"/>
          <w:color w:val="FF0000"/>
        </w:rPr>
      </w:pPr>
    </w:p>
    <w:p w:rsidR="00B9004B" w:rsidRPr="00580A68" w:rsidRDefault="00B9004B" w:rsidP="00B9004B">
      <w:pPr>
        <w:spacing w:line="240" w:lineRule="auto"/>
        <w:jc w:val="both"/>
        <w:rPr>
          <w:rFonts w:ascii="Times New Roman" w:hAnsi="Times New Roman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2660"/>
        <w:gridCol w:w="6552"/>
      </w:tblGrid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Název</w:t>
            </w:r>
            <w:r>
              <w:t xml:space="preserve"> aktivity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  <w:rPr>
                <w:b/>
                <w:sz w:val="24"/>
                <w:szCs w:val="24"/>
              </w:rPr>
            </w:pPr>
          </w:p>
          <w:p w:rsidR="00B9004B" w:rsidRDefault="004D7C63" w:rsidP="00BD5A72">
            <w:pPr>
              <w:spacing w:after="0" w:line="240" w:lineRule="auto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t>Reformace</w:t>
            </w:r>
          </w:p>
          <w:p w:rsidR="00B9004B" w:rsidRPr="004E71BA" w:rsidRDefault="00B9004B" w:rsidP="00BD5A72">
            <w:pPr>
              <w:spacing w:after="0" w:line="240" w:lineRule="auto"/>
              <w:rPr>
                <w:i/>
              </w:rPr>
            </w:pPr>
            <w:r>
              <w:rPr>
                <w:i/>
              </w:rPr>
              <w:t xml:space="preserve">                               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Cíl: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>Zopakovat probranou látku (</w:t>
            </w:r>
            <w:r w:rsidR="004D7C63">
              <w:t>Reformace, Vznik Nizozemí</w:t>
            </w:r>
            <w:r>
              <w:t>)</w:t>
            </w:r>
          </w:p>
          <w:p w:rsidR="00B9004B" w:rsidRPr="00B5179D" w:rsidRDefault="00B9004B" w:rsidP="00BD5A72">
            <w:pPr>
              <w:spacing w:after="0" w:line="240" w:lineRule="auto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Motivace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Default="00B9004B" w:rsidP="00BD5A72">
            <w:pPr>
              <w:spacing w:after="0" w:line="240" w:lineRule="auto"/>
            </w:pPr>
            <w:r>
              <w:t>Příprava: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Výklad dané problematiky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 xml:space="preserve">Diskuse nad klíčovými body 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Uvědomění si možných úskalí pro žáky a jejich objasnění</w:t>
            </w:r>
          </w:p>
          <w:p w:rsidR="00B9004B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Postup</w:t>
            </w:r>
            <w:r>
              <w:t>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Stanovení časového limitu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Vyplňování odpovědí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Vybrání vypracovaných testů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Závěrečná reflexe, vyhodnocení</w:t>
            </w:r>
          </w:p>
          <w:p w:rsidR="00B9004B" w:rsidRDefault="00B9004B" w:rsidP="00B9004B">
            <w:pPr>
              <w:numPr>
                <w:ilvl w:val="0"/>
                <w:numId w:val="3"/>
              </w:numPr>
              <w:spacing w:after="0" w:line="240" w:lineRule="auto"/>
            </w:pPr>
            <w:r>
              <w:t>Uložení a odeslání dat</w:t>
            </w:r>
          </w:p>
          <w:p w:rsidR="00B9004B" w:rsidRPr="00B5179D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Předpokládaný časový nárok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>15 minut</w:t>
            </w:r>
          </w:p>
          <w:p w:rsidR="00B9004B" w:rsidRPr="00B5179D" w:rsidRDefault="00B9004B" w:rsidP="00BD5A72">
            <w:pPr>
              <w:spacing w:after="0" w:line="240" w:lineRule="auto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Cílová skupina</w:t>
            </w:r>
            <w:r w:rsidRPr="00B5179D">
              <w:t>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7. ročník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Místo: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učebna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Vyučovací metody a formy práce: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Individuální práce</w:t>
            </w:r>
          </w:p>
          <w:p w:rsidR="00B9004B" w:rsidRPr="00B5179D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Společné vyhodnocení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Potřeby a materiál: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PC</w:t>
            </w:r>
            <w:r w:rsidRPr="00B5179D">
              <w:t xml:space="preserve"> 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Rozvoj KK:</w:t>
            </w:r>
          </w:p>
        </w:tc>
        <w:tc>
          <w:tcPr>
            <w:tcW w:w="6552" w:type="dxa"/>
          </w:tcPr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řešení problémů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komunikativní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pracovní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sociální a personální</w:t>
            </w:r>
          </w:p>
          <w:p w:rsidR="00B9004B" w:rsidRPr="00B5179D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KK k učení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>Začlenění tematických okruhů PT:</w:t>
            </w:r>
          </w:p>
        </w:tc>
        <w:tc>
          <w:tcPr>
            <w:tcW w:w="6552" w:type="dxa"/>
          </w:tcPr>
          <w:p w:rsidR="00B9004B" w:rsidRPr="00B5179D" w:rsidRDefault="00B9004B" w:rsidP="00BD5A72">
            <w:pPr>
              <w:spacing w:after="0" w:line="240" w:lineRule="auto"/>
              <w:ind w:left="720"/>
            </w:pP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 w:rsidRPr="00B5179D">
              <w:t xml:space="preserve">Vyhodnocení (reflexe): 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 xml:space="preserve">Podpora myšlení žáků na různých úrovních </w:t>
            </w:r>
          </w:p>
          <w:p w:rsidR="00B9004B" w:rsidRDefault="00B9004B" w:rsidP="00B9004B">
            <w:pPr>
              <w:numPr>
                <w:ilvl w:val="0"/>
                <w:numId w:val="4"/>
              </w:numPr>
              <w:spacing w:after="0" w:line="240" w:lineRule="auto"/>
            </w:pPr>
            <w:r>
              <w:t>Aplikace znalostí</w:t>
            </w:r>
          </w:p>
          <w:p w:rsidR="00B9004B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Kritické myšlení</w:t>
            </w:r>
          </w:p>
          <w:p w:rsidR="00B9004B" w:rsidRPr="00B5179D" w:rsidRDefault="00B9004B" w:rsidP="00B9004B">
            <w:pPr>
              <w:numPr>
                <w:ilvl w:val="0"/>
                <w:numId w:val="2"/>
              </w:numPr>
              <w:spacing w:after="0" w:line="240" w:lineRule="auto"/>
            </w:pPr>
            <w:r>
              <w:t>Práce s textem</w:t>
            </w:r>
          </w:p>
        </w:tc>
      </w:tr>
      <w:tr w:rsidR="00B9004B" w:rsidRPr="00B5179D" w:rsidTr="00BD5A72">
        <w:tc>
          <w:tcPr>
            <w:tcW w:w="2660" w:type="dxa"/>
          </w:tcPr>
          <w:p w:rsidR="00B9004B" w:rsidRPr="00B5179D" w:rsidRDefault="00B9004B" w:rsidP="00BD5A72">
            <w:pPr>
              <w:spacing w:after="0" w:line="240" w:lineRule="auto"/>
            </w:pPr>
            <w:r>
              <w:t>Poznámky:</w:t>
            </w:r>
          </w:p>
        </w:tc>
        <w:tc>
          <w:tcPr>
            <w:tcW w:w="6552" w:type="dxa"/>
          </w:tcPr>
          <w:p w:rsidR="00B9004B" w:rsidRDefault="00B9004B" w:rsidP="00BD5A72">
            <w:pPr>
              <w:spacing w:after="0" w:line="240" w:lineRule="auto"/>
            </w:pPr>
            <w:r>
              <w:t>Bodování: 20 – 15,5b: 1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15 – 11b: 2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10,5 – 6,5b: 3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6 – 3,5b: 4</w:t>
            </w:r>
          </w:p>
          <w:p w:rsidR="00B9004B" w:rsidRDefault="00B9004B" w:rsidP="00BD5A72">
            <w:pPr>
              <w:spacing w:after="0" w:line="240" w:lineRule="auto"/>
            </w:pPr>
            <w:r>
              <w:t xml:space="preserve">                    3 – 0b: 5</w:t>
            </w:r>
          </w:p>
        </w:tc>
      </w:tr>
    </w:tbl>
    <w:p w:rsidR="00114F99" w:rsidRDefault="00114F99" w:rsidP="008322C6">
      <w:pPr>
        <w:spacing w:after="0"/>
      </w:pPr>
    </w:p>
    <w:sectPr w:rsidR="00114F99" w:rsidSect="00B9004B">
      <w:pgSz w:w="11906" w:h="16838"/>
      <w:pgMar w:top="1417" w:right="1276" w:bottom="1417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2A766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D73F9F"/>
    <w:multiLevelType w:val="hybridMultilevel"/>
    <w:tmpl w:val="0E78965C"/>
    <w:lvl w:ilvl="0" w:tplc="B2DE696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62C2C80"/>
    <w:multiLevelType w:val="hybridMultilevel"/>
    <w:tmpl w:val="32AC45B2"/>
    <w:lvl w:ilvl="0" w:tplc="87D69406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2D1960F4"/>
    <w:multiLevelType w:val="hybridMultilevel"/>
    <w:tmpl w:val="B2DC1A2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FA03A03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60D5064"/>
    <w:multiLevelType w:val="hybridMultilevel"/>
    <w:tmpl w:val="966E9B1C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8E27524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433238A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54B1662"/>
    <w:multiLevelType w:val="hybridMultilevel"/>
    <w:tmpl w:val="204C75C4"/>
    <w:lvl w:ilvl="0" w:tplc="E27C4B2A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45976AF3"/>
    <w:multiLevelType w:val="hybridMultilevel"/>
    <w:tmpl w:val="B81A3A76"/>
    <w:lvl w:ilvl="0" w:tplc="87AC4BF0">
      <w:numFmt w:val="bullet"/>
      <w:lvlText w:val="-"/>
      <w:lvlJc w:val="left"/>
      <w:pPr>
        <w:ind w:left="108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5E5F2072"/>
    <w:multiLevelType w:val="hybridMultilevel"/>
    <w:tmpl w:val="149AA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5232B54"/>
    <w:multiLevelType w:val="hybridMultilevel"/>
    <w:tmpl w:val="F72253B8"/>
    <w:lvl w:ilvl="0" w:tplc="FAFC4746">
      <w:start w:val="1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6808404E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8C4D97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8DE3AD0"/>
    <w:multiLevelType w:val="hybridMultilevel"/>
    <w:tmpl w:val="8CB6C3DE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1"/>
  </w:num>
  <w:num w:numId="3">
    <w:abstractNumId w:val="10"/>
  </w:num>
  <w:num w:numId="4">
    <w:abstractNumId w:val="5"/>
  </w:num>
  <w:num w:numId="5">
    <w:abstractNumId w:val="12"/>
  </w:num>
  <w:num w:numId="6">
    <w:abstractNumId w:val="4"/>
  </w:num>
  <w:num w:numId="7">
    <w:abstractNumId w:val="9"/>
  </w:num>
  <w:num w:numId="8">
    <w:abstractNumId w:val="3"/>
  </w:num>
  <w:num w:numId="9">
    <w:abstractNumId w:val="13"/>
  </w:num>
  <w:num w:numId="10">
    <w:abstractNumId w:val="8"/>
  </w:num>
  <w:num w:numId="11">
    <w:abstractNumId w:val="1"/>
  </w:num>
  <w:num w:numId="12">
    <w:abstractNumId w:val="14"/>
  </w:num>
  <w:num w:numId="13">
    <w:abstractNumId w:val="6"/>
  </w:num>
  <w:num w:numId="14">
    <w:abstractNumId w:val="7"/>
  </w:num>
  <w:num w:numId="1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8322C6"/>
    <w:rsid w:val="000402A4"/>
    <w:rsid w:val="00051D23"/>
    <w:rsid w:val="000C601D"/>
    <w:rsid w:val="00114F99"/>
    <w:rsid w:val="00116C56"/>
    <w:rsid w:val="001774E0"/>
    <w:rsid w:val="001D6227"/>
    <w:rsid w:val="003026B2"/>
    <w:rsid w:val="00361411"/>
    <w:rsid w:val="003B0731"/>
    <w:rsid w:val="003B76F6"/>
    <w:rsid w:val="003C1813"/>
    <w:rsid w:val="0047285E"/>
    <w:rsid w:val="00475A59"/>
    <w:rsid w:val="004D7C63"/>
    <w:rsid w:val="00543259"/>
    <w:rsid w:val="005C5893"/>
    <w:rsid w:val="006008FD"/>
    <w:rsid w:val="00691B9E"/>
    <w:rsid w:val="006F03D3"/>
    <w:rsid w:val="007428E9"/>
    <w:rsid w:val="00770F8D"/>
    <w:rsid w:val="00807B32"/>
    <w:rsid w:val="008322C6"/>
    <w:rsid w:val="00874A6C"/>
    <w:rsid w:val="00992D2A"/>
    <w:rsid w:val="00993BE9"/>
    <w:rsid w:val="00A11BA5"/>
    <w:rsid w:val="00B33E5F"/>
    <w:rsid w:val="00B9004B"/>
    <w:rsid w:val="00C5686C"/>
    <w:rsid w:val="00D263F1"/>
    <w:rsid w:val="00D57C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  <o:rules v:ext="edit">
        <o:r id="V:Rule5" type="connector" idref="#_x0000_s1031"/>
        <o:r id="V:Rule6" type="connector" idref="#_x0000_s1026"/>
        <o:r id="V:Rule7" type="connector" idref="#_x0000_s1027"/>
        <o:r id="V:Rule8" type="connector" idref="#_x0000_s1030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114F99"/>
    <w:pPr>
      <w:spacing w:after="200" w:line="276" w:lineRule="auto"/>
    </w:pPr>
    <w:rPr>
      <w:sz w:val="22"/>
      <w:szCs w:val="22"/>
      <w:lang w:eastAsia="en-US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B9004B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948</Words>
  <Characters>5599</Characters>
  <Application>Microsoft Office Word</Application>
  <DocSecurity>0</DocSecurity>
  <Lines>46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U1</cp:lastModifiedBy>
  <cp:revision>2</cp:revision>
  <cp:lastPrinted>2012-02-08T08:52:00Z</cp:lastPrinted>
  <dcterms:created xsi:type="dcterms:W3CDTF">2012-06-18T21:38:00Z</dcterms:created>
  <dcterms:modified xsi:type="dcterms:W3CDTF">2012-06-18T21:38:00Z</dcterms:modified>
</cp:coreProperties>
</file>