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500" w:rsidRDefault="00E90500" w:rsidP="00E90500">
      <w:r>
        <w:t>Tato práce je šířena pod licencí CC BY-SA 3.0. Odkazy a citace jsou platné k datu vytvoření této práce.</w:t>
      </w:r>
    </w:p>
    <w:p w:rsidR="003C2ACE" w:rsidRDefault="003C2ACE" w:rsidP="003C2ACE">
      <w:r>
        <w:t>Škola: Základní škola Trávníky Otrokovice, příspěvková organizace</w:t>
      </w:r>
    </w:p>
    <w:p w:rsidR="003C2ACE" w:rsidRDefault="003C2ACE" w:rsidP="003C2ACE">
      <w:r>
        <w:t>Číslo projektu: CZ.1.07/1.4.00/21.2637</w:t>
      </w:r>
    </w:p>
    <w:p w:rsidR="008B39C4" w:rsidRDefault="008B39C4" w:rsidP="008B39C4">
      <w:r>
        <w:t>Název výuk</w:t>
      </w:r>
      <w:r w:rsidR="000F03A6">
        <w:t xml:space="preserve">ového materiálu: </w:t>
      </w:r>
      <w:proofErr w:type="spellStart"/>
      <w:r w:rsidR="000F03A6">
        <w:t>Prag</w:t>
      </w:r>
      <w:proofErr w:type="spellEnd"/>
      <w:r w:rsidR="00376E84">
        <w:t>. Najdi 15 osobních zájmen.</w:t>
      </w:r>
    </w:p>
    <w:p w:rsidR="008B39C4" w:rsidRDefault="008B39C4" w:rsidP="008B39C4">
      <w:r>
        <w:t xml:space="preserve">Autor: Marie </w:t>
      </w:r>
      <w:proofErr w:type="spellStart"/>
      <w:r>
        <w:t>Heryánová</w:t>
      </w:r>
      <w:proofErr w:type="spellEnd"/>
    </w:p>
    <w:p w:rsidR="008B39C4" w:rsidRDefault="00E62154" w:rsidP="008B39C4">
      <w:r>
        <w:t>Vytvořeno: 19</w:t>
      </w:r>
      <w:r w:rsidR="008B39C4">
        <w:t>. 12. 2011</w:t>
      </w:r>
    </w:p>
    <w:p w:rsidR="008B39C4" w:rsidRDefault="00E62154" w:rsidP="008B39C4">
      <w:r>
        <w:t xml:space="preserve">Ročník: </w:t>
      </w:r>
      <w:r w:rsidR="008B39C4">
        <w:t xml:space="preserve"> 8., 9</w:t>
      </w:r>
    </w:p>
    <w:p w:rsidR="008B39C4" w:rsidRDefault="008B39C4" w:rsidP="008B39C4">
      <w:r>
        <w:t>Vzdělávací oblast: Další cizí jazyk</w:t>
      </w:r>
    </w:p>
    <w:p w:rsidR="008B39C4" w:rsidRDefault="008B39C4" w:rsidP="008B39C4">
      <w:r>
        <w:t>Vzdělávací obor: Německý jazyk</w:t>
      </w:r>
    </w:p>
    <w:p w:rsidR="008B39C4" w:rsidRDefault="008B39C4" w:rsidP="008B39C4">
      <w:r>
        <w:t>Tematický okruh: Interaktivní řečové dovednosti</w:t>
      </w:r>
    </w:p>
    <w:p w:rsidR="008B39C4" w:rsidRDefault="00153D5D" w:rsidP="008B39C4">
      <w:r>
        <w:t xml:space="preserve">Téma: </w:t>
      </w:r>
      <w:proofErr w:type="spellStart"/>
      <w:r>
        <w:t>Prag</w:t>
      </w:r>
      <w:proofErr w:type="spellEnd"/>
      <w:r w:rsidR="001E09E9">
        <w:t>. Najdi 15 osobních zájmen.</w:t>
      </w:r>
    </w:p>
    <w:p w:rsidR="00153D5D" w:rsidRDefault="0001652C" w:rsidP="008B39C4">
      <w:r>
        <w:t>Pomůcky: PC, i</w:t>
      </w:r>
      <w:r w:rsidR="00153D5D">
        <w:t>nteraktivní tabule</w:t>
      </w:r>
    </w:p>
    <w:p w:rsidR="00E62154" w:rsidRDefault="00E62154" w:rsidP="008B39C4">
      <w:r>
        <w:t>Anotace:</w:t>
      </w:r>
      <w:r w:rsidR="00153D5D">
        <w:t xml:space="preserve"> </w:t>
      </w:r>
      <w:r w:rsidR="00735AE6">
        <w:t>Žáci si vytisknou a nastříhají kartičky. Vyhledají si český překlad. Na internetu vyhledají obrazový překlad k příslušné kartičce. Pracují ve skupinách. Udělají nástěnku.</w:t>
      </w:r>
      <w:r w:rsidR="00E73160">
        <w:t xml:space="preserve"> Naučí se poznávat pamětihodnosti hlavního města. Podobně mohou samostatně zpracovat Berlín</w:t>
      </w:r>
      <w:proofErr w:type="gramStart"/>
      <w:r w:rsidR="00E73160">
        <w:t>…..</w:t>
      </w:r>
      <w:proofErr w:type="gramEnd"/>
      <w:r w:rsidR="001D122C">
        <w:t xml:space="preserve"> Hra slouží k odlehčení a</w:t>
      </w:r>
      <w:r w:rsidR="00A07BDB">
        <w:t xml:space="preserve"> k zopakování osobních zájmen.</w:t>
      </w:r>
    </w:p>
    <w:p w:rsidR="008B39C4" w:rsidRDefault="008B39C4" w:rsidP="008B39C4"/>
    <w:p w:rsidR="008B39C4" w:rsidRDefault="008B39C4" w:rsidP="008B39C4">
      <w:pPr>
        <w:rPr>
          <w:b/>
          <w:i/>
          <w:u w:val="single"/>
        </w:rPr>
      </w:pPr>
    </w:p>
    <w:p w:rsidR="00543473" w:rsidRDefault="00543473"/>
    <w:tbl>
      <w:tblPr>
        <w:tblW w:w="11532" w:type="dxa"/>
        <w:tblInd w:w="-11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766"/>
        <w:gridCol w:w="5766"/>
      </w:tblGrid>
      <w:tr w:rsidR="00977072" w:rsidTr="00977072">
        <w:trPr>
          <w:trHeight w:val="1638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Pr="00E73160" w:rsidRDefault="00977072">
            <w:pPr>
              <w:pStyle w:val="Nadpis1"/>
              <w:ind w:left="197"/>
              <w:jc w:val="center"/>
              <w:rPr>
                <w:rFonts w:eastAsiaTheme="minorEastAsia"/>
                <w:sz w:val="76"/>
                <w:szCs w:val="76"/>
              </w:rPr>
            </w:pPr>
            <w:r w:rsidRPr="00E73160">
              <w:rPr>
                <w:rFonts w:eastAsiaTheme="minorEastAsia"/>
                <w:sz w:val="72"/>
                <w:szCs w:val="76"/>
              </w:rPr>
              <w:t xml:space="preserve">s </w:t>
            </w:r>
            <w:proofErr w:type="spellStart"/>
            <w:r w:rsidRPr="00E73160">
              <w:rPr>
                <w:rFonts w:eastAsiaTheme="minorEastAsia"/>
                <w:sz w:val="72"/>
                <w:szCs w:val="76"/>
              </w:rPr>
              <w:t>Nationaltheater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Pr="00E73160" w:rsidRDefault="00977072">
            <w:pPr>
              <w:jc w:val="center"/>
              <w:rPr>
                <w:b/>
                <w:bCs/>
                <w:sz w:val="76"/>
                <w:szCs w:val="76"/>
              </w:rPr>
            </w:pPr>
            <w:r w:rsidRPr="00E73160">
              <w:rPr>
                <w:b/>
                <w:bCs/>
                <w:sz w:val="76"/>
                <w:szCs w:val="76"/>
              </w:rPr>
              <w:t xml:space="preserve">e </w:t>
            </w:r>
            <w:proofErr w:type="spellStart"/>
            <w:r w:rsidRPr="00E73160">
              <w:rPr>
                <w:b/>
                <w:bCs/>
                <w:sz w:val="76"/>
                <w:szCs w:val="76"/>
              </w:rPr>
              <w:t>Prager</w:t>
            </w:r>
            <w:proofErr w:type="spellEnd"/>
            <w:r w:rsidRPr="00E73160">
              <w:rPr>
                <w:b/>
                <w:bCs/>
                <w:sz w:val="76"/>
                <w:szCs w:val="76"/>
              </w:rPr>
              <w:t xml:space="preserve"> </w:t>
            </w:r>
            <w:proofErr w:type="spellStart"/>
            <w:r w:rsidRPr="00E73160">
              <w:rPr>
                <w:b/>
                <w:bCs/>
                <w:sz w:val="76"/>
                <w:szCs w:val="76"/>
              </w:rPr>
              <w:t>Burg</w:t>
            </w:r>
            <w:proofErr w:type="spellEnd"/>
          </w:p>
        </w:tc>
      </w:tr>
      <w:tr w:rsidR="00977072" w:rsidTr="00977072">
        <w:trPr>
          <w:trHeight w:val="1616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Pr="00E73160" w:rsidRDefault="00977072">
            <w:pPr>
              <w:pStyle w:val="Nadpis2"/>
              <w:rPr>
                <w:rFonts w:eastAsiaTheme="minorEastAsia"/>
                <w:b/>
                <w:bCs/>
              </w:rPr>
            </w:pPr>
            <w:r w:rsidRPr="00E73160">
              <w:rPr>
                <w:rFonts w:eastAsiaTheme="minorEastAsia"/>
                <w:b/>
                <w:bCs/>
              </w:rPr>
              <w:t xml:space="preserve">s </w:t>
            </w:r>
            <w:proofErr w:type="gramStart"/>
            <w:r w:rsidRPr="00E73160">
              <w:rPr>
                <w:rFonts w:eastAsiaTheme="minorEastAsia"/>
                <w:b/>
                <w:bCs/>
              </w:rPr>
              <w:t>Loreto</w:t>
            </w:r>
            <w:proofErr w:type="gramEnd"/>
            <w:r w:rsidRPr="00E73160">
              <w:rPr>
                <w:rFonts w:eastAsiaTheme="minorEastAsia"/>
                <w:b/>
                <w:bCs/>
              </w:rPr>
              <w:t xml:space="preserve"> </w:t>
            </w:r>
            <w:proofErr w:type="spellStart"/>
            <w:r w:rsidRPr="00E73160">
              <w:rPr>
                <w:rFonts w:eastAsiaTheme="minorEastAsia"/>
                <w:b/>
                <w:bCs/>
              </w:rPr>
              <w:t>Areal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Pr="00E73160" w:rsidRDefault="00977072">
            <w:pPr>
              <w:pStyle w:val="Nadpis3"/>
              <w:rPr>
                <w:rFonts w:eastAsiaTheme="minorEastAsia"/>
              </w:rPr>
            </w:pPr>
            <w:r w:rsidRPr="00E73160">
              <w:rPr>
                <w:rFonts w:eastAsiaTheme="minorEastAsia"/>
              </w:rPr>
              <w:t>Belvedere</w:t>
            </w:r>
          </w:p>
        </w:tc>
      </w:tr>
      <w:tr w:rsidR="00977072" w:rsidTr="00977072">
        <w:trPr>
          <w:trHeight w:val="1357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Pr="00E73160" w:rsidRDefault="00977072">
            <w:pPr>
              <w:jc w:val="center"/>
              <w:rPr>
                <w:b/>
                <w:bCs/>
                <w:sz w:val="76"/>
                <w:szCs w:val="76"/>
              </w:rPr>
            </w:pPr>
            <w:r>
              <w:rPr>
                <w:b/>
                <w:bCs/>
                <w:sz w:val="76"/>
                <w:szCs w:val="76"/>
              </w:rPr>
              <w:t xml:space="preserve">e </w:t>
            </w:r>
            <w:proofErr w:type="spellStart"/>
            <w:r>
              <w:rPr>
                <w:b/>
                <w:bCs/>
                <w:sz w:val="76"/>
                <w:szCs w:val="76"/>
              </w:rPr>
              <w:t>Nikolauskirche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64"/>
                <w:szCs w:val="64"/>
                <w:lang w:val="de-DE"/>
              </w:rPr>
            </w:pPr>
            <w:r w:rsidRPr="0001652C">
              <w:rPr>
                <w:b/>
                <w:bCs/>
                <w:sz w:val="56"/>
                <w:szCs w:val="64"/>
                <w:lang w:val="de-DE"/>
              </w:rPr>
              <w:t xml:space="preserve">e </w:t>
            </w:r>
            <w:proofErr w:type="spellStart"/>
            <w:r w:rsidRPr="0001652C">
              <w:rPr>
                <w:b/>
                <w:bCs/>
                <w:sz w:val="56"/>
                <w:szCs w:val="64"/>
                <w:lang w:val="de-DE"/>
              </w:rPr>
              <w:t>Bethlehemekapelle</w:t>
            </w:r>
            <w:proofErr w:type="spellEnd"/>
          </w:p>
        </w:tc>
      </w:tr>
      <w:tr w:rsidR="00977072" w:rsidTr="00977072">
        <w:trPr>
          <w:trHeight w:val="1823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3"/>
              <w:rPr>
                <w:rFonts w:eastAsiaTheme="minorEastAsia"/>
                <w:lang w:val="de-DE"/>
              </w:rPr>
            </w:pPr>
            <w:r>
              <w:rPr>
                <w:rFonts w:eastAsiaTheme="minorEastAsia"/>
                <w:lang w:val="de-DE"/>
              </w:rPr>
              <w:lastRenderedPageBreak/>
              <w:t xml:space="preserve">r </w:t>
            </w:r>
            <w:proofErr w:type="spellStart"/>
            <w:r>
              <w:rPr>
                <w:rFonts w:eastAsiaTheme="minorEastAsia"/>
                <w:lang w:val="de-DE"/>
              </w:rPr>
              <w:t>Wladislawsaal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4"/>
              <w:jc w:val="center"/>
              <w:rPr>
                <w:rFonts w:eastAsiaTheme="minorEastAsia"/>
                <w:sz w:val="72"/>
                <w:szCs w:val="72"/>
                <w:lang w:val="de-DE"/>
              </w:rPr>
            </w:pPr>
            <w:r>
              <w:rPr>
                <w:rFonts w:eastAsiaTheme="minorEastAsia"/>
                <w:sz w:val="72"/>
                <w:szCs w:val="72"/>
                <w:lang w:val="de-DE"/>
              </w:rPr>
              <w:t xml:space="preserve">r Sankt </w:t>
            </w:r>
            <w:proofErr w:type="spellStart"/>
            <w:r>
              <w:rPr>
                <w:rFonts w:eastAsiaTheme="minorEastAsia"/>
                <w:sz w:val="72"/>
                <w:szCs w:val="72"/>
                <w:lang w:val="de-DE"/>
              </w:rPr>
              <w:t>Veitsdom</w:t>
            </w:r>
            <w:proofErr w:type="spellEnd"/>
          </w:p>
        </w:tc>
      </w:tr>
      <w:tr w:rsidR="00977072" w:rsidTr="00977072">
        <w:trPr>
          <w:trHeight w:val="1357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r>
              <w:rPr>
                <w:b/>
                <w:bCs/>
                <w:sz w:val="76"/>
                <w:szCs w:val="76"/>
                <w:lang w:val="de-DE"/>
              </w:rPr>
              <w:t>r Pulverturm</w:t>
            </w:r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5"/>
              <w:rPr>
                <w:rFonts w:eastAsiaTheme="minorEastAsia"/>
                <w:sz w:val="64"/>
                <w:szCs w:val="64"/>
                <w:lang w:val="de-DE"/>
              </w:rPr>
            </w:pPr>
            <w:r>
              <w:rPr>
                <w:rFonts w:eastAsiaTheme="minorEastAsia"/>
                <w:sz w:val="64"/>
                <w:szCs w:val="64"/>
                <w:lang w:val="de-DE"/>
              </w:rPr>
              <w:t xml:space="preserve">s Goldene </w:t>
            </w:r>
            <w:proofErr w:type="spellStart"/>
            <w:r>
              <w:rPr>
                <w:rFonts w:eastAsiaTheme="minorEastAsia"/>
                <w:sz w:val="64"/>
                <w:szCs w:val="64"/>
                <w:lang w:val="de-DE"/>
              </w:rPr>
              <w:t>Gäβchen</w:t>
            </w:r>
            <w:proofErr w:type="spellEnd"/>
          </w:p>
        </w:tc>
      </w:tr>
      <w:tr w:rsidR="00977072" w:rsidTr="00977072">
        <w:trPr>
          <w:trHeight w:val="1357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7"/>
              <w:rPr>
                <w:sz w:val="64"/>
                <w:szCs w:val="64"/>
                <w:lang w:val="de-DE"/>
              </w:rPr>
            </w:pPr>
            <w:r>
              <w:rPr>
                <w:sz w:val="64"/>
                <w:szCs w:val="64"/>
                <w:lang w:val="de-DE"/>
              </w:rPr>
              <w:t xml:space="preserve">e </w:t>
            </w:r>
            <w:proofErr w:type="spellStart"/>
            <w:r>
              <w:rPr>
                <w:sz w:val="64"/>
                <w:szCs w:val="64"/>
                <w:lang w:val="de-DE"/>
              </w:rPr>
              <w:t>Altneuesynagoge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6"/>
              <w:jc w:val="center"/>
              <w:rPr>
                <w:rFonts w:eastAsiaTheme="minorEastAsia"/>
                <w:sz w:val="76"/>
                <w:szCs w:val="76"/>
                <w:lang w:val="de-DE"/>
              </w:rPr>
            </w:pPr>
            <w:r>
              <w:rPr>
                <w:rFonts w:eastAsiaTheme="minorEastAsia"/>
                <w:sz w:val="76"/>
                <w:szCs w:val="76"/>
                <w:lang w:val="de-DE"/>
              </w:rPr>
              <w:t>e Aposteluhr</w:t>
            </w:r>
          </w:p>
        </w:tc>
      </w:tr>
      <w:tr w:rsidR="00977072" w:rsidTr="00977072">
        <w:trPr>
          <w:trHeight w:val="1516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r>
              <w:rPr>
                <w:b/>
                <w:bCs/>
                <w:sz w:val="76"/>
                <w:szCs w:val="76"/>
                <w:lang w:val="de-DE"/>
              </w:rPr>
              <w:t xml:space="preserve">e </w:t>
            </w:r>
            <w:proofErr w:type="spellStart"/>
            <w:r>
              <w:rPr>
                <w:b/>
                <w:bCs/>
                <w:sz w:val="76"/>
                <w:szCs w:val="76"/>
                <w:lang w:val="de-DE"/>
              </w:rPr>
              <w:t>Karlsbrűcke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r>
              <w:rPr>
                <w:b/>
                <w:bCs/>
                <w:sz w:val="76"/>
                <w:szCs w:val="76"/>
                <w:lang w:val="de-DE"/>
              </w:rPr>
              <w:t>e Metro</w:t>
            </w:r>
          </w:p>
        </w:tc>
      </w:tr>
      <w:tr w:rsidR="00977072" w:rsidTr="00977072">
        <w:trPr>
          <w:trHeight w:val="1357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r>
              <w:rPr>
                <w:b/>
                <w:bCs/>
                <w:sz w:val="76"/>
                <w:szCs w:val="76"/>
                <w:lang w:val="de-DE"/>
              </w:rPr>
              <w:t xml:space="preserve">e </w:t>
            </w:r>
            <w:proofErr w:type="spellStart"/>
            <w:r>
              <w:rPr>
                <w:b/>
                <w:bCs/>
                <w:sz w:val="76"/>
                <w:szCs w:val="76"/>
                <w:lang w:val="de-DE"/>
              </w:rPr>
              <w:t>Teynkirche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pStyle w:val="Nadpis8"/>
              <w:rPr>
                <w:sz w:val="64"/>
                <w:szCs w:val="64"/>
                <w:lang w:val="de-DE"/>
              </w:rPr>
            </w:pPr>
            <w:r>
              <w:rPr>
                <w:sz w:val="64"/>
                <w:szCs w:val="64"/>
                <w:lang w:val="de-DE"/>
              </w:rPr>
              <w:t>s Jan Hus Denkmal</w:t>
            </w:r>
          </w:p>
        </w:tc>
      </w:tr>
      <w:tr w:rsidR="00977072" w:rsidTr="00977072">
        <w:trPr>
          <w:trHeight w:val="1377"/>
        </w:trPr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proofErr w:type="spellStart"/>
            <w:r>
              <w:rPr>
                <w:b/>
                <w:bCs/>
                <w:sz w:val="76"/>
                <w:szCs w:val="76"/>
                <w:lang w:val="de-DE"/>
              </w:rPr>
              <w:t>Lustschlo</w:t>
            </w:r>
            <w:r>
              <w:rPr>
                <w:b/>
                <w:sz w:val="76"/>
                <w:szCs w:val="76"/>
                <w:lang w:val="de-DE"/>
              </w:rPr>
              <w:t>β</w:t>
            </w:r>
            <w:proofErr w:type="spellEnd"/>
          </w:p>
        </w:tc>
        <w:tc>
          <w:tcPr>
            <w:tcW w:w="5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77072" w:rsidRDefault="00977072">
            <w:pPr>
              <w:jc w:val="center"/>
              <w:rPr>
                <w:b/>
                <w:bCs/>
                <w:sz w:val="76"/>
                <w:szCs w:val="76"/>
                <w:lang w:val="de-DE"/>
              </w:rPr>
            </w:pPr>
            <w:r>
              <w:rPr>
                <w:b/>
                <w:bCs/>
                <w:sz w:val="76"/>
                <w:szCs w:val="76"/>
                <w:lang w:val="de-DE"/>
              </w:rPr>
              <w:t xml:space="preserve">r </w:t>
            </w:r>
            <w:proofErr w:type="spellStart"/>
            <w:r>
              <w:rPr>
                <w:b/>
                <w:bCs/>
                <w:sz w:val="76"/>
                <w:szCs w:val="76"/>
                <w:lang w:val="de-DE"/>
              </w:rPr>
              <w:t>Hradschin</w:t>
            </w:r>
            <w:proofErr w:type="spellEnd"/>
          </w:p>
        </w:tc>
      </w:tr>
    </w:tbl>
    <w:p w:rsidR="00977072" w:rsidRDefault="00977072" w:rsidP="00977072"/>
    <w:p w:rsidR="00543473" w:rsidRDefault="0022621B">
      <w:r>
        <w:t>Vyhledej obrázky pamětihodností Prahy na PC, přiřaď správný popis.</w:t>
      </w:r>
    </w:p>
    <w:p w:rsidR="006D0986" w:rsidRPr="006F3950" w:rsidRDefault="006D0986" w:rsidP="006D0986">
      <w:pPr>
        <w:jc w:val="center"/>
        <w:rPr>
          <w:b/>
        </w:rPr>
      </w:pPr>
    </w:p>
    <w:p w:rsidR="006D0986" w:rsidRDefault="006D0986" w:rsidP="006D0986">
      <w:r>
        <w:tab/>
      </w:r>
    </w:p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Default="006C7E68" w:rsidP="006D0986"/>
    <w:p w:rsidR="006C7E68" w:rsidRPr="00D70162" w:rsidRDefault="006C7E68" w:rsidP="006D0986">
      <w:pPr>
        <w:rPr>
          <w:rFonts w:ascii="Arial" w:hAnsi="Arial" w:cs="Arial"/>
          <w:color w:val="004080"/>
          <w:shd w:val="clear" w:color="auto" w:fill="FFBC9B"/>
        </w:rPr>
      </w:pPr>
    </w:p>
    <w:p w:rsidR="00F05FBC" w:rsidRDefault="00F05FBC" w:rsidP="00F05FBC">
      <w:r>
        <w:lastRenderedPageBreak/>
        <w:t>Najděte 15 osobních zájmen</w:t>
      </w:r>
    </w:p>
    <w:p w:rsidR="00F05FBC" w:rsidRDefault="00F05FBC" w:rsidP="00F05FBC"/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68"/>
        <w:gridCol w:w="540"/>
        <w:gridCol w:w="540"/>
        <w:gridCol w:w="540"/>
        <w:gridCol w:w="900"/>
      </w:tblGrid>
      <w:tr w:rsidR="00F05FBC" w:rsidTr="00F05FBC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</w:tr>
    </w:tbl>
    <w:p w:rsidR="00F05FBC" w:rsidRDefault="00F05FBC" w:rsidP="00F05FBC">
      <w:r>
        <w:t xml:space="preserve"> </w:t>
      </w:r>
    </w:p>
    <w:p w:rsidR="00F05FBC" w:rsidRDefault="00F05FBC" w:rsidP="00F05FBC">
      <w:r>
        <w:t>Najděte 15 osobních zájmen</w:t>
      </w:r>
    </w:p>
    <w:p w:rsidR="00F05FBC" w:rsidRDefault="00F05FBC" w:rsidP="00F05FBC"/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68"/>
        <w:gridCol w:w="540"/>
        <w:gridCol w:w="540"/>
        <w:gridCol w:w="540"/>
        <w:gridCol w:w="900"/>
      </w:tblGrid>
      <w:tr w:rsidR="00F05FBC" w:rsidTr="00F05FBC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</w:tr>
      <w:tr w:rsidR="00F05FBC" w:rsidTr="00F05FBC">
        <w:tc>
          <w:tcPr>
            <w:tcW w:w="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F05FBC" w:rsidRDefault="00F05FB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</w:tr>
    </w:tbl>
    <w:p w:rsidR="00F05FBC" w:rsidRDefault="00F05FBC" w:rsidP="00F05FBC">
      <w:r>
        <w:t xml:space="preserve"> </w:t>
      </w:r>
    </w:p>
    <w:p w:rsidR="005B4DC9" w:rsidRDefault="005B4DC9" w:rsidP="005B4DC9"/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68"/>
        <w:gridCol w:w="540"/>
        <w:gridCol w:w="540"/>
        <w:gridCol w:w="540"/>
        <w:gridCol w:w="900"/>
      </w:tblGrid>
      <w:tr w:rsidR="005B4DC9" w:rsidTr="00CA3D3E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</w:tr>
    </w:tbl>
    <w:p w:rsidR="005B4DC9" w:rsidRDefault="005B4DC9" w:rsidP="005B4DC9">
      <w:r>
        <w:t xml:space="preserve"> </w:t>
      </w:r>
    </w:p>
    <w:p w:rsidR="005B4DC9" w:rsidRDefault="005B4DC9" w:rsidP="005B4DC9">
      <w:r>
        <w:t>Najděte 15 osobních zájmen</w:t>
      </w:r>
    </w:p>
    <w:p w:rsidR="005B4DC9" w:rsidRDefault="005B4DC9" w:rsidP="005B4DC9"/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68"/>
        <w:gridCol w:w="540"/>
        <w:gridCol w:w="540"/>
        <w:gridCol w:w="540"/>
        <w:gridCol w:w="900"/>
      </w:tblGrid>
      <w:tr w:rsidR="005B4DC9" w:rsidTr="00CA3D3E">
        <w:tc>
          <w:tcPr>
            <w:tcW w:w="468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I</w:t>
            </w:r>
          </w:p>
        </w:tc>
      </w:tr>
      <w:tr w:rsidR="005B4DC9" w:rsidTr="00CA3D3E">
        <w:tc>
          <w:tcPr>
            <w:tcW w:w="468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U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5B4DC9" w:rsidRDefault="005B4DC9" w:rsidP="00CA3D3E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CH</w:t>
            </w:r>
          </w:p>
        </w:tc>
      </w:tr>
    </w:tbl>
    <w:p w:rsidR="005B4DC9" w:rsidRDefault="005B4DC9" w:rsidP="005B4DC9">
      <w:r>
        <w:t xml:space="preserve"> </w:t>
      </w:r>
    </w:p>
    <w:p w:rsidR="005B4DC9" w:rsidRDefault="005B4DC9" w:rsidP="005B4DC9"/>
    <w:p w:rsidR="0038575A" w:rsidRDefault="0038575A" w:rsidP="0038575A">
      <w:pPr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Texty jsou vlastní originální tvorbou autora.</w:t>
      </w:r>
    </w:p>
    <w:p w:rsidR="00543473" w:rsidRDefault="00543473"/>
    <w:sectPr w:rsidR="00543473" w:rsidSect="00543473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29B" w:rsidRDefault="007B129B" w:rsidP="00B603E9">
      <w:r>
        <w:separator/>
      </w:r>
    </w:p>
  </w:endnote>
  <w:endnote w:type="continuationSeparator" w:id="0">
    <w:p w:rsidR="007B129B" w:rsidRDefault="007B129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4571D2">
    <w:pPr>
      <w:pStyle w:val="Zpat"/>
      <w:rPr>
        <w:sz w:val="20"/>
        <w:szCs w:val="20"/>
      </w:rPr>
    </w:pPr>
    <w:r>
      <w:rPr>
        <w:sz w:val="20"/>
        <w:szCs w:val="20"/>
      </w:rPr>
      <w:t>VY_32_INOVACE_12_24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4571D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VY_32_INOVACE_12_24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29B" w:rsidRDefault="007B129B" w:rsidP="00B603E9">
      <w:r>
        <w:separator/>
      </w:r>
    </w:p>
  </w:footnote>
  <w:footnote w:type="continuationSeparator" w:id="0">
    <w:p w:rsidR="007B129B" w:rsidRDefault="007B129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652C"/>
    <w:rsid w:val="00056B04"/>
    <w:rsid w:val="000A6B7F"/>
    <w:rsid w:val="000F03A6"/>
    <w:rsid w:val="0012764E"/>
    <w:rsid w:val="00153D5D"/>
    <w:rsid w:val="001B19DF"/>
    <w:rsid w:val="001B37FB"/>
    <w:rsid w:val="001D122C"/>
    <w:rsid w:val="001E09E9"/>
    <w:rsid w:val="00204654"/>
    <w:rsid w:val="00205530"/>
    <w:rsid w:val="0022621B"/>
    <w:rsid w:val="002A2B49"/>
    <w:rsid w:val="00376E84"/>
    <w:rsid w:val="0038575A"/>
    <w:rsid w:val="00397651"/>
    <w:rsid w:val="003C2ACE"/>
    <w:rsid w:val="00443DD9"/>
    <w:rsid w:val="004571D2"/>
    <w:rsid w:val="00481B4F"/>
    <w:rsid w:val="00495A04"/>
    <w:rsid w:val="00525517"/>
    <w:rsid w:val="00543473"/>
    <w:rsid w:val="005B4DC9"/>
    <w:rsid w:val="006028C6"/>
    <w:rsid w:val="0066629A"/>
    <w:rsid w:val="00690542"/>
    <w:rsid w:val="006B3E60"/>
    <w:rsid w:val="006C7E68"/>
    <w:rsid w:val="006D0986"/>
    <w:rsid w:val="00735AE6"/>
    <w:rsid w:val="007B129B"/>
    <w:rsid w:val="008340AA"/>
    <w:rsid w:val="00893DF2"/>
    <w:rsid w:val="008A2B9E"/>
    <w:rsid w:val="008B39C4"/>
    <w:rsid w:val="00945BB1"/>
    <w:rsid w:val="00977072"/>
    <w:rsid w:val="009A49BE"/>
    <w:rsid w:val="009C1A1A"/>
    <w:rsid w:val="009C2DDD"/>
    <w:rsid w:val="00A07BDB"/>
    <w:rsid w:val="00A27C09"/>
    <w:rsid w:val="00A63963"/>
    <w:rsid w:val="00AA4341"/>
    <w:rsid w:val="00B3796C"/>
    <w:rsid w:val="00B603E9"/>
    <w:rsid w:val="00B929B1"/>
    <w:rsid w:val="00BA2823"/>
    <w:rsid w:val="00BC5B79"/>
    <w:rsid w:val="00C60CED"/>
    <w:rsid w:val="00C65988"/>
    <w:rsid w:val="00C739EE"/>
    <w:rsid w:val="00D160C5"/>
    <w:rsid w:val="00DC366F"/>
    <w:rsid w:val="00E62154"/>
    <w:rsid w:val="00E66C8C"/>
    <w:rsid w:val="00E73160"/>
    <w:rsid w:val="00E760EB"/>
    <w:rsid w:val="00E90500"/>
    <w:rsid w:val="00EA6402"/>
    <w:rsid w:val="00F05FBC"/>
    <w:rsid w:val="00F57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7072"/>
    <w:pPr>
      <w:keepNext/>
      <w:outlineLvl w:val="0"/>
    </w:pPr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977072"/>
    <w:pPr>
      <w:keepNext/>
      <w:jc w:val="center"/>
      <w:outlineLvl w:val="1"/>
    </w:pPr>
    <w:rPr>
      <w:rFonts w:ascii="Times New Roman" w:eastAsia="Times New Roman" w:hAnsi="Times New Roman" w:cs="Times New Roman"/>
      <w:sz w:val="76"/>
      <w:szCs w:val="24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977072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paragraph" w:styleId="Nadpis4">
    <w:name w:val="heading 4"/>
    <w:basedOn w:val="Normln"/>
    <w:next w:val="Normln"/>
    <w:link w:val="Nadpis4Char"/>
    <w:unhideWhenUsed/>
    <w:qFormat/>
    <w:rsid w:val="00977072"/>
    <w:pPr>
      <w:keepNext/>
      <w:outlineLvl w:val="3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5">
    <w:name w:val="heading 5"/>
    <w:basedOn w:val="Normln"/>
    <w:next w:val="Normln"/>
    <w:link w:val="Nadpis5Char"/>
    <w:unhideWhenUsed/>
    <w:qFormat/>
    <w:rsid w:val="00977072"/>
    <w:pPr>
      <w:keepNext/>
      <w:jc w:val="center"/>
      <w:outlineLvl w:val="4"/>
    </w:pPr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paragraph" w:styleId="Nadpis6">
    <w:name w:val="heading 6"/>
    <w:basedOn w:val="Normln"/>
    <w:next w:val="Normln"/>
    <w:link w:val="Nadpis6Char"/>
    <w:unhideWhenUsed/>
    <w:qFormat/>
    <w:rsid w:val="00977072"/>
    <w:pPr>
      <w:keepNext/>
      <w:outlineLvl w:val="5"/>
    </w:pPr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977072"/>
    <w:pPr>
      <w:keepNext/>
      <w:jc w:val="center"/>
      <w:outlineLvl w:val="6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977072"/>
    <w:pPr>
      <w:keepNext/>
      <w:jc w:val="center"/>
      <w:outlineLvl w:val="7"/>
    </w:pPr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7072"/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977072"/>
    <w:rPr>
      <w:rFonts w:ascii="Times New Roman" w:eastAsia="Times New Roman" w:hAnsi="Times New Roman" w:cs="Times New Roman"/>
      <w:sz w:val="76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977072"/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977072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977072"/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977072"/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977072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977072"/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table" w:styleId="Mkatabulky">
    <w:name w:val="Table Grid"/>
    <w:basedOn w:val="Normlntabulka"/>
    <w:rsid w:val="00F05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14</cp:revision>
  <dcterms:created xsi:type="dcterms:W3CDTF">2011-12-19T12:10:00Z</dcterms:created>
  <dcterms:modified xsi:type="dcterms:W3CDTF">2012-06-06T10:27:00Z</dcterms:modified>
</cp:coreProperties>
</file>