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8B1583">
        <w:t xml:space="preserve">  </w:t>
      </w:r>
      <w:r w:rsidR="008B1583">
        <w:rPr>
          <w:rFonts w:eastAsia="Times New Roman"/>
          <w:b/>
          <w:color w:val="000000"/>
          <w:lang w:eastAsia="cs-CZ"/>
        </w:rPr>
        <w:t>VY_32_INOVACE_06_18_Počátek_II._světové_války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8B1583">
        <w:t xml:space="preserve">  </w:t>
      </w:r>
      <w:r w:rsidR="008B1583" w:rsidRPr="0078364C">
        <w:rPr>
          <w:b/>
        </w:rPr>
        <w:t>3</w:t>
      </w:r>
    </w:p>
    <w:p w:rsidR="008322C6" w:rsidRDefault="008322C6" w:rsidP="008322C6">
      <w:r>
        <w:t>Autor:</w:t>
      </w:r>
      <w:r w:rsidR="008B1583">
        <w:t xml:space="preserve">  </w:t>
      </w:r>
      <w:r w:rsidR="008B1583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8B1583">
        <w:t xml:space="preserve">  </w:t>
      </w:r>
      <w:r w:rsidR="008B1583" w:rsidRPr="008B1583">
        <w:rPr>
          <w:b/>
        </w:rPr>
        <w:t>Dějepis/Dějepis/Zánik ČSR, Počátek II. světové války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8B1583">
        <w:t xml:space="preserve">  </w:t>
      </w:r>
      <w:r w:rsidR="008B1583" w:rsidRPr="006C042B">
        <w:rPr>
          <w:b/>
        </w:rPr>
        <w:t>opakovací</w:t>
      </w:r>
      <w:proofErr w:type="gramEnd"/>
      <w:r w:rsidR="008B1583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8B1583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8B1583">
        <w:t xml:space="preserve">  </w:t>
      </w:r>
      <w:r w:rsidR="008B1583" w:rsidRPr="006C042B">
        <w:t xml:space="preserve">Opakování probraného učiva </w:t>
      </w:r>
      <w:r w:rsidR="008B1583" w:rsidRPr="00562208">
        <w:t>(</w:t>
      </w:r>
      <w:r w:rsidR="008B1583" w:rsidRPr="008B1583">
        <w:t xml:space="preserve">Zánik ČSR, Počátek II. světové </w:t>
      </w:r>
      <w:proofErr w:type="gramStart"/>
      <w:r w:rsidR="008B1583" w:rsidRPr="008B1583">
        <w:t>války</w:t>
      </w:r>
      <w:r w:rsidR="008B1583">
        <w:t>) ; prověření</w:t>
      </w:r>
      <w:proofErr w:type="gramEnd"/>
      <w:r w:rsidR="008B1583">
        <w:t xml:space="preserve"> orientace v základních osobnostech a problémech týkajících se ČSR na konci 30. let; prověření schopnosti popsat válečné události let 1939-1940. Inovace spočívá ve využití PC k vypracování.</w:t>
      </w:r>
    </w:p>
    <w:p w:rsidR="008322C6" w:rsidRDefault="008322C6" w:rsidP="008322C6">
      <w:r>
        <w:t>Ověřeno ve třídě:</w:t>
      </w:r>
      <w:r w:rsidR="008B1583">
        <w:t xml:space="preserve">  </w:t>
      </w:r>
      <w:proofErr w:type="gramStart"/>
      <w:r w:rsidR="008B1583">
        <w:rPr>
          <w:b/>
        </w:rPr>
        <w:t>9</w:t>
      </w:r>
      <w:r w:rsidR="008B1583" w:rsidRPr="006C042B">
        <w:rPr>
          <w:b/>
        </w:rPr>
        <w:t>.A</w:t>
      </w:r>
      <w:proofErr w:type="gramEnd"/>
    </w:p>
    <w:p w:rsidR="008322C6" w:rsidRDefault="008322C6" w:rsidP="008322C6">
      <w:r>
        <w:t>Datum ověření:</w:t>
      </w:r>
      <w:r w:rsidR="008B1583">
        <w:t xml:space="preserve">  </w:t>
      </w:r>
      <w:proofErr w:type="gramStart"/>
      <w:r w:rsidR="008B1583" w:rsidRPr="008B1583">
        <w:rPr>
          <w:b/>
        </w:rPr>
        <w:t>5.12.2011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8B1583" w:rsidRDefault="008322C6" w:rsidP="008322C6">
      <w:pPr>
        <w:spacing w:after="0"/>
        <w:sectPr w:rsidR="008B1583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8B1583">
        <w:t>5.12.2011</w:t>
      </w:r>
      <w:proofErr w:type="gramEnd"/>
      <w:r>
        <w:tab/>
      </w:r>
      <w:r>
        <w:tab/>
      </w:r>
      <w:r>
        <w:tab/>
        <w:t>Podpis:</w:t>
      </w:r>
    </w:p>
    <w:p w:rsidR="008B1583" w:rsidRPr="00ED3056" w:rsidRDefault="008B1583" w:rsidP="008B1583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Počátek</w:t>
      </w:r>
      <w:proofErr w:type="gramEnd"/>
      <w:r>
        <w:rPr>
          <w:rFonts w:ascii="Times New Roman" w:hAnsi="Times New Roman"/>
          <w:sz w:val="28"/>
          <w:szCs w:val="28"/>
        </w:rPr>
        <w:t xml:space="preserve"> II. světové války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8B1583" w:rsidRPr="009A4986" w:rsidRDefault="008B1583" w:rsidP="008B1583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8B1583" w:rsidRPr="00EE0541" w:rsidTr="00837A53">
        <w:tc>
          <w:tcPr>
            <w:tcW w:w="43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Milan Hodža</w:t>
            </w:r>
          </w:p>
        </w:tc>
        <w:tc>
          <w:tcPr>
            <w:tcW w:w="42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8B1583" w:rsidRPr="00EE0541" w:rsidTr="00837A53">
        <w:tc>
          <w:tcPr>
            <w:tcW w:w="43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Philipe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Pétain</w:t>
            </w:r>
            <w:proofErr w:type="spellEnd"/>
          </w:p>
        </w:tc>
        <w:tc>
          <w:tcPr>
            <w:tcW w:w="42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8B1583" w:rsidRPr="00EE0541" w:rsidTr="00837A53">
        <w:tc>
          <w:tcPr>
            <w:tcW w:w="43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Jozef</w:t>
            </w:r>
            <w:proofErr w:type="spellEnd"/>
            <w:r>
              <w:rPr>
                <w:sz w:val="28"/>
                <w:szCs w:val="28"/>
              </w:rPr>
              <w:t xml:space="preserve"> Tiso</w:t>
            </w:r>
          </w:p>
        </w:tc>
        <w:tc>
          <w:tcPr>
            <w:tcW w:w="42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8B1583" w:rsidRPr="00ED3056" w:rsidRDefault="008B1583" w:rsidP="008B158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8B1583" w:rsidRDefault="008B1583" w:rsidP="008B1583">
      <w:pPr>
        <w:pStyle w:val="Odstavecseseznamem"/>
        <w:jc w:val="both"/>
      </w:pPr>
    </w:p>
    <w:p w:rsidR="008B1583" w:rsidRDefault="008B1583" w:rsidP="008B1583">
      <w:pPr>
        <w:pStyle w:val="Odstavecseseznamem"/>
        <w:numPr>
          <w:ilvl w:val="0"/>
          <w:numId w:val="1"/>
        </w:numPr>
        <w:jc w:val="both"/>
      </w:pPr>
      <w:r>
        <w:t>Popiš útok na Polsko (kdy, jaká byla záminka, kdo se účastní, reakce zahraničí)</w:t>
      </w:r>
    </w:p>
    <w:p w:rsidR="008B1583" w:rsidRDefault="008B1583" w:rsidP="008B1583">
      <w:pPr>
        <w:pStyle w:val="Odstavecseseznamem"/>
        <w:jc w:val="both"/>
      </w:pPr>
    </w:p>
    <w:p w:rsidR="008B1583" w:rsidRDefault="008B1583" w:rsidP="008B1583">
      <w:pPr>
        <w:pStyle w:val="Odstavecseseznamem"/>
        <w:jc w:val="both"/>
      </w:pPr>
    </w:p>
    <w:p w:rsidR="008B1583" w:rsidRDefault="008B1583" w:rsidP="008B1583">
      <w:pPr>
        <w:pStyle w:val="Odstavecseseznamem"/>
        <w:ind w:left="0"/>
        <w:jc w:val="both"/>
      </w:pPr>
    </w:p>
    <w:p w:rsidR="008B1583" w:rsidRDefault="008B1583" w:rsidP="008B1583">
      <w:pPr>
        <w:pStyle w:val="Odstavecseseznamem"/>
        <w:ind w:left="0"/>
        <w:jc w:val="both"/>
      </w:pPr>
    </w:p>
    <w:p w:rsidR="008B1583" w:rsidRPr="00ED3056" w:rsidRDefault="008B1583" w:rsidP="008B158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8B1583" w:rsidRDefault="008B1583" w:rsidP="008B1583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</w:p>
    <w:p w:rsidR="008B1583" w:rsidRDefault="008B1583" w:rsidP="008B1583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blitzkrieg</w:t>
      </w:r>
      <w:proofErr w:type="spellEnd"/>
      <w:r>
        <w:t xml:space="preserve">– </w:t>
      </w:r>
    </w:p>
    <w:p w:rsidR="008B1583" w:rsidRDefault="008B1583" w:rsidP="008B1583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Pakt proti kominterně </w:t>
      </w:r>
      <w:r>
        <w:t xml:space="preserve">–                                                                    </w:t>
      </w:r>
    </w:p>
    <w:p w:rsidR="008B1583" w:rsidRDefault="008B1583" w:rsidP="008B1583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8B1583" w:rsidRDefault="008B1583" w:rsidP="008B1583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8B1583" w:rsidRPr="00272B54" w:rsidRDefault="008B1583" w:rsidP="008B1583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Situaci v Československu má v létě posoudit britská mise vedená …………………………V září 1938 dochází v pohraničí k pokusu o …………………………</w:t>
      </w:r>
      <w:proofErr w:type="gramStart"/>
      <w:r>
        <w:rPr>
          <w:rFonts w:ascii="Times New Roman" w:hAnsi="Times New Roman"/>
          <w:sz w:val="20"/>
          <w:szCs w:val="20"/>
        </w:rPr>
        <w:t>…. . V reakci</w:t>
      </w:r>
      <w:proofErr w:type="gramEnd"/>
      <w:r>
        <w:rPr>
          <w:rFonts w:ascii="Times New Roman" w:hAnsi="Times New Roman"/>
          <w:sz w:val="20"/>
          <w:szCs w:val="20"/>
        </w:rPr>
        <w:t xml:space="preserve"> na to je vyhlášena ………………………………….. a padá vláda. Ráno ……………………… vstupují německá vojska na území zbytku ČSR a Československo zaniká. Na jeho území vzniká …………………………………………</w:t>
      </w:r>
      <w:proofErr w:type="gramStart"/>
      <w:r>
        <w:rPr>
          <w:rFonts w:ascii="Times New Roman" w:hAnsi="Times New Roman"/>
          <w:sz w:val="20"/>
          <w:szCs w:val="20"/>
        </w:rPr>
        <w:t>… .</w:t>
      </w:r>
      <w:proofErr w:type="gramEnd"/>
    </w:p>
    <w:p w:rsidR="008B1583" w:rsidRDefault="008B1583" w:rsidP="008B1583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8B1583" w:rsidRDefault="008B1583" w:rsidP="008B1583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mnichovskou konferenci (včetně účastníků)</w:t>
      </w:r>
    </w:p>
    <w:p w:rsidR="008B1583" w:rsidRDefault="008B1583" w:rsidP="008B1583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8B1583" w:rsidRDefault="008B1583" w:rsidP="008B1583">
      <w:pPr>
        <w:spacing w:line="240" w:lineRule="auto"/>
        <w:ind w:left="360"/>
        <w:jc w:val="both"/>
        <w:rPr>
          <w:rFonts w:ascii="Times New Roman" w:hAnsi="Times New Roman"/>
        </w:rPr>
      </w:pPr>
    </w:p>
    <w:p w:rsidR="008B1583" w:rsidRDefault="008B1583" w:rsidP="008B1583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8B1583" w:rsidRDefault="008B1583" w:rsidP="008B1583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8B1583" w:rsidRDefault="008B1583" w:rsidP="008B1583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V roce 1935 </w:t>
      </w:r>
      <w:proofErr w:type="gramStart"/>
      <w:r>
        <w:rPr>
          <w:rFonts w:ascii="Times New Roman" w:hAnsi="Times New Roman"/>
        </w:rPr>
        <w:t>umírá  Tomáš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Garrigue</w:t>
      </w:r>
      <w:proofErr w:type="spellEnd"/>
      <w:r>
        <w:rPr>
          <w:rFonts w:ascii="Times New Roman" w:hAnsi="Times New Roman"/>
        </w:rPr>
        <w:t xml:space="preserve"> Masaryk a novým prezidentem se stává E. Beneš.</w:t>
      </w:r>
    </w:p>
    <w:p w:rsidR="008B1583" w:rsidRDefault="008B1583" w:rsidP="008B1583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Německá vojska zahajují útok na Francii přes Norsko o Dánsko.</w:t>
      </w:r>
    </w:p>
    <w:p w:rsidR="008B1583" w:rsidRDefault="008B1583" w:rsidP="008B1583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c) Britská vojska se během bitvy o Francii evakuují z přístavu </w:t>
      </w:r>
      <w:proofErr w:type="spellStart"/>
      <w:r>
        <w:rPr>
          <w:rFonts w:ascii="Times New Roman" w:hAnsi="Times New Roman"/>
        </w:rPr>
        <w:t>Dunkerque</w:t>
      </w:r>
      <w:proofErr w:type="spellEnd"/>
      <w:r>
        <w:rPr>
          <w:rFonts w:ascii="Times New Roman" w:hAnsi="Times New Roman"/>
        </w:rPr>
        <w:t xml:space="preserve">. </w:t>
      </w:r>
    </w:p>
    <w:p w:rsidR="008B1583" w:rsidRPr="00077218" w:rsidRDefault="008B1583" w:rsidP="008B1583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d) Polsku pomáhá proti Němcům Sovětský svaz.</w:t>
      </w:r>
    </w:p>
    <w:p w:rsidR="008B1583" w:rsidRPr="00A95271" w:rsidRDefault="008B1583" w:rsidP="008B1583">
      <w:pPr>
        <w:spacing w:line="240" w:lineRule="auto"/>
        <w:jc w:val="both"/>
        <w:rPr>
          <w:rFonts w:ascii="Times New Roman" w:hAnsi="Times New Roman"/>
          <w:b/>
        </w:rPr>
      </w:pPr>
    </w:p>
    <w:p w:rsidR="008B1583" w:rsidRPr="00ED3056" w:rsidRDefault="008B1583" w:rsidP="008B1583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Počátek</w:t>
      </w:r>
      <w:proofErr w:type="gramEnd"/>
      <w:r>
        <w:rPr>
          <w:rFonts w:ascii="Times New Roman" w:hAnsi="Times New Roman"/>
          <w:sz w:val="28"/>
          <w:szCs w:val="28"/>
        </w:rPr>
        <w:t xml:space="preserve"> II. světové války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8B1583" w:rsidRPr="009A4986" w:rsidRDefault="008B1583" w:rsidP="008B1583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8B1583" w:rsidRPr="00EE0541" w:rsidTr="00837A53">
        <w:tc>
          <w:tcPr>
            <w:tcW w:w="43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Jan Syrový</w:t>
            </w:r>
          </w:p>
        </w:tc>
        <w:tc>
          <w:tcPr>
            <w:tcW w:w="42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8B1583" w:rsidRPr="00EE0541" w:rsidTr="00837A53">
        <w:tc>
          <w:tcPr>
            <w:tcW w:w="43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Édouard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Daladier</w:t>
            </w:r>
            <w:proofErr w:type="spellEnd"/>
          </w:p>
        </w:tc>
        <w:tc>
          <w:tcPr>
            <w:tcW w:w="42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8B1583" w:rsidRPr="00EE0541" w:rsidTr="00837A53">
        <w:tc>
          <w:tcPr>
            <w:tcW w:w="43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Emil </w:t>
            </w:r>
            <w:proofErr w:type="spellStart"/>
            <w:r>
              <w:rPr>
                <w:sz w:val="28"/>
                <w:szCs w:val="28"/>
              </w:rPr>
              <w:t>Hácha</w:t>
            </w:r>
            <w:proofErr w:type="spellEnd"/>
          </w:p>
        </w:tc>
        <w:tc>
          <w:tcPr>
            <w:tcW w:w="42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8B1583" w:rsidRPr="00ED3056" w:rsidRDefault="008B1583" w:rsidP="008B158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8B1583" w:rsidRDefault="008B1583" w:rsidP="008B1583">
      <w:pPr>
        <w:pStyle w:val="Odstavecseseznamem"/>
        <w:jc w:val="both"/>
      </w:pPr>
    </w:p>
    <w:p w:rsidR="008B1583" w:rsidRDefault="008B1583" w:rsidP="008B1583">
      <w:pPr>
        <w:pStyle w:val="Odstavecseseznamem"/>
        <w:numPr>
          <w:ilvl w:val="0"/>
          <w:numId w:val="2"/>
        </w:numPr>
        <w:jc w:val="both"/>
      </w:pPr>
      <w:r>
        <w:t>Popiš útok na Francii (kdy, průběh, čím končí)</w:t>
      </w:r>
    </w:p>
    <w:p w:rsidR="008B1583" w:rsidRDefault="008B1583" w:rsidP="008B1583">
      <w:pPr>
        <w:pStyle w:val="Odstavecseseznamem"/>
        <w:jc w:val="both"/>
      </w:pPr>
    </w:p>
    <w:p w:rsidR="008B1583" w:rsidRDefault="008B1583" w:rsidP="008B1583">
      <w:pPr>
        <w:pStyle w:val="Odstavecseseznamem"/>
        <w:ind w:left="0"/>
        <w:jc w:val="both"/>
      </w:pPr>
    </w:p>
    <w:p w:rsidR="008B1583" w:rsidRDefault="008B1583" w:rsidP="008B1583">
      <w:pPr>
        <w:pStyle w:val="Odstavecseseznamem"/>
        <w:jc w:val="both"/>
      </w:pPr>
    </w:p>
    <w:p w:rsidR="008B1583" w:rsidRDefault="008B1583" w:rsidP="008B1583">
      <w:pPr>
        <w:pStyle w:val="Odstavecseseznamem"/>
        <w:jc w:val="both"/>
      </w:pPr>
    </w:p>
    <w:p w:rsidR="008B1583" w:rsidRPr="00ED3056" w:rsidRDefault="008B1583" w:rsidP="008B158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8B1583" w:rsidRDefault="008B1583" w:rsidP="008B1583">
      <w:pPr>
        <w:pStyle w:val="Odstavecseseznamem"/>
        <w:numPr>
          <w:ilvl w:val="0"/>
          <w:numId w:val="2"/>
        </w:numPr>
        <w:jc w:val="both"/>
      </w:pPr>
      <w:r>
        <w:t xml:space="preserve">vysvětli:  </w:t>
      </w:r>
    </w:p>
    <w:p w:rsidR="008B1583" w:rsidRDefault="008B1583" w:rsidP="008B1583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sitzkrieg</w:t>
      </w:r>
      <w:proofErr w:type="spellEnd"/>
      <w:r>
        <w:t xml:space="preserve">– </w:t>
      </w:r>
    </w:p>
    <w:p w:rsidR="008B1583" w:rsidRDefault="008B1583" w:rsidP="008B1583">
      <w:pPr>
        <w:rPr>
          <w:b/>
        </w:rPr>
      </w:pPr>
      <w:r>
        <w:t xml:space="preserve">        </w:t>
      </w:r>
      <w:r>
        <w:rPr>
          <w:i/>
        </w:rPr>
        <w:t xml:space="preserve">Pakt </w:t>
      </w:r>
      <w:proofErr w:type="spellStart"/>
      <w:r>
        <w:rPr>
          <w:i/>
        </w:rPr>
        <w:t>Ribbentrop</w:t>
      </w:r>
      <w:proofErr w:type="spellEnd"/>
      <w:r>
        <w:rPr>
          <w:i/>
        </w:rPr>
        <w:t xml:space="preserve">-Molotov </w:t>
      </w:r>
      <w:r>
        <w:t xml:space="preserve">–                                                                                                                        </w:t>
      </w:r>
      <w:r w:rsidRPr="00AB1BEE">
        <w:rPr>
          <w:b/>
        </w:rPr>
        <w:t xml:space="preserve">4b    </w:t>
      </w:r>
    </w:p>
    <w:p w:rsidR="008B1583" w:rsidRPr="00B807AA" w:rsidRDefault="008B1583" w:rsidP="008B1583">
      <w:r w:rsidRPr="00AB1BEE">
        <w:rPr>
          <w:b/>
        </w:rPr>
        <w:t xml:space="preserve">                                                                                                                                   </w:t>
      </w:r>
    </w:p>
    <w:p w:rsidR="008B1583" w:rsidRDefault="008B1583" w:rsidP="008B1583">
      <w:pPr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8B1583" w:rsidRDefault="008B1583" w:rsidP="008B1583">
      <w:pPr>
        <w:spacing w:line="36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 hospodářské krizi se zvyšuje nelibost čs. Němců vůči Československu. V roce 1933 je založena strana ………………</w:t>
      </w:r>
      <w:proofErr w:type="gramStart"/>
      <w:r>
        <w:rPr>
          <w:rFonts w:ascii="Times New Roman" w:hAnsi="Times New Roman"/>
        </w:rPr>
        <w:t>….., která</w:t>
      </w:r>
      <w:proofErr w:type="gramEnd"/>
      <w:r>
        <w:rPr>
          <w:rFonts w:ascii="Times New Roman" w:hAnsi="Times New Roman"/>
        </w:rPr>
        <w:t xml:space="preserve"> usiluje o připojení Sudet k Německu. V roce 1935 se čs. prezidentem stává …………………</w:t>
      </w:r>
      <w:proofErr w:type="gramStart"/>
      <w:r>
        <w:rPr>
          <w:rFonts w:ascii="Times New Roman" w:hAnsi="Times New Roman"/>
        </w:rPr>
        <w:t>…. a konají</w:t>
      </w:r>
      <w:proofErr w:type="gramEnd"/>
      <w:r>
        <w:rPr>
          <w:rFonts w:ascii="Times New Roman" w:hAnsi="Times New Roman"/>
        </w:rPr>
        <w:t xml:space="preserve"> se volby. Na jaře 1938 se koná v Karlových Varech sjezd, na němž Němci požadují ………………………</w:t>
      </w:r>
      <w:proofErr w:type="gramStart"/>
      <w:r>
        <w:rPr>
          <w:rFonts w:ascii="Times New Roman" w:hAnsi="Times New Roman"/>
        </w:rPr>
        <w:t>…. a …</w:t>
      </w:r>
      <w:proofErr w:type="gramEnd"/>
      <w:r>
        <w:rPr>
          <w:rFonts w:ascii="Times New Roman" w:hAnsi="Times New Roman"/>
        </w:rPr>
        <w:t>…………………………………….. . Touto dobou připravuje Německo útok na ČSR, nazvaný ………………………. .</w:t>
      </w:r>
    </w:p>
    <w:p w:rsidR="008B1583" w:rsidRPr="00582C97" w:rsidRDefault="008B1583" w:rsidP="008B1583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Seřaď chronologicky (= časově) oběti Německa.</w:t>
      </w:r>
    </w:p>
    <w:p w:rsidR="008B1583" w:rsidRDefault="008B1583" w:rsidP="008B1583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8B1583" w:rsidRDefault="008B1583" w:rsidP="008B1583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8B1583" w:rsidRDefault="008B1583" w:rsidP="008B1583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8B1583" w:rsidRDefault="008B1583" w:rsidP="008B1583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8B1583" w:rsidRDefault="008B1583" w:rsidP="008B1583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Záminkou pro napadení Polska je útok na francouzský vysílač v </w:t>
      </w:r>
      <w:proofErr w:type="spellStart"/>
      <w:r>
        <w:rPr>
          <w:rFonts w:ascii="Times New Roman" w:hAnsi="Times New Roman"/>
        </w:rPr>
        <w:t>Gliwicích</w:t>
      </w:r>
      <w:proofErr w:type="spellEnd"/>
      <w:r>
        <w:rPr>
          <w:rFonts w:ascii="Times New Roman" w:hAnsi="Times New Roman"/>
        </w:rPr>
        <w:t xml:space="preserve">. </w:t>
      </w:r>
    </w:p>
    <w:p w:rsidR="008B1583" w:rsidRDefault="008B1583" w:rsidP="008B1583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Mezi Německé spojence se dá počítat Itálie, Japonsko a zpočátku i Sovětský svaz.</w:t>
      </w:r>
    </w:p>
    <w:p w:rsidR="008B1583" w:rsidRDefault="008B1583" w:rsidP="008B1583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Po útoku Německa na Polsko se Německo ocitá i ve válce s Velkou Británií.</w:t>
      </w:r>
    </w:p>
    <w:p w:rsidR="008B1583" w:rsidRPr="00B807AA" w:rsidRDefault="008B1583" w:rsidP="008B1583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Během tažení do Francie Němci obsazují také Belgii a Nizozemí.                                               </w:t>
      </w:r>
      <w:r w:rsidRPr="00B807AA">
        <w:rPr>
          <w:rFonts w:ascii="Times New Roman" w:hAnsi="Times New Roman"/>
          <w:b/>
        </w:rPr>
        <w:t>2b</w:t>
      </w:r>
    </w:p>
    <w:p w:rsidR="008B1583" w:rsidRDefault="008B1583" w:rsidP="008B1583">
      <w:pPr>
        <w:jc w:val="both"/>
      </w:pPr>
    </w:p>
    <w:p w:rsidR="008B1583" w:rsidRPr="00ED3056" w:rsidRDefault="008B1583" w:rsidP="008B1583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Počátek</w:t>
      </w:r>
      <w:proofErr w:type="gramEnd"/>
      <w:r>
        <w:rPr>
          <w:rFonts w:ascii="Times New Roman" w:hAnsi="Times New Roman"/>
          <w:sz w:val="28"/>
          <w:szCs w:val="28"/>
        </w:rPr>
        <w:t xml:space="preserve"> II. světové války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8B1583" w:rsidRPr="009A4986" w:rsidRDefault="008B1583" w:rsidP="008B1583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8B1583" w:rsidRPr="00EE0541" w:rsidTr="00837A53">
        <w:tc>
          <w:tcPr>
            <w:tcW w:w="43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Milan Hodža</w:t>
            </w:r>
          </w:p>
        </w:tc>
        <w:tc>
          <w:tcPr>
            <w:tcW w:w="4234" w:type="dxa"/>
          </w:tcPr>
          <w:p w:rsidR="008B1583" w:rsidRPr="002D40F8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2D40F8">
              <w:rPr>
                <w:color w:val="FF0000"/>
              </w:rPr>
              <w:t>čs. premiér</w:t>
            </w:r>
          </w:p>
        </w:tc>
      </w:tr>
      <w:tr w:rsidR="008B1583" w:rsidRPr="00EE0541" w:rsidTr="00837A53">
        <w:tc>
          <w:tcPr>
            <w:tcW w:w="43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Philipe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Pétain</w:t>
            </w:r>
            <w:proofErr w:type="spellEnd"/>
          </w:p>
        </w:tc>
        <w:tc>
          <w:tcPr>
            <w:tcW w:w="4234" w:type="dxa"/>
          </w:tcPr>
          <w:p w:rsidR="008B1583" w:rsidRPr="002D40F8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2D40F8">
              <w:rPr>
                <w:color w:val="FF0000"/>
              </w:rPr>
              <w:t>vůdce vichistické Francie</w:t>
            </w:r>
          </w:p>
        </w:tc>
      </w:tr>
      <w:tr w:rsidR="008B1583" w:rsidRPr="00EE0541" w:rsidTr="00837A53">
        <w:tc>
          <w:tcPr>
            <w:tcW w:w="43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Jozef</w:t>
            </w:r>
            <w:proofErr w:type="spellEnd"/>
            <w:r>
              <w:rPr>
                <w:sz w:val="28"/>
                <w:szCs w:val="28"/>
              </w:rPr>
              <w:t xml:space="preserve"> Tiso</w:t>
            </w:r>
          </w:p>
        </w:tc>
        <w:tc>
          <w:tcPr>
            <w:tcW w:w="4234" w:type="dxa"/>
          </w:tcPr>
          <w:p w:rsidR="008B1583" w:rsidRPr="002D40F8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2D40F8">
              <w:rPr>
                <w:color w:val="FF0000"/>
              </w:rPr>
              <w:t>slovenský prezident</w:t>
            </w:r>
          </w:p>
        </w:tc>
      </w:tr>
    </w:tbl>
    <w:p w:rsidR="008B1583" w:rsidRPr="00ED3056" w:rsidRDefault="008B1583" w:rsidP="008B158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8B1583" w:rsidRDefault="008B1583" w:rsidP="008B1583">
      <w:pPr>
        <w:pStyle w:val="Odstavecseseznamem"/>
        <w:jc w:val="both"/>
      </w:pPr>
    </w:p>
    <w:p w:rsidR="008B1583" w:rsidRDefault="008B1583" w:rsidP="008B1583">
      <w:pPr>
        <w:pStyle w:val="Odstavecseseznamem"/>
        <w:numPr>
          <w:ilvl w:val="0"/>
          <w:numId w:val="7"/>
        </w:numPr>
        <w:jc w:val="both"/>
      </w:pPr>
      <w:r>
        <w:t>Popiš útok na Polsko (kdy, jaká byla záminka, kdo se účastní, reakce zahraničí)</w:t>
      </w:r>
    </w:p>
    <w:p w:rsidR="008B1583" w:rsidRPr="002D40F8" w:rsidRDefault="008B1583" w:rsidP="008B1583">
      <w:pPr>
        <w:pStyle w:val="Odstavecseseznamem"/>
        <w:jc w:val="both"/>
        <w:rPr>
          <w:color w:val="FF0000"/>
        </w:rPr>
      </w:pPr>
      <w:proofErr w:type="gramStart"/>
      <w:r w:rsidRPr="002D40F8">
        <w:rPr>
          <w:color w:val="FF0000"/>
        </w:rPr>
        <w:t>1.9.1939</w:t>
      </w:r>
      <w:proofErr w:type="gramEnd"/>
    </w:p>
    <w:p w:rsidR="008B1583" w:rsidRPr="002D40F8" w:rsidRDefault="008B1583" w:rsidP="008B1583">
      <w:pPr>
        <w:pStyle w:val="Odstavecseseznamem"/>
        <w:jc w:val="both"/>
        <w:rPr>
          <w:color w:val="FF0000"/>
        </w:rPr>
      </w:pPr>
      <w:r w:rsidRPr="002D40F8">
        <w:rPr>
          <w:color w:val="FF0000"/>
        </w:rPr>
        <w:t>záminkou přepadení vysílače v </w:t>
      </w:r>
      <w:proofErr w:type="spellStart"/>
      <w:r w:rsidRPr="002D40F8">
        <w:rPr>
          <w:color w:val="FF0000"/>
        </w:rPr>
        <w:t>Gliwicích</w:t>
      </w:r>
      <w:proofErr w:type="spellEnd"/>
      <w:r w:rsidRPr="002D40F8">
        <w:rPr>
          <w:color w:val="FF0000"/>
        </w:rPr>
        <w:t xml:space="preserve"> „polskou“ armádou</w:t>
      </w:r>
    </w:p>
    <w:p w:rsidR="008B1583" w:rsidRPr="002D40F8" w:rsidRDefault="008B1583" w:rsidP="008B1583">
      <w:pPr>
        <w:pStyle w:val="Odstavecseseznamem"/>
        <w:jc w:val="both"/>
        <w:rPr>
          <w:color w:val="FF0000"/>
        </w:rPr>
      </w:pPr>
      <w:r w:rsidRPr="002D40F8">
        <w:rPr>
          <w:color w:val="FF0000"/>
        </w:rPr>
        <w:t>účastníci: Německo, SSSR (od 17.9.)</w:t>
      </w:r>
    </w:p>
    <w:p w:rsidR="008B1583" w:rsidRPr="002D40F8" w:rsidRDefault="008B1583" w:rsidP="008B1583">
      <w:pPr>
        <w:pStyle w:val="Odstavecseseznamem"/>
        <w:numPr>
          <w:ilvl w:val="0"/>
          <w:numId w:val="6"/>
        </w:numPr>
        <w:jc w:val="both"/>
        <w:rPr>
          <w:color w:val="FF0000"/>
        </w:rPr>
      </w:pPr>
      <w:r w:rsidRPr="002D40F8">
        <w:rPr>
          <w:color w:val="FF0000"/>
        </w:rPr>
        <w:t>v reakci vyhlašují Francie a VB Německu válku</w:t>
      </w:r>
    </w:p>
    <w:p w:rsidR="008B1583" w:rsidRPr="00ED3056" w:rsidRDefault="008B1583" w:rsidP="008B158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8B1583" w:rsidRDefault="008B1583" w:rsidP="008B1583">
      <w:pPr>
        <w:pStyle w:val="Odstavecseseznamem"/>
        <w:numPr>
          <w:ilvl w:val="0"/>
          <w:numId w:val="7"/>
        </w:numPr>
        <w:jc w:val="both"/>
      </w:pPr>
      <w:r>
        <w:t xml:space="preserve">vysvětli:  </w:t>
      </w:r>
    </w:p>
    <w:p w:rsidR="008B1583" w:rsidRPr="002D40F8" w:rsidRDefault="008B1583" w:rsidP="008B1583">
      <w:pPr>
        <w:jc w:val="both"/>
        <w:rPr>
          <w:color w:val="FF0000"/>
        </w:rPr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</w:rPr>
        <w:t>blitzkrieg</w:t>
      </w:r>
      <w:proofErr w:type="spellEnd"/>
      <w:r>
        <w:t xml:space="preserve">– </w:t>
      </w:r>
      <w:r w:rsidRPr="002D40F8">
        <w:rPr>
          <w:color w:val="FF0000"/>
        </w:rPr>
        <w:t>německá</w:t>
      </w:r>
      <w:proofErr w:type="gramEnd"/>
      <w:r w:rsidRPr="002D40F8">
        <w:rPr>
          <w:color w:val="FF0000"/>
        </w:rPr>
        <w:t xml:space="preserve"> taktika – rychlý postup a obkličování</w:t>
      </w:r>
    </w:p>
    <w:p w:rsidR="008B1583" w:rsidRPr="002D40F8" w:rsidRDefault="008B1583" w:rsidP="008B1583">
      <w:pPr>
        <w:jc w:val="both"/>
        <w:rPr>
          <w:color w:val="FF0000"/>
        </w:rPr>
      </w:pPr>
      <w:r>
        <w:t xml:space="preserve">       </w:t>
      </w:r>
      <w:r>
        <w:rPr>
          <w:rFonts w:ascii="Times New Roman" w:hAnsi="Times New Roman"/>
          <w:i/>
        </w:rPr>
        <w:t xml:space="preserve">Pakt proti kominterně </w:t>
      </w:r>
      <w:r>
        <w:t xml:space="preserve">– </w:t>
      </w:r>
      <w:r w:rsidRPr="002D40F8">
        <w:rPr>
          <w:color w:val="FF0000"/>
        </w:rPr>
        <w:t xml:space="preserve">smlouva Německo+Itálie+Japonsko proti šíření komunismu                                                                   </w:t>
      </w:r>
    </w:p>
    <w:p w:rsidR="008B1583" w:rsidRDefault="008B1583" w:rsidP="008B1583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8B1583" w:rsidRDefault="008B1583" w:rsidP="008B1583">
      <w:pPr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8B1583" w:rsidRPr="00272B54" w:rsidRDefault="008B1583" w:rsidP="008B1583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Situaci v Československu má v létě posoudit britská mise vedená lordem </w:t>
      </w:r>
      <w:proofErr w:type="spellStart"/>
      <w:r w:rsidRPr="00580A68">
        <w:rPr>
          <w:rFonts w:ascii="Times New Roman" w:hAnsi="Times New Roman"/>
          <w:color w:val="FF0000"/>
          <w:sz w:val="20"/>
          <w:szCs w:val="20"/>
        </w:rPr>
        <w:t>Runcimanem</w:t>
      </w:r>
      <w:r>
        <w:rPr>
          <w:rFonts w:ascii="Times New Roman" w:hAnsi="Times New Roman"/>
          <w:sz w:val="20"/>
          <w:szCs w:val="20"/>
        </w:rPr>
        <w:t>V</w:t>
      </w:r>
      <w:proofErr w:type="spellEnd"/>
      <w:r>
        <w:rPr>
          <w:rFonts w:ascii="Times New Roman" w:hAnsi="Times New Roman"/>
          <w:sz w:val="20"/>
          <w:szCs w:val="20"/>
        </w:rPr>
        <w:t xml:space="preserve"> září 1938 dochází v pohraničí k pokusu o </w:t>
      </w:r>
      <w:proofErr w:type="gramStart"/>
      <w:r w:rsidRPr="00580A68">
        <w:rPr>
          <w:rFonts w:ascii="Times New Roman" w:hAnsi="Times New Roman"/>
          <w:color w:val="FF0000"/>
          <w:sz w:val="20"/>
          <w:szCs w:val="20"/>
        </w:rPr>
        <w:t>převrat</w:t>
      </w:r>
      <w:r>
        <w:rPr>
          <w:rFonts w:ascii="Times New Roman" w:hAnsi="Times New Roman"/>
          <w:sz w:val="20"/>
          <w:szCs w:val="20"/>
        </w:rPr>
        <w:t xml:space="preserve"> . V reakci</w:t>
      </w:r>
      <w:proofErr w:type="gramEnd"/>
      <w:r>
        <w:rPr>
          <w:rFonts w:ascii="Times New Roman" w:hAnsi="Times New Roman"/>
          <w:sz w:val="20"/>
          <w:szCs w:val="20"/>
        </w:rPr>
        <w:t xml:space="preserve"> na to je vyhlášena </w:t>
      </w:r>
      <w:r w:rsidRPr="00580A68">
        <w:rPr>
          <w:rFonts w:ascii="Times New Roman" w:hAnsi="Times New Roman"/>
          <w:color w:val="FF0000"/>
          <w:sz w:val="20"/>
          <w:szCs w:val="20"/>
        </w:rPr>
        <w:t>mobilizac</w:t>
      </w:r>
      <w:r>
        <w:rPr>
          <w:rFonts w:ascii="Times New Roman" w:hAnsi="Times New Roman"/>
          <w:sz w:val="20"/>
          <w:szCs w:val="20"/>
        </w:rPr>
        <w:t xml:space="preserve">e a padá vláda. Ráno </w:t>
      </w:r>
      <w:proofErr w:type="gramStart"/>
      <w:r w:rsidRPr="00580A68">
        <w:rPr>
          <w:rFonts w:ascii="Times New Roman" w:hAnsi="Times New Roman"/>
          <w:color w:val="FF0000"/>
          <w:sz w:val="20"/>
          <w:szCs w:val="20"/>
        </w:rPr>
        <w:t>15..3.1939</w:t>
      </w:r>
      <w:proofErr w:type="gramEnd"/>
      <w:r w:rsidRPr="00580A68">
        <w:rPr>
          <w:rFonts w:ascii="Times New Roman" w:hAnsi="Times New Roman"/>
          <w:color w:val="FF0000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vstupují německá vojska na území zbytku ČSR a Československo zaniká. Na jeho území vzniká </w:t>
      </w:r>
      <w:r w:rsidRPr="00580A68">
        <w:rPr>
          <w:rFonts w:ascii="Times New Roman" w:hAnsi="Times New Roman"/>
          <w:color w:val="FF0000"/>
          <w:sz w:val="20"/>
          <w:szCs w:val="20"/>
        </w:rPr>
        <w:t xml:space="preserve">Protektorát Čechy a </w:t>
      </w:r>
      <w:proofErr w:type="gramStart"/>
      <w:r w:rsidRPr="00580A68">
        <w:rPr>
          <w:rFonts w:ascii="Times New Roman" w:hAnsi="Times New Roman"/>
          <w:color w:val="FF0000"/>
          <w:sz w:val="20"/>
          <w:szCs w:val="20"/>
        </w:rPr>
        <w:t>Morava</w:t>
      </w:r>
      <w:r>
        <w:rPr>
          <w:rFonts w:ascii="Times New Roman" w:hAnsi="Times New Roman"/>
          <w:sz w:val="20"/>
          <w:szCs w:val="20"/>
        </w:rPr>
        <w:t xml:space="preserve"> .</w:t>
      </w:r>
      <w:proofErr w:type="gramEnd"/>
    </w:p>
    <w:p w:rsidR="008B1583" w:rsidRDefault="008B1583" w:rsidP="008B1583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8B1583" w:rsidRDefault="008B1583" w:rsidP="008B1583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mnichovskou konferenci (včetně účastníků)</w:t>
      </w:r>
    </w:p>
    <w:p w:rsidR="008B1583" w:rsidRPr="00580A68" w:rsidRDefault="008B1583" w:rsidP="008B1583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 w:rsidRPr="00580A68">
        <w:rPr>
          <w:rFonts w:ascii="Times New Roman" w:hAnsi="Times New Roman"/>
          <w:color w:val="FF0000"/>
        </w:rPr>
        <w:t>Německo, Itálie, Velká Británie, Francie v září 1938</w:t>
      </w:r>
    </w:p>
    <w:p w:rsidR="008B1583" w:rsidRPr="00580A68" w:rsidRDefault="008B1583" w:rsidP="008B1583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580A68">
        <w:rPr>
          <w:rFonts w:ascii="Times New Roman" w:hAnsi="Times New Roman"/>
          <w:color w:val="FF0000"/>
        </w:rPr>
        <w:t>jednání o předání čs. pohraničí Německu – ČSR nucena přijmout</w:t>
      </w:r>
    </w:p>
    <w:p w:rsidR="008B1583" w:rsidRDefault="008B1583" w:rsidP="008B1583">
      <w:pPr>
        <w:spacing w:line="240" w:lineRule="auto"/>
        <w:ind w:left="360"/>
        <w:jc w:val="both"/>
        <w:rPr>
          <w:rFonts w:ascii="Times New Roman" w:hAnsi="Times New Roman"/>
        </w:rPr>
      </w:pPr>
    </w:p>
    <w:p w:rsidR="008B1583" w:rsidRDefault="008B1583" w:rsidP="008B1583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8B1583" w:rsidRDefault="008B1583" w:rsidP="008B1583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8B1583" w:rsidRDefault="008B1583" w:rsidP="008B1583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V roce 1935 </w:t>
      </w:r>
      <w:proofErr w:type="gramStart"/>
      <w:r>
        <w:rPr>
          <w:rFonts w:ascii="Times New Roman" w:hAnsi="Times New Roman"/>
        </w:rPr>
        <w:t>umírá  Tomáš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Garrigue</w:t>
      </w:r>
      <w:proofErr w:type="spellEnd"/>
      <w:r>
        <w:rPr>
          <w:rFonts w:ascii="Times New Roman" w:hAnsi="Times New Roman"/>
        </w:rPr>
        <w:t xml:space="preserve"> Masaryk a novým prezidentem se stává E. Beneš.</w:t>
      </w:r>
    </w:p>
    <w:p w:rsidR="008B1583" w:rsidRDefault="008B1583" w:rsidP="008B1583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Německá vojska zahajují útok na Francii přes Norsko o Dánsko.</w:t>
      </w:r>
    </w:p>
    <w:p w:rsidR="008B1583" w:rsidRDefault="008B1583" w:rsidP="008B1583">
      <w:pPr>
        <w:spacing w:line="240" w:lineRule="auto"/>
        <w:jc w:val="both"/>
        <w:rPr>
          <w:rFonts w:ascii="Times New Roman" w:hAnsi="Times New Roman"/>
        </w:rPr>
      </w:pPr>
      <w:r w:rsidRPr="00580A68">
        <w:rPr>
          <w:rFonts w:ascii="Times New Roman" w:hAnsi="Times New Roman"/>
          <w:b/>
          <w:color w:val="FF0000"/>
        </w:rPr>
        <w:t>c)</w:t>
      </w:r>
      <w:r>
        <w:rPr>
          <w:rFonts w:ascii="Times New Roman" w:hAnsi="Times New Roman"/>
        </w:rPr>
        <w:t xml:space="preserve"> Britská vojska se během bitvy o Francii evakuují z přístavu </w:t>
      </w:r>
      <w:proofErr w:type="spellStart"/>
      <w:r>
        <w:rPr>
          <w:rFonts w:ascii="Times New Roman" w:hAnsi="Times New Roman"/>
        </w:rPr>
        <w:t>Dunkerque</w:t>
      </w:r>
      <w:proofErr w:type="spellEnd"/>
      <w:r>
        <w:rPr>
          <w:rFonts w:ascii="Times New Roman" w:hAnsi="Times New Roman"/>
        </w:rPr>
        <w:t xml:space="preserve">. </w:t>
      </w:r>
    </w:p>
    <w:p w:rsidR="008B1583" w:rsidRPr="00077218" w:rsidRDefault="008B1583" w:rsidP="008B1583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d) Polsku pomáhá proti Němcům Sovětský svaz.</w:t>
      </w:r>
    </w:p>
    <w:p w:rsidR="008B1583" w:rsidRPr="00A95271" w:rsidRDefault="008B1583" w:rsidP="008B1583">
      <w:pPr>
        <w:spacing w:line="240" w:lineRule="auto"/>
        <w:jc w:val="both"/>
        <w:rPr>
          <w:rFonts w:ascii="Times New Roman" w:hAnsi="Times New Roman"/>
          <w:b/>
        </w:rPr>
      </w:pPr>
    </w:p>
    <w:p w:rsidR="008B1583" w:rsidRPr="00ED3056" w:rsidRDefault="008B1583" w:rsidP="008B1583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Počátek</w:t>
      </w:r>
      <w:proofErr w:type="gramEnd"/>
      <w:r>
        <w:rPr>
          <w:rFonts w:ascii="Times New Roman" w:hAnsi="Times New Roman"/>
          <w:sz w:val="28"/>
          <w:szCs w:val="28"/>
        </w:rPr>
        <w:t xml:space="preserve"> II. světové války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8B1583" w:rsidRPr="009A4986" w:rsidRDefault="008B1583" w:rsidP="008B1583">
      <w:pPr>
        <w:pStyle w:val="Odstavecseseznamem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8B1583" w:rsidRPr="00EE0541" w:rsidTr="00837A53">
        <w:tc>
          <w:tcPr>
            <w:tcW w:w="43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Jan Syrový</w:t>
            </w:r>
          </w:p>
        </w:tc>
        <w:tc>
          <w:tcPr>
            <w:tcW w:w="4234" w:type="dxa"/>
          </w:tcPr>
          <w:p w:rsidR="008B1583" w:rsidRPr="00580A68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580A68">
              <w:rPr>
                <w:color w:val="FF0000"/>
              </w:rPr>
              <w:t>čs. premiér za Mnichova</w:t>
            </w:r>
          </w:p>
        </w:tc>
      </w:tr>
      <w:tr w:rsidR="008B1583" w:rsidRPr="00EE0541" w:rsidTr="00837A53">
        <w:tc>
          <w:tcPr>
            <w:tcW w:w="43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Édouard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Daladier</w:t>
            </w:r>
            <w:proofErr w:type="spellEnd"/>
          </w:p>
        </w:tc>
        <w:tc>
          <w:tcPr>
            <w:tcW w:w="4234" w:type="dxa"/>
          </w:tcPr>
          <w:p w:rsidR="008B1583" w:rsidRPr="00580A68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580A68">
              <w:rPr>
                <w:color w:val="FF0000"/>
              </w:rPr>
              <w:t>fr. premiér</w:t>
            </w:r>
          </w:p>
        </w:tc>
      </w:tr>
      <w:tr w:rsidR="008B1583" w:rsidRPr="00EE0541" w:rsidTr="00837A53">
        <w:tc>
          <w:tcPr>
            <w:tcW w:w="4334" w:type="dxa"/>
          </w:tcPr>
          <w:p w:rsidR="008B1583" w:rsidRPr="00EE0541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Emil </w:t>
            </w:r>
            <w:proofErr w:type="spellStart"/>
            <w:r>
              <w:rPr>
                <w:sz w:val="28"/>
                <w:szCs w:val="28"/>
              </w:rPr>
              <w:t>Hácha</w:t>
            </w:r>
            <w:proofErr w:type="spellEnd"/>
          </w:p>
        </w:tc>
        <w:tc>
          <w:tcPr>
            <w:tcW w:w="4234" w:type="dxa"/>
          </w:tcPr>
          <w:p w:rsidR="008B1583" w:rsidRPr="00580A68" w:rsidRDefault="008B1583" w:rsidP="00837A53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580A68">
              <w:rPr>
                <w:color w:val="FF0000"/>
              </w:rPr>
              <w:t>čs. prezident po Mnichovu</w:t>
            </w:r>
          </w:p>
        </w:tc>
      </w:tr>
    </w:tbl>
    <w:p w:rsidR="008B1583" w:rsidRPr="00ED3056" w:rsidRDefault="008B1583" w:rsidP="008B158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8B1583" w:rsidRDefault="008B1583" w:rsidP="008B1583">
      <w:pPr>
        <w:pStyle w:val="Odstavecseseznamem"/>
        <w:jc w:val="both"/>
      </w:pPr>
    </w:p>
    <w:p w:rsidR="008B1583" w:rsidRDefault="008B1583" w:rsidP="008B1583">
      <w:pPr>
        <w:pStyle w:val="Odstavecseseznamem"/>
        <w:numPr>
          <w:ilvl w:val="0"/>
          <w:numId w:val="8"/>
        </w:numPr>
        <w:jc w:val="both"/>
      </w:pPr>
      <w:r>
        <w:t>Popiš útok na Francii (kdy, průběh, čím končí)</w:t>
      </w:r>
    </w:p>
    <w:p w:rsidR="008B1583" w:rsidRPr="00580A68" w:rsidRDefault="008B1583" w:rsidP="008B1583">
      <w:pPr>
        <w:pStyle w:val="Odstavecseseznamem"/>
        <w:jc w:val="both"/>
        <w:rPr>
          <w:color w:val="FF0000"/>
        </w:rPr>
      </w:pPr>
      <w:r w:rsidRPr="00580A68">
        <w:rPr>
          <w:color w:val="FF0000"/>
        </w:rPr>
        <w:t>květen 1945</w:t>
      </w:r>
    </w:p>
    <w:p w:rsidR="008B1583" w:rsidRPr="00580A68" w:rsidRDefault="008B1583" w:rsidP="008B1583">
      <w:pPr>
        <w:pStyle w:val="Odstavecseseznamem"/>
        <w:jc w:val="both"/>
        <w:rPr>
          <w:color w:val="FF0000"/>
        </w:rPr>
      </w:pPr>
      <w:r w:rsidRPr="00580A68">
        <w:rPr>
          <w:color w:val="FF0000"/>
        </w:rPr>
        <w:t xml:space="preserve">Němci útočí přes Benelux, fr. a </w:t>
      </w:r>
      <w:proofErr w:type="spellStart"/>
      <w:r w:rsidRPr="00580A68">
        <w:rPr>
          <w:color w:val="FF0000"/>
        </w:rPr>
        <w:t>brit</w:t>
      </w:r>
      <w:proofErr w:type="spellEnd"/>
      <w:r w:rsidRPr="00580A68">
        <w:rPr>
          <w:color w:val="FF0000"/>
        </w:rPr>
        <w:t>. armáda jim čelí a je obklíčena</w:t>
      </w:r>
    </w:p>
    <w:p w:rsidR="008B1583" w:rsidRPr="00580A68" w:rsidRDefault="008B1583" w:rsidP="008B1583">
      <w:pPr>
        <w:pStyle w:val="Odstavecseseznamem"/>
        <w:numPr>
          <w:ilvl w:val="0"/>
          <w:numId w:val="6"/>
        </w:numPr>
        <w:jc w:val="both"/>
        <w:rPr>
          <w:color w:val="FF0000"/>
        </w:rPr>
      </w:pPr>
      <w:r w:rsidRPr="00580A68">
        <w:rPr>
          <w:color w:val="FF0000"/>
        </w:rPr>
        <w:t>britská vojska ustupují a Francie kapituluje – na jihu země vniká Vichistická Francie</w:t>
      </w:r>
    </w:p>
    <w:p w:rsidR="008B1583" w:rsidRDefault="008B1583" w:rsidP="008B1583">
      <w:pPr>
        <w:pStyle w:val="Odstavecseseznamem"/>
        <w:ind w:left="0"/>
        <w:jc w:val="both"/>
      </w:pPr>
    </w:p>
    <w:p w:rsidR="008B1583" w:rsidRPr="00ED3056" w:rsidRDefault="008B1583" w:rsidP="008B158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8B1583" w:rsidRDefault="008B1583" w:rsidP="008B1583">
      <w:pPr>
        <w:pStyle w:val="Odstavecseseznamem"/>
        <w:numPr>
          <w:ilvl w:val="0"/>
          <w:numId w:val="8"/>
        </w:numPr>
        <w:jc w:val="both"/>
      </w:pPr>
      <w:r>
        <w:t xml:space="preserve">vysvětli:  </w:t>
      </w:r>
    </w:p>
    <w:p w:rsidR="008B1583" w:rsidRPr="00580A68" w:rsidRDefault="008B1583" w:rsidP="008B1583">
      <w:pPr>
        <w:jc w:val="both"/>
        <w:rPr>
          <w:color w:val="FF0000"/>
        </w:rPr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sitzkrieg</w:t>
      </w:r>
      <w:proofErr w:type="spellEnd"/>
      <w:r>
        <w:t xml:space="preserve">– </w:t>
      </w:r>
      <w:r w:rsidRPr="00580A68">
        <w:rPr>
          <w:color w:val="FF0000"/>
        </w:rPr>
        <w:t>„</w:t>
      </w:r>
      <w:proofErr w:type="gramStart"/>
      <w:r w:rsidRPr="00580A68">
        <w:rPr>
          <w:color w:val="FF0000"/>
        </w:rPr>
        <w:t>válka v sedě</w:t>
      </w:r>
      <w:proofErr w:type="gramEnd"/>
      <w:r w:rsidRPr="00580A68">
        <w:rPr>
          <w:color w:val="FF0000"/>
        </w:rPr>
        <w:t>“ – vyhlášena válka mezi VB+FR a Německem, ale nebojuje se</w:t>
      </w:r>
    </w:p>
    <w:p w:rsidR="008B1583" w:rsidRDefault="008B1583" w:rsidP="008B1583">
      <w:pPr>
        <w:rPr>
          <w:b/>
        </w:rPr>
      </w:pPr>
      <w:r>
        <w:t xml:space="preserve">        </w:t>
      </w:r>
      <w:r>
        <w:rPr>
          <w:i/>
        </w:rPr>
        <w:t xml:space="preserve">Pakt </w:t>
      </w:r>
      <w:proofErr w:type="spellStart"/>
      <w:proofErr w:type="gramStart"/>
      <w:r>
        <w:rPr>
          <w:i/>
        </w:rPr>
        <w:t>Ribbentrop</w:t>
      </w:r>
      <w:proofErr w:type="spellEnd"/>
      <w:r>
        <w:rPr>
          <w:i/>
        </w:rPr>
        <w:t xml:space="preserve">-Molotov </w:t>
      </w:r>
      <w:r>
        <w:t xml:space="preserve">–   </w:t>
      </w:r>
      <w:r w:rsidRPr="00580A68">
        <w:rPr>
          <w:color w:val="FF0000"/>
        </w:rPr>
        <w:t>smlouva</w:t>
      </w:r>
      <w:proofErr w:type="gramEnd"/>
      <w:r w:rsidRPr="00580A68">
        <w:rPr>
          <w:color w:val="FF0000"/>
        </w:rPr>
        <w:t xml:space="preserve"> mezi Německem a SSSR o spolupráci a rozdělení Polska                                                                                                                     </w:t>
      </w:r>
      <w:r w:rsidRPr="00AB1BEE">
        <w:rPr>
          <w:b/>
        </w:rPr>
        <w:t xml:space="preserve">4b    </w:t>
      </w:r>
    </w:p>
    <w:p w:rsidR="008B1583" w:rsidRPr="00B807AA" w:rsidRDefault="008B1583" w:rsidP="008B1583">
      <w:r w:rsidRPr="00AB1BEE">
        <w:rPr>
          <w:b/>
        </w:rPr>
        <w:t xml:space="preserve">                                                                                                                                   </w:t>
      </w:r>
    </w:p>
    <w:p w:rsidR="008B1583" w:rsidRDefault="008B1583" w:rsidP="008B1583">
      <w:pPr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8B1583" w:rsidRDefault="008B1583" w:rsidP="008B1583">
      <w:pPr>
        <w:spacing w:line="36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 hospodářské krizi se zvyšuje nelibost čs. Němců vůči Československu. V roce 1933 je založena strana </w:t>
      </w:r>
      <w:proofErr w:type="gramStart"/>
      <w:r w:rsidRPr="00580A68">
        <w:rPr>
          <w:rFonts w:ascii="Times New Roman" w:hAnsi="Times New Roman"/>
          <w:color w:val="FF0000"/>
        </w:rPr>
        <w:t>SDP</w:t>
      </w:r>
      <w:r>
        <w:rPr>
          <w:rFonts w:ascii="Times New Roman" w:hAnsi="Times New Roman"/>
        </w:rPr>
        <w:t xml:space="preserve"> která</w:t>
      </w:r>
      <w:proofErr w:type="gramEnd"/>
      <w:r>
        <w:rPr>
          <w:rFonts w:ascii="Times New Roman" w:hAnsi="Times New Roman"/>
        </w:rPr>
        <w:t xml:space="preserve"> usiluje o připojení Sudet k Německu. V roce 1935 se čs. prezidentem stává </w:t>
      </w:r>
      <w:r w:rsidRPr="00580A68">
        <w:rPr>
          <w:rFonts w:ascii="Times New Roman" w:hAnsi="Times New Roman"/>
          <w:color w:val="FF0000"/>
        </w:rPr>
        <w:t xml:space="preserve">E. Beneš </w:t>
      </w:r>
      <w:r>
        <w:rPr>
          <w:rFonts w:ascii="Times New Roman" w:hAnsi="Times New Roman"/>
        </w:rPr>
        <w:t>a konají se volby. Na jaře 1938 se koná v Karlových Varech sjezd, na němž Němci požadují a</w:t>
      </w:r>
      <w:r w:rsidRPr="00580A68">
        <w:rPr>
          <w:rFonts w:ascii="Times New Roman" w:hAnsi="Times New Roman"/>
          <w:color w:val="FF0000"/>
        </w:rPr>
        <w:t xml:space="preserve">utonomii </w:t>
      </w:r>
      <w:r>
        <w:rPr>
          <w:rFonts w:ascii="Times New Roman" w:hAnsi="Times New Roman"/>
        </w:rPr>
        <w:t xml:space="preserve">a </w:t>
      </w:r>
      <w:r w:rsidRPr="00580A68">
        <w:rPr>
          <w:rFonts w:ascii="Times New Roman" w:hAnsi="Times New Roman"/>
          <w:color w:val="FF0000"/>
        </w:rPr>
        <w:t>povolení nacistických organizací</w:t>
      </w:r>
      <w:r>
        <w:rPr>
          <w:rFonts w:ascii="Times New Roman" w:hAnsi="Times New Roman"/>
        </w:rPr>
        <w:t xml:space="preserve">. Touto dobou připravuje Německo útok na ČSR, nazvaný </w:t>
      </w:r>
      <w:proofErr w:type="spellStart"/>
      <w:r w:rsidRPr="00580A68">
        <w:rPr>
          <w:rFonts w:ascii="Times New Roman" w:hAnsi="Times New Roman"/>
          <w:color w:val="FF0000"/>
        </w:rPr>
        <w:t>Fall</w:t>
      </w:r>
      <w:proofErr w:type="spellEnd"/>
      <w:r w:rsidRPr="00580A68">
        <w:rPr>
          <w:rFonts w:ascii="Times New Roman" w:hAnsi="Times New Roman"/>
          <w:color w:val="FF0000"/>
        </w:rPr>
        <w:t xml:space="preserve"> </w:t>
      </w:r>
      <w:proofErr w:type="spellStart"/>
      <w:r w:rsidRPr="00580A68">
        <w:rPr>
          <w:rFonts w:ascii="Times New Roman" w:hAnsi="Times New Roman"/>
          <w:color w:val="FF0000"/>
        </w:rPr>
        <w:t>Grün</w:t>
      </w:r>
      <w:proofErr w:type="spellEnd"/>
      <w:r>
        <w:rPr>
          <w:rFonts w:ascii="Times New Roman" w:hAnsi="Times New Roman"/>
        </w:rPr>
        <w:t xml:space="preserve">.                                                                                                                 </w:t>
      </w:r>
      <w:r w:rsidRPr="00580A68">
        <w:rPr>
          <w:rFonts w:ascii="Times New Roman" w:hAnsi="Times New Roman"/>
          <w:b/>
        </w:rPr>
        <w:t xml:space="preserve"> 5b</w:t>
      </w:r>
    </w:p>
    <w:p w:rsidR="008B1583" w:rsidRPr="00582C97" w:rsidRDefault="008B1583" w:rsidP="008B1583">
      <w:pPr>
        <w:numPr>
          <w:ilvl w:val="0"/>
          <w:numId w:val="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Seřaď chronologicky (= časově) oběti Německa.</w:t>
      </w:r>
    </w:p>
    <w:p w:rsidR="008B1583" w:rsidRPr="00580A68" w:rsidRDefault="008B1583" w:rsidP="008B1583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 w:rsidRPr="00580A68">
        <w:rPr>
          <w:rFonts w:ascii="Times New Roman" w:hAnsi="Times New Roman"/>
          <w:color w:val="FF0000"/>
        </w:rPr>
        <w:t>Rakousko, ČSR, Polsko, Dánsko, Norsko, Benelux, Francie</w:t>
      </w:r>
    </w:p>
    <w:p w:rsidR="008B1583" w:rsidRDefault="008B1583" w:rsidP="008B1583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8B1583" w:rsidRDefault="008B1583" w:rsidP="008B1583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8B1583" w:rsidRDefault="008B1583" w:rsidP="008B1583">
      <w:pPr>
        <w:numPr>
          <w:ilvl w:val="0"/>
          <w:numId w:val="8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8B1583" w:rsidRDefault="008B1583" w:rsidP="008B1583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Záminkou pro napadení Polska je útok na francouzský vysílač v </w:t>
      </w:r>
      <w:proofErr w:type="spellStart"/>
      <w:r>
        <w:rPr>
          <w:rFonts w:ascii="Times New Roman" w:hAnsi="Times New Roman"/>
        </w:rPr>
        <w:t>Gliwicích</w:t>
      </w:r>
      <w:proofErr w:type="spellEnd"/>
      <w:r>
        <w:rPr>
          <w:rFonts w:ascii="Times New Roman" w:hAnsi="Times New Roman"/>
        </w:rPr>
        <w:t xml:space="preserve">. </w:t>
      </w:r>
    </w:p>
    <w:p w:rsidR="008B1583" w:rsidRDefault="008B1583" w:rsidP="008B1583">
      <w:pPr>
        <w:spacing w:line="240" w:lineRule="auto"/>
        <w:jc w:val="both"/>
        <w:rPr>
          <w:rFonts w:ascii="Times New Roman" w:hAnsi="Times New Roman"/>
        </w:rPr>
      </w:pPr>
      <w:r w:rsidRPr="00580A68">
        <w:rPr>
          <w:rFonts w:ascii="Times New Roman" w:hAnsi="Times New Roman"/>
          <w:b/>
          <w:color w:val="FF0000"/>
        </w:rPr>
        <w:t>b)</w:t>
      </w:r>
      <w:r>
        <w:rPr>
          <w:rFonts w:ascii="Times New Roman" w:hAnsi="Times New Roman"/>
        </w:rPr>
        <w:t xml:space="preserve"> Mezi Německé spojence se dá počítat Itálie, Japonsko a zpočátku i Sovětský svaz.</w:t>
      </w:r>
    </w:p>
    <w:p w:rsidR="008B1583" w:rsidRDefault="008B1583" w:rsidP="008B1583">
      <w:pPr>
        <w:spacing w:line="240" w:lineRule="auto"/>
        <w:jc w:val="both"/>
        <w:rPr>
          <w:rFonts w:ascii="Times New Roman" w:hAnsi="Times New Roman"/>
        </w:rPr>
      </w:pPr>
      <w:r w:rsidRPr="00580A68">
        <w:rPr>
          <w:rFonts w:ascii="Times New Roman" w:hAnsi="Times New Roman"/>
          <w:b/>
          <w:color w:val="FF0000"/>
        </w:rPr>
        <w:t>c)</w:t>
      </w:r>
      <w:r>
        <w:rPr>
          <w:rFonts w:ascii="Times New Roman" w:hAnsi="Times New Roman"/>
        </w:rPr>
        <w:t xml:space="preserve"> Po útoku Německa na Polsko se Německo ocitá i ve válce s Velkou Británií.</w:t>
      </w:r>
    </w:p>
    <w:p w:rsidR="008B1583" w:rsidRDefault="008B1583" w:rsidP="008B1583">
      <w:pPr>
        <w:spacing w:line="240" w:lineRule="auto"/>
        <w:jc w:val="both"/>
        <w:rPr>
          <w:rFonts w:ascii="Times New Roman" w:hAnsi="Times New Roman"/>
          <w:b/>
        </w:rPr>
      </w:pPr>
      <w:r w:rsidRPr="00580A68">
        <w:rPr>
          <w:rFonts w:ascii="Times New Roman" w:hAnsi="Times New Roman"/>
          <w:b/>
          <w:color w:val="FF0000"/>
        </w:rPr>
        <w:t>d)</w:t>
      </w:r>
      <w:r>
        <w:rPr>
          <w:rFonts w:ascii="Times New Roman" w:hAnsi="Times New Roman"/>
        </w:rPr>
        <w:t xml:space="preserve"> Během tažení do Francie Němci obsazují také Belgii a Nizozemí.                                               </w:t>
      </w:r>
      <w:r w:rsidRPr="00B807AA">
        <w:rPr>
          <w:rFonts w:ascii="Times New Roman" w:hAnsi="Times New Roman"/>
          <w:b/>
        </w:rPr>
        <w:t>2b</w:t>
      </w:r>
    </w:p>
    <w:p w:rsidR="008B1583" w:rsidRDefault="008B1583" w:rsidP="008B1583">
      <w:pPr>
        <w:spacing w:line="240" w:lineRule="auto"/>
        <w:jc w:val="both"/>
        <w:rPr>
          <w:rFonts w:ascii="Times New Roman" w:hAnsi="Times New Roman"/>
          <w:b/>
        </w:rPr>
      </w:pPr>
    </w:p>
    <w:p w:rsidR="008B1583" w:rsidRPr="00580A68" w:rsidRDefault="008B1583" w:rsidP="008B1583">
      <w:pPr>
        <w:spacing w:line="240" w:lineRule="auto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8B1583" w:rsidRPr="00B5179D" w:rsidTr="00837A53">
        <w:tc>
          <w:tcPr>
            <w:tcW w:w="2660" w:type="dxa"/>
          </w:tcPr>
          <w:p w:rsidR="008B1583" w:rsidRPr="00B5179D" w:rsidRDefault="008B1583" w:rsidP="00837A53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8B1583" w:rsidRDefault="008B1583" w:rsidP="00837A5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8B1583" w:rsidRDefault="008B1583" w:rsidP="00837A53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Meziválečné diktatury</w:t>
            </w:r>
          </w:p>
          <w:p w:rsidR="008B1583" w:rsidRPr="004E71BA" w:rsidRDefault="008B1583" w:rsidP="00837A53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8B1583" w:rsidRPr="00B5179D" w:rsidTr="00837A53">
        <w:tc>
          <w:tcPr>
            <w:tcW w:w="2660" w:type="dxa"/>
          </w:tcPr>
          <w:p w:rsidR="008B1583" w:rsidRPr="00B5179D" w:rsidRDefault="008B1583" w:rsidP="00837A53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8B1583" w:rsidRDefault="008B1583" w:rsidP="00837A53">
            <w:pPr>
              <w:spacing w:after="0" w:line="240" w:lineRule="auto"/>
            </w:pPr>
            <w:r>
              <w:t>Zopakovat probranou látku (Zánik ČSR, Počátek II. světové války)</w:t>
            </w:r>
          </w:p>
          <w:p w:rsidR="008B1583" w:rsidRPr="00B5179D" w:rsidRDefault="008B1583" w:rsidP="00837A53">
            <w:pPr>
              <w:spacing w:after="0" w:line="240" w:lineRule="auto"/>
            </w:pPr>
          </w:p>
        </w:tc>
      </w:tr>
      <w:tr w:rsidR="008B1583" w:rsidRPr="00B5179D" w:rsidTr="00837A53">
        <w:tc>
          <w:tcPr>
            <w:tcW w:w="2660" w:type="dxa"/>
          </w:tcPr>
          <w:p w:rsidR="008B1583" w:rsidRPr="00B5179D" w:rsidRDefault="008B1583" w:rsidP="00837A53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8B1583" w:rsidRPr="00B5179D" w:rsidRDefault="008B1583" w:rsidP="00837A53">
            <w:pPr>
              <w:spacing w:after="0" w:line="240" w:lineRule="auto"/>
              <w:ind w:left="720"/>
            </w:pPr>
          </w:p>
        </w:tc>
      </w:tr>
      <w:tr w:rsidR="008B1583" w:rsidRPr="00B5179D" w:rsidTr="00837A53">
        <w:tc>
          <w:tcPr>
            <w:tcW w:w="2660" w:type="dxa"/>
          </w:tcPr>
          <w:p w:rsidR="008B1583" w:rsidRDefault="008B1583" w:rsidP="00837A53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8B1583" w:rsidRDefault="008B1583" w:rsidP="008B1583">
            <w:pPr>
              <w:numPr>
                <w:ilvl w:val="0"/>
                <w:numId w:val="3"/>
              </w:numPr>
              <w:spacing w:after="0" w:line="240" w:lineRule="auto"/>
            </w:pPr>
            <w:r>
              <w:t>Výklad dané problematiky</w:t>
            </w:r>
          </w:p>
          <w:p w:rsidR="008B1583" w:rsidRDefault="008B1583" w:rsidP="008B1583">
            <w:pPr>
              <w:numPr>
                <w:ilvl w:val="0"/>
                <w:numId w:val="3"/>
              </w:numPr>
              <w:spacing w:after="0" w:line="240" w:lineRule="auto"/>
            </w:pPr>
            <w:r>
              <w:t xml:space="preserve">Diskuse nad klíčovými body </w:t>
            </w:r>
          </w:p>
          <w:p w:rsidR="008B1583" w:rsidRDefault="008B1583" w:rsidP="008B1583">
            <w:pPr>
              <w:numPr>
                <w:ilvl w:val="0"/>
                <w:numId w:val="3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8B1583" w:rsidRDefault="008B1583" w:rsidP="00837A53">
            <w:pPr>
              <w:spacing w:after="0" w:line="240" w:lineRule="auto"/>
              <w:ind w:left="720"/>
            </w:pPr>
          </w:p>
        </w:tc>
      </w:tr>
      <w:tr w:rsidR="008B1583" w:rsidRPr="00B5179D" w:rsidTr="00837A53">
        <w:tc>
          <w:tcPr>
            <w:tcW w:w="2660" w:type="dxa"/>
          </w:tcPr>
          <w:p w:rsidR="008B1583" w:rsidRPr="00B5179D" w:rsidRDefault="008B1583" w:rsidP="00837A53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8B1583" w:rsidRDefault="008B1583" w:rsidP="008B1583">
            <w:pPr>
              <w:numPr>
                <w:ilvl w:val="0"/>
                <w:numId w:val="4"/>
              </w:numPr>
              <w:spacing w:after="0" w:line="240" w:lineRule="auto"/>
            </w:pPr>
            <w:r>
              <w:t>Stanovení časového limitu</w:t>
            </w:r>
          </w:p>
          <w:p w:rsidR="008B1583" w:rsidRDefault="008B1583" w:rsidP="008B1583">
            <w:pPr>
              <w:numPr>
                <w:ilvl w:val="0"/>
                <w:numId w:val="4"/>
              </w:numPr>
              <w:spacing w:after="0" w:line="240" w:lineRule="auto"/>
            </w:pPr>
            <w:r>
              <w:t>Vyplňování odpovědí</w:t>
            </w:r>
          </w:p>
          <w:p w:rsidR="008B1583" w:rsidRDefault="008B1583" w:rsidP="008B1583">
            <w:pPr>
              <w:numPr>
                <w:ilvl w:val="0"/>
                <w:numId w:val="4"/>
              </w:numPr>
              <w:spacing w:after="0" w:line="240" w:lineRule="auto"/>
            </w:pPr>
            <w:r>
              <w:t>Vybrání vypracovaných testů</w:t>
            </w:r>
          </w:p>
          <w:p w:rsidR="008B1583" w:rsidRDefault="008B1583" w:rsidP="008B1583">
            <w:pPr>
              <w:numPr>
                <w:ilvl w:val="0"/>
                <w:numId w:val="4"/>
              </w:numPr>
              <w:spacing w:after="0" w:line="240" w:lineRule="auto"/>
            </w:pPr>
            <w:r>
              <w:t>Závěrečná reflexe, vyhodnocení</w:t>
            </w:r>
          </w:p>
          <w:p w:rsidR="008B1583" w:rsidRDefault="008B1583" w:rsidP="008B1583">
            <w:pPr>
              <w:numPr>
                <w:ilvl w:val="0"/>
                <w:numId w:val="4"/>
              </w:numPr>
              <w:spacing w:after="0" w:line="240" w:lineRule="auto"/>
            </w:pPr>
            <w:r>
              <w:t>Uložení a odeslání dat</w:t>
            </w:r>
          </w:p>
          <w:p w:rsidR="008B1583" w:rsidRPr="00B5179D" w:rsidRDefault="008B1583" w:rsidP="00837A53">
            <w:pPr>
              <w:spacing w:after="0" w:line="240" w:lineRule="auto"/>
              <w:ind w:left="720"/>
            </w:pPr>
          </w:p>
        </w:tc>
      </w:tr>
      <w:tr w:rsidR="008B1583" w:rsidRPr="00B5179D" w:rsidTr="00837A53">
        <w:tc>
          <w:tcPr>
            <w:tcW w:w="2660" w:type="dxa"/>
          </w:tcPr>
          <w:p w:rsidR="008B1583" w:rsidRPr="00B5179D" w:rsidRDefault="008B1583" w:rsidP="00837A53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8B1583" w:rsidRDefault="008B1583" w:rsidP="00837A53">
            <w:pPr>
              <w:spacing w:after="0" w:line="240" w:lineRule="auto"/>
            </w:pPr>
            <w:r>
              <w:t>15 minut</w:t>
            </w:r>
          </w:p>
          <w:p w:rsidR="008B1583" w:rsidRPr="00B5179D" w:rsidRDefault="008B1583" w:rsidP="00837A53">
            <w:pPr>
              <w:spacing w:after="0" w:line="240" w:lineRule="auto"/>
            </w:pPr>
          </w:p>
        </w:tc>
      </w:tr>
      <w:tr w:rsidR="008B1583" w:rsidRPr="00B5179D" w:rsidTr="00837A53">
        <w:tc>
          <w:tcPr>
            <w:tcW w:w="2660" w:type="dxa"/>
          </w:tcPr>
          <w:p w:rsidR="008B1583" w:rsidRPr="00B5179D" w:rsidRDefault="008B1583" w:rsidP="00837A53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8B1583" w:rsidRPr="00B5179D" w:rsidRDefault="008B1583" w:rsidP="00837A53">
            <w:pPr>
              <w:spacing w:after="0" w:line="240" w:lineRule="auto"/>
            </w:pPr>
            <w:r>
              <w:t>9. ročník</w:t>
            </w:r>
          </w:p>
        </w:tc>
      </w:tr>
      <w:tr w:rsidR="008B1583" w:rsidRPr="00B5179D" w:rsidTr="00837A53">
        <w:tc>
          <w:tcPr>
            <w:tcW w:w="2660" w:type="dxa"/>
          </w:tcPr>
          <w:p w:rsidR="008B1583" w:rsidRPr="00B5179D" w:rsidRDefault="008B1583" w:rsidP="00837A53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8B1583" w:rsidRPr="00B5179D" w:rsidRDefault="008B1583" w:rsidP="00837A53">
            <w:pPr>
              <w:spacing w:after="0" w:line="240" w:lineRule="auto"/>
            </w:pPr>
            <w:r>
              <w:t>učebna</w:t>
            </w:r>
          </w:p>
        </w:tc>
      </w:tr>
      <w:tr w:rsidR="008B1583" w:rsidRPr="00B5179D" w:rsidTr="00837A53">
        <w:tc>
          <w:tcPr>
            <w:tcW w:w="2660" w:type="dxa"/>
          </w:tcPr>
          <w:p w:rsidR="008B1583" w:rsidRPr="00B5179D" w:rsidRDefault="008B1583" w:rsidP="00837A53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8B1583" w:rsidRDefault="008B1583" w:rsidP="008B1583">
            <w:pPr>
              <w:numPr>
                <w:ilvl w:val="0"/>
                <w:numId w:val="3"/>
              </w:numPr>
              <w:spacing w:after="0" w:line="240" w:lineRule="auto"/>
            </w:pPr>
            <w:r>
              <w:t>Individuální práce</w:t>
            </w:r>
          </w:p>
          <w:p w:rsidR="008B1583" w:rsidRPr="00B5179D" w:rsidRDefault="008B1583" w:rsidP="008B1583">
            <w:pPr>
              <w:numPr>
                <w:ilvl w:val="0"/>
                <w:numId w:val="3"/>
              </w:numPr>
              <w:spacing w:after="0" w:line="240" w:lineRule="auto"/>
            </w:pPr>
            <w:r>
              <w:t>Společné vyhodnocení</w:t>
            </w:r>
          </w:p>
        </w:tc>
      </w:tr>
      <w:tr w:rsidR="008B1583" w:rsidRPr="00B5179D" w:rsidTr="00837A53">
        <w:tc>
          <w:tcPr>
            <w:tcW w:w="2660" w:type="dxa"/>
          </w:tcPr>
          <w:p w:rsidR="008B1583" w:rsidRPr="00B5179D" w:rsidRDefault="008B1583" w:rsidP="00837A53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8B1583" w:rsidRDefault="008B1583" w:rsidP="00837A53">
            <w:pPr>
              <w:spacing w:after="0" w:line="240" w:lineRule="auto"/>
            </w:pPr>
            <w:r>
              <w:t>PC</w:t>
            </w:r>
          </w:p>
          <w:p w:rsidR="008B1583" w:rsidRPr="00B5179D" w:rsidRDefault="008B1583" w:rsidP="00837A53">
            <w:pPr>
              <w:spacing w:after="0" w:line="240" w:lineRule="auto"/>
            </w:pPr>
          </w:p>
        </w:tc>
      </w:tr>
      <w:tr w:rsidR="008B1583" w:rsidRPr="00B5179D" w:rsidTr="00837A53">
        <w:tc>
          <w:tcPr>
            <w:tcW w:w="2660" w:type="dxa"/>
          </w:tcPr>
          <w:p w:rsidR="008B1583" w:rsidRPr="00B5179D" w:rsidRDefault="008B1583" w:rsidP="00837A53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8B1583" w:rsidRDefault="008B1583" w:rsidP="008B1583">
            <w:pPr>
              <w:numPr>
                <w:ilvl w:val="0"/>
                <w:numId w:val="3"/>
              </w:numPr>
              <w:spacing w:after="0" w:line="240" w:lineRule="auto"/>
            </w:pPr>
            <w:r>
              <w:t>KK řešení problémů</w:t>
            </w:r>
          </w:p>
          <w:p w:rsidR="008B1583" w:rsidRDefault="008B1583" w:rsidP="008B1583">
            <w:pPr>
              <w:numPr>
                <w:ilvl w:val="0"/>
                <w:numId w:val="3"/>
              </w:numPr>
              <w:spacing w:after="0" w:line="240" w:lineRule="auto"/>
            </w:pPr>
            <w:r>
              <w:t>KK komunikativní</w:t>
            </w:r>
          </w:p>
          <w:p w:rsidR="008B1583" w:rsidRDefault="008B1583" w:rsidP="008B1583">
            <w:pPr>
              <w:numPr>
                <w:ilvl w:val="0"/>
                <w:numId w:val="3"/>
              </w:numPr>
              <w:spacing w:after="0" w:line="240" w:lineRule="auto"/>
            </w:pPr>
            <w:r>
              <w:t>KK pracovní</w:t>
            </w:r>
          </w:p>
          <w:p w:rsidR="008B1583" w:rsidRDefault="008B1583" w:rsidP="008B1583">
            <w:pPr>
              <w:numPr>
                <w:ilvl w:val="0"/>
                <w:numId w:val="3"/>
              </w:numPr>
              <w:spacing w:after="0" w:line="240" w:lineRule="auto"/>
            </w:pPr>
            <w:r>
              <w:t>KK sociální a personální</w:t>
            </w:r>
          </w:p>
          <w:p w:rsidR="008B1583" w:rsidRPr="00B5179D" w:rsidRDefault="008B1583" w:rsidP="008B1583">
            <w:pPr>
              <w:numPr>
                <w:ilvl w:val="0"/>
                <w:numId w:val="3"/>
              </w:numPr>
              <w:spacing w:after="0" w:line="240" w:lineRule="auto"/>
            </w:pPr>
            <w:r>
              <w:t>KK k učení</w:t>
            </w:r>
          </w:p>
        </w:tc>
      </w:tr>
      <w:tr w:rsidR="008B1583" w:rsidRPr="00B5179D" w:rsidTr="00837A53">
        <w:tc>
          <w:tcPr>
            <w:tcW w:w="2660" w:type="dxa"/>
          </w:tcPr>
          <w:p w:rsidR="008B1583" w:rsidRPr="00B5179D" w:rsidRDefault="008B1583" w:rsidP="00837A53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8B1583" w:rsidRPr="00B5179D" w:rsidRDefault="008B1583" w:rsidP="00837A53">
            <w:pPr>
              <w:spacing w:after="0" w:line="240" w:lineRule="auto"/>
              <w:ind w:left="720"/>
            </w:pPr>
          </w:p>
        </w:tc>
      </w:tr>
      <w:tr w:rsidR="008B1583" w:rsidRPr="00B5179D" w:rsidTr="00837A53">
        <w:tc>
          <w:tcPr>
            <w:tcW w:w="2660" w:type="dxa"/>
          </w:tcPr>
          <w:p w:rsidR="008B1583" w:rsidRPr="00B5179D" w:rsidRDefault="008B1583" w:rsidP="00837A53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8B1583" w:rsidRDefault="008B1583" w:rsidP="00837A53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8B1583" w:rsidRDefault="008B1583" w:rsidP="008B1583">
            <w:pPr>
              <w:numPr>
                <w:ilvl w:val="0"/>
                <w:numId w:val="5"/>
              </w:numPr>
              <w:spacing w:after="0" w:line="240" w:lineRule="auto"/>
            </w:pPr>
            <w:r>
              <w:t>Aplikace znalostí</w:t>
            </w:r>
          </w:p>
          <w:p w:rsidR="008B1583" w:rsidRDefault="008B1583" w:rsidP="008B1583">
            <w:pPr>
              <w:numPr>
                <w:ilvl w:val="0"/>
                <w:numId w:val="3"/>
              </w:numPr>
              <w:spacing w:after="0" w:line="240" w:lineRule="auto"/>
            </w:pPr>
            <w:r>
              <w:t>Kritické myšlení</w:t>
            </w:r>
          </w:p>
          <w:p w:rsidR="008B1583" w:rsidRPr="00B5179D" w:rsidRDefault="008B1583" w:rsidP="008B1583">
            <w:pPr>
              <w:numPr>
                <w:ilvl w:val="0"/>
                <w:numId w:val="3"/>
              </w:numPr>
              <w:spacing w:after="0" w:line="240" w:lineRule="auto"/>
            </w:pPr>
            <w:r>
              <w:t>Práce s textem</w:t>
            </w:r>
          </w:p>
        </w:tc>
      </w:tr>
      <w:tr w:rsidR="008B1583" w:rsidRPr="00B5179D" w:rsidTr="00837A53">
        <w:tc>
          <w:tcPr>
            <w:tcW w:w="2660" w:type="dxa"/>
          </w:tcPr>
          <w:p w:rsidR="008B1583" w:rsidRPr="00B5179D" w:rsidRDefault="008B1583" w:rsidP="00837A53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8B1583" w:rsidRDefault="008B1583" w:rsidP="00837A53">
            <w:pPr>
              <w:spacing w:after="0" w:line="240" w:lineRule="auto"/>
            </w:pPr>
            <w:r>
              <w:t>Bodování: 20 – 15,5b: 1</w:t>
            </w:r>
          </w:p>
          <w:p w:rsidR="008B1583" w:rsidRDefault="008B1583" w:rsidP="00837A53">
            <w:pPr>
              <w:spacing w:after="0" w:line="240" w:lineRule="auto"/>
            </w:pPr>
            <w:r>
              <w:t xml:space="preserve">                    15 – 11b: 2</w:t>
            </w:r>
          </w:p>
          <w:p w:rsidR="008B1583" w:rsidRDefault="008B1583" w:rsidP="00837A53">
            <w:pPr>
              <w:spacing w:after="0" w:line="240" w:lineRule="auto"/>
            </w:pPr>
            <w:r>
              <w:t xml:space="preserve">                    10,5 – 6,5b: 3</w:t>
            </w:r>
          </w:p>
          <w:p w:rsidR="008B1583" w:rsidRDefault="008B1583" w:rsidP="00837A53">
            <w:pPr>
              <w:spacing w:after="0" w:line="240" w:lineRule="auto"/>
            </w:pPr>
            <w:r>
              <w:t xml:space="preserve">                    6 – 3,5b: 4</w:t>
            </w:r>
          </w:p>
          <w:p w:rsidR="008B1583" w:rsidRDefault="008B1583" w:rsidP="00837A53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8B1583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81AAD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836085"/>
    <w:multiLevelType w:val="hybridMultilevel"/>
    <w:tmpl w:val="F44E09E6"/>
    <w:lvl w:ilvl="0" w:tplc="AA4E1C5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F925B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3A28E7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361411"/>
    <w:rsid w:val="003B0731"/>
    <w:rsid w:val="003B76F6"/>
    <w:rsid w:val="0047285E"/>
    <w:rsid w:val="00475A59"/>
    <w:rsid w:val="00543259"/>
    <w:rsid w:val="00691B9E"/>
    <w:rsid w:val="006F03D3"/>
    <w:rsid w:val="00807B32"/>
    <w:rsid w:val="008322C6"/>
    <w:rsid w:val="00874A6C"/>
    <w:rsid w:val="008B1583"/>
    <w:rsid w:val="00992D2A"/>
    <w:rsid w:val="00993BE9"/>
    <w:rsid w:val="00C5686C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15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1528</Words>
  <Characters>9020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2</cp:revision>
  <cp:lastPrinted>2012-02-08T09:52:00Z</cp:lastPrinted>
  <dcterms:created xsi:type="dcterms:W3CDTF">2011-12-04T14:19:00Z</dcterms:created>
  <dcterms:modified xsi:type="dcterms:W3CDTF">2011-12-04T14:19:00Z</dcterms:modified>
</cp:coreProperties>
</file>