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85376">
        <w:t xml:space="preserve">  </w:t>
      </w:r>
      <w:r w:rsidR="00985376">
        <w:rPr>
          <w:rFonts w:eastAsia="Times New Roman"/>
          <w:b/>
          <w:color w:val="000000"/>
          <w:lang w:eastAsia="cs-CZ"/>
        </w:rPr>
        <w:t>VY_32_INOVACE_09_18_Konec_II._světové_války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85376">
        <w:t xml:space="preserve">  </w:t>
      </w:r>
      <w:r w:rsidR="00985376" w:rsidRPr="0078364C">
        <w:rPr>
          <w:b/>
        </w:rPr>
        <w:t>3</w:t>
      </w:r>
    </w:p>
    <w:p w:rsidR="008322C6" w:rsidRDefault="008322C6" w:rsidP="008322C6">
      <w:r>
        <w:t>Autor:</w:t>
      </w:r>
      <w:r w:rsidR="00985376">
        <w:t xml:space="preserve">  </w:t>
      </w:r>
      <w:r w:rsidR="00985376" w:rsidRPr="006C042B">
        <w:rPr>
          <w:b/>
        </w:rPr>
        <w:t>Radomír Krejčí</w:t>
      </w:r>
    </w:p>
    <w:p w:rsidR="008322C6" w:rsidRPr="00985376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85376">
        <w:t xml:space="preserve">  </w:t>
      </w:r>
      <w:r w:rsidR="00985376" w:rsidRPr="00985376">
        <w:rPr>
          <w:b/>
        </w:rPr>
        <w:t>Dějepis/Dějepis/ Holocaust, Závěr II. světové války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985376">
        <w:t xml:space="preserve">  </w:t>
      </w:r>
      <w:r w:rsidR="00985376" w:rsidRPr="006C042B">
        <w:rPr>
          <w:b/>
        </w:rPr>
        <w:t>opakovací</w:t>
      </w:r>
      <w:proofErr w:type="gramEnd"/>
      <w:r w:rsidR="00985376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85376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85376">
        <w:t xml:space="preserve">  </w:t>
      </w:r>
      <w:r w:rsidR="00985376" w:rsidRPr="006C042B">
        <w:t xml:space="preserve">Opakování probraného učiva </w:t>
      </w:r>
      <w:r w:rsidR="00985376" w:rsidRPr="00562208">
        <w:t>(</w:t>
      </w:r>
      <w:r w:rsidR="00985376" w:rsidRPr="00985376">
        <w:t xml:space="preserve">Holocaust, Závěr II. světové </w:t>
      </w:r>
      <w:proofErr w:type="gramStart"/>
      <w:r w:rsidR="00985376" w:rsidRPr="00985376">
        <w:t>války)</w:t>
      </w:r>
      <w:r w:rsidR="00985376">
        <w:t xml:space="preserve"> ; prověření</w:t>
      </w:r>
      <w:proofErr w:type="gramEnd"/>
      <w:r w:rsidR="00985376">
        <w:t xml:space="preserve"> schopnosti definovat holocaust, popsat jeho průběh a charakterizovat ústřední osobnosti; prověření schopnosti popsat válečné události let 1944-1945. Inovace spočívá ve využití PC k vypracování.</w:t>
      </w:r>
    </w:p>
    <w:p w:rsidR="008322C6" w:rsidRDefault="008322C6" w:rsidP="008322C6">
      <w:r>
        <w:t>Ověřeno ve třídě:</w:t>
      </w:r>
      <w:r w:rsidR="00985376">
        <w:t xml:space="preserve">  </w:t>
      </w:r>
      <w:proofErr w:type="gramStart"/>
      <w:r w:rsidR="00985376">
        <w:rPr>
          <w:b/>
        </w:rPr>
        <w:t>9</w:t>
      </w:r>
      <w:r w:rsidR="00985376" w:rsidRPr="006C042B">
        <w:rPr>
          <w:b/>
        </w:rPr>
        <w:t>.A</w:t>
      </w:r>
      <w:proofErr w:type="gramEnd"/>
    </w:p>
    <w:p w:rsidR="008322C6" w:rsidRDefault="008322C6" w:rsidP="008322C6">
      <w:r>
        <w:t>Datum ověření:</w:t>
      </w:r>
      <w:r w:rsidR="00985376">
        <w:t xml:space="preserve">  </w:t>
      </w:r>
      <w:proofErr w:type="gramStart"/>
      <w:r w:rsidR="00985376" w:rsidRPr="00985376">
        <w:rPr>
          <w:b/>
        </w:rPr>
        <w:t>27.2.2012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85376" w:rsidRDefault="008322C6" w:rsidP="008322C6">
      <w:pPr>
        <w:spacing w:after="0"/>
        <w:sectPr w:rsidR="00985376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985376" w:rsidRPr="00985376">
        <w:t>27.2.2012</w:t>
      </w:r>
      <w:proofErr w:type="gramEnd"/>
      <w:r>
        <w:tab/>
      </w:r>
      <w:r>
        <w:tab/>
      </w:r>
      <w:r>
        <w:tab/>
        <w:t>Podpis:</w:t>
      </w:r>
    </w:p>
    <w:p w:rsidR="00985376" w:rsidRDefault="00985376" w:rsidP="0098537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Konec II. světové války </w:t>
      </w:r>
      <w:proofErr w:type="gramStart"/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</w:p>
    <w:p w:rsidR="00985376" w:rsidRPr="00AA4ABF" w:rsidRDefault="00985376" w:rsidP="00985376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Kdo </w:t>
      </w:r>
      <w:proofErr w:type="gramStart"/>
      <w:r w:rsidRPr="00AA4ABF">
        <w:rPr>
          <w:rFonts w:ascii="Georgia" w:hAnsi="Georgia"/>
        </w:rPr>
        <w:t>byl  (nezapomeň</w:t>
      </w:r>
      <w:proofErr w:type="gramEnd"/>
      <w:r w:rsidRPr="00AA4ABF">
        <w:rPr>
          <w:rFonts w:ascii="Georgia" w:hAnsi="Georgia"/>
        </w:rPr>
        <w:t xml:space="preserve"> uvést zemi):   </w:t>
      </w:r>
      <w:r w:rsidRPr="00AA4ABF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85376" w:rsidRPr="00610D78" w:rsidTr="000E0946">
        <w:tc>
          <w:tcPr>
            <w:tcW w:w="264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dr. </w:t>
            </w:r>
            <w:proofErr w:type="spellStart"/>
            <w:r>
              <w:rPr>
                <w:rFonts w:ascii="Georgia" w:hAnsi="Georgia"/>
              </w:rPr>
              <w:t>Mengele</w:t>
            </w:r>
            <w:proofErr w:type="spellEnd"/>
          </w:p>
        </w:tc>
        <w:tc>
          <w:tcPr>
            <w:tcW w:w="591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85376" w:rsidRPr="00610D78" w:rsidTr="000E0946">
        <w:tc>
          <w:tcPr>
            <w:tcW w:w="2649" w:type="dxa"/>
          </w:tcPr>
          <w:p w:rsidR="00985376" w:rsidRPr="00610D78" w:rsidRDefault="00C96C12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Winston </w:t>
            </w:r>
            <w:proofErr w:type="spellStart"/>
            <w:r w:rsidR="00985376">
              <w:rPr>
                <w:rFonts w:ascii="Georgia" w:hAnsi="Georgia"/>
              </w:rPr>
              <w:t>Churchil</w:t>
            </w:r>
            <w:proofErr w:type="spellEnd"/>
          </w:p>
        </w:tc>
        <w:tc>
          <w:tcPr>
            <w:tcW w:w="591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85376" w:rsidRPr="00610D78" w:rsidTr="000E0946">
        <w:tc>
          <w:tcPr>
            <w:tcW w:w="264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Harry</w:t>
            </w:r>
            <w:proofErr w:type="spellEnd"/>
            <w:r>
              <w:rPr>
                <w:rFonts w:ascii="Georgia" w:hAnsi="Georgia"/>
              </w:rPr>
              <w:t xml:space="preserve"> Truman</w:t>
            </w:r>
          </w:p>
        </w:tc>
        <w:tc>
          <w:tcPr>
            <w:tcW w:w="591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způsoby likvidace Židů </w:t>
      </w:r>
      <w:r w:rsidRPr="00AA4ABF">
        <w:rPr>
          <w:rFonts w:ascii="Georgia" w:hAnsi="Georgia"/>
          <w:b/>
        </w:rPr>
        <w:t>(4b)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Vysvětli (nezapomeň uvést </w:t>
      </w:r>
      <w:proofErr w:type="gramStart"/>
      <w:r w:rsidRPr="00AA4ABF">
        <w:rPr>
          <w:rFonts w:ascii="Georgia" w:hAnsi="Georgia"/>
        </w:rPr>
        <w:t xml:space="preserve">zemi):  </w:t>
      </w:r>
      <w:r w:rsidRPr="00AA4ABF">
        <w:rPr>
          <w:rFonts w:ascii="Georgia" w:hAnsi="Georgia"/>
          <w:b/>
        </w:rPr>
        <w:t>(4b</w:t>
      </w:r>
      <w:proofErr w:type="gramEnd"/>
      <w:r w:rsidRPr="00AA4ABF">
        <w:rPr>
          <w:rFonts w:ascii="Georgia" w:hAnsi="Georgia"/>
          <w:b/>
        </w:rPr>
        <w:t>)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Hirošima</w:t>
      </w:r>
      <w:r w:rsidRPr="00AA4ABF">
        <w:rPr>
          <w:rFonts w:ascii="Georgia" w:hAnsi="Georgia"/>
          <w:i/>
        </w:rPr>
        <w:t xml:space="preserve"> – 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pochod smrti</w:t>
      </w:r>
      <w:r w:rsidRPr="00AA4ABF">
        <w:rPr>
          <w:rFonts w:ascii="Georgia" w:hAnsi="Georgia"/>
          <w:i/>
        </w:rPr>
        <w:t xml:space="preserve"> – 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</w:p>
    <w:p w:rsidR="00985376" w:rsidRPr="00AA4ABF" w:rsidRDefault="00985376" w:rsidP="00985376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a vysvětli </w:t>
      </w:r>
      <w:r w:rsidRPr="00530863">
        <w:rPr>
          <w:rFonts w:ascii="Georgia" w:hAnsi="Georgia"/>
          <w:i/>
        </w:rPr>
        <w:t>Program 4D.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(3b)</w:t>
      </w:r>
    </w:p>
    <w:p w:rsidR="00985376" w:rsidRPr="00AA4ABF" w:rsidRDefault="00985376" w:rsidP="00985376">
      <w:pPr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(5b</w:t>
      </w:r>
      <w:proofErr w:type="gramEnd"/>
      <w:r w:rsidRPr="00AA4ABF">
        <w:rPr>
          <w:rFonts w:ascii="Georgia" w:hAnsi="Georgia"/>
          <w:b/>
        </w:rPr>
        <w:t>)</w:t>
      </w:r>
    </w:p>
    <w:p w:rsidR="00985376" w:rsidRDefault="00985376" w:rsidP="00985376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Na našem území začínají norimberské zákony platit v roce ………….. . Jejich aplikace nakonec stojí život celkem ……………………</w:t>
      </w:r>
      <w:proofErr w:type="gramStart"/>
      <w:r>
        <w:rPr>
          <w:rFonts w:ascii="Georgia" w:hAnsi="Georgia"/>
        </w:rPr>
        <w:t>…  československých</w:t>
      </w:r>
      <w:proofErr w:type="gramEnd"/>
      <w:r>
        <w:rPr>
          <w:rFonts w:ascii="Georgia" w:hAnsi="Georgia"/>
        </w:rPr>
        <w:t xml:space="preserve"> Židů. Většina jich projde čs. ghettem v …………………</w:t>
      </w:r>
      <w:proofErr w:type="gramStart"/>
      <w:r>
        <w:rPr>
          <w:rFonts w:ascii="Georgia" w:hAnsi="Georgia"/>
        </w:rPr>
        <w:t>…..  nedaleko</w:t>
      </w:r>
      <w:proofErr w:type="gramEnd"/>
      <w:r>
        <w:rPr>
          <w:rFonts w:ascii="Georgia" w:hAnsi="Georgia"/>
        </w:rPr>
        <w:t xml:space="preserve"> Ústí nad Labem a nakonec zemře v koncentračním táboře ……………………….. na území Polska, známém také díky působení „anděla smrti“. Německá okupace u nás víceméně končí 5. května 1945 při ………………………………</w:t>
      </w:r>
      <w:proofErr w:type="gramStart"/>
      <w:r>
        <w:rPr>
          <w:rFonts w:ascii="Georgia" w:hAnsi="Georgia"/>
        </w:rPr>
        <w:t>….. .</w:t>
      </w:r>
      <w:proofErr w:type="gramEnd"/>
    </w:p>
    <w:p w:rsidR="00985376" w:rsidRDefault="00985376" w:rsidP="00985376">
      <w:pPr>
        <w:spacing w:line="360" w:lineRule="auto"/>
        <w:ind w:left="360"/>
        <w:jc w:val="both"/>
        <w:rPr>
          <w:rFonts w:ascii="Georgia" w:hAnsi="Georgia"/>
        </w:rPr>
      </w:pPr>
    </w:p>
    <w:p w:rsidR="00985376" w:rsidRDefault="00985376" w:rsidP="0098537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Vyber pravdivý výrok: </w:t>
      </w:r>
      <w:r w:rsidRPr="00BE4768">
        <w:rPr>
          <w:rFonts w:ascii="Georgia" w:hAnsi="Georgia"/>
          <w:b/>
        </w:rPr>
        <w:t>(1)</w:t>
      </w:r>
    </w:p>
    <w:p w:rsidR="00985376" w:rsidRDefault="00985376" w:rsidP="009853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Území Československa je celé osvobozeno sovětskou Rudou armádou.</w:t>
      </w:r>
    </w:p>
    <w:p w:rsidR="00985376" w:rsidRPr="00BE4768" w:rsidRDefault="00985376" w:rsidP="009853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Po válce se Polsko posunuje směrem na západ, když získává čs. Podkarpatskou Rus.</w:t>
      </w:r>
    </w:p>
    <w:p w:rsidR="00985376" w:rsidRDefault="00985376" w:rsidP="00985376">
      <w:pPr>
        <w:spacing w:line="360" w:lineRule="auto"/>
        <w:rPr>
          <w:rFonts w:ascii="Georgia" w:hAnsi="Georgia"/>
          <w:sz w:val="36"/>
          <w:szCs w:val="36"/>
        </w:rPr>
      </w:pPr>
    </w:p>
    <w:p w:rsidR="00985376" w:rsidRDefault="00985376" w:rsidP="0098537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Konec II. světové </w:t>
      </w:r>
      <w:proofErr w:type="gramStart"/>
      <w:r>
        <w:rPr>
          <w:rFonts w:ascii="Georgia" w:hAnsi="Georgia"/>
          <w:i/>
          <w:sz w:val="36"/>
          <w:szCs w:val="36"/>
        </w:rPr>
        <w:t>války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Kdo </w:t>
      </w:r>
      <w:proofErr w:type="gramStart"/>
      <w:r w:rsidRPr="00BE4768">
        <w:rPr>
          <w:rFonts w:ascii="Georgia" w:hAnsi="Georgia"/>
        </w:rPr>
        <w:t>byl  (nezapomeň</w:t>
      </w:r>
      <w:proofErr w:type="gramEnd"/>
      <w:r w:rsidRPr="00BE4768">
        <w:rPr>
          <w:rFonts w:ascii="Georgia" w:hAnsi="Georgia"/>
        </w:rPr>
        <w:t xml:space="preserve"> uvést zemi): </w:t>
      </w:r>
      <w:r w:rsidRPr="00BE4768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985376" w:rsidRPr="00610D78" w:rsidTr="000E0946"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Adolf </w:t>
            </w:r>
            <w:proofErr w:type="spellStart"/>
            <w:r>
              <w:rPr>
                <w:rFonts w:ascii="Georgia" w:hAnsi="Georgia"/>
              </w:rPr>
              <w:t>Eichman</w:t>
            </w:r>
            <w:proofErr w:type="spellEnd"/>
          </w:p>
        </w:tc>
        <w:tc>
          <w:tcPr>
            <w:tcW w:w="5636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85376" w:rsidRPr="00610D78" w:rsidTr="000E0946"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Franklin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Delano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Roosewelt</w:t>
            </w:r>
            <w:proofErr w:type="spellEnd"/>
          </w:p>
        </w:tc>
        <w:tc>
          <w:tcPr>
            <w:tcW w:w="5636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85376" w:rsidRPr="00610D78" w:rsidTr="000E0946">
        <w:trPr>
          <w:trHeight w:val="288"/>
        </w:trPr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Clement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Atlee</w:t>
            </w:r>
            <w:proofErr w:type="spellEnd"/>
          </w:p>
        </w:tc>
        <w:tc>
          <w:tcPr>
            <w:tcW w:w="5636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Co jsou norimberské zákony, kdy jsou vydány? Kolik obětí měl </w:t>
      </w:r>
      <w:proofErr w:type="gramStart"/>
      <w:r>
        <w:rPr>
          <w:rFonts w:ascii="Georgia" w:hAnsi="Georgia"/>
        </w:rPr>
        <w:t>holocaust?</w:t>
      </w:r>
      <w:r w:rsidRPr="00BE4768">
        <w:rPr>
          <w:rFonts w:ascii="Georgia" w:hAnsi="Georgia"/>
        </w:rPr>
        <w:t xml:space="preserve">   </w:t>
      </w:r>
      <w:r w:rsidRPr="00BE4768">
        <w:rPr>
          <w:rFonts w:ascii="Georgia" w:hAnsi="Georgia"/>
          <w:b/>
        </w:rPr>
        <w:t>(4b</w:t>
      </w:r>
      <w:proofErr w:type="gramEnd"/>
      <w:r w:rsidRPr="00BE4768">
        <w:rPr>
          <w:rFonts w:ascii="Georgia" w:hAnsi="Georgia"/>
          <w:b/>
        </w:rPr>
        <w:t>)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Vysvětli (nezapomeň uvést </w:t>
      </w:r>
      <w:proofErr w:type="gramStart"/>
      <w:r w:rsidRPr="00BE4768">
        <w:rPr>
          <w:rFonts w:ascii="Georgia" w:hAnsi="Georgia"/>
        </w:rPr>
        <w:t xml:space="preserve">zemi):   </w:t>
      </w:r>
      <w:r w:rsidRPr="00BE4768">
        <w:rPr>
          <w:rFonts w:ascii="Georgia" w:hAnsi="Georgia"/>
          <w:b/>
        </w:rPr>
        <w:t>(4b</w:t>
      </w:r>
      <w:proofErr w:type="gramEnd"/>
      <w:r w:rsidRPr="00BE4768">
        <w:rPr>
          <w:rFonts w:ascii="Georgia" w:hAnsi="Georgia"/>
          <w:b/>
        </w:rPr>
        <w:t>)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Cyklon B</w:t>
      </w:r>
      <w:r w:rsidRPr="00BE4768">
        <w:rPr>
          <w:rFonts w:ascii="Georgia" w:hAnsi="Georgia"/>
          <w:i/>
        </w:rPr>
        <w:t xml:space="preserve"> – 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Okinawa</w:t>
      </w:r>
      <w:r w:rsidRPr="00BE4768">
        <w:rPr>
          <w:rFonts w:ascii="Georgia" w:hAnsi="Georgia"/>
          <w:i/>
        </w:rPr>
        <w:t xml:space="preserve"> – 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</w:t>
      </w:r>
      <w:proofErr w:type="gramStart"/>
      <w:r>
        <w:rPr>
          <w:rFonts w:ascii="Georgia" w:hAnsi="Georgia"/>
        </w:rPr>
        <w:t>výsledky  a účastníky</w:t>
      </w:r>
      <w:proofErr w:type="gramEnd"/>
      <w:r>
        <w:rPr>
          <w:rFonts w:ascii="Georgia" w:hAnsi="Georgia"/>
        </w:rPr>
        <w:t xml:space="preserve"> Jaltské konference.</w:t>
      </w:r>
      <w:r w:rsidRPr="00BE4768">
        <w:rPr>
          <w:rFonts w:ascii="Georgia" w:hAnsi="Georgia"/>
        </w:rPr>
        <w:t xml:space="preserve">  </w:t>
      </w:r>
      <w:r w:rsidRPr="00BE4768">
        <w:rPr>
          <w:rFonts w:ascii="Georgia" w:hAnsi="Georgia"/>
          <w:b/>
        </w:rPr>
        <w:t>(3b)</w:t>
      </w:r>
    </w:p>
    <w:p w:rsidR="00985376" w:rsidRPr="00BE4768" w:rsidRDefault="00985376" w:rsidP="00985376">
      <w:pPr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Doplň chybějící </w:t>
      </w:r>
      <w:proofErr w:type="gramStart"/>
      <w:r w:rsidRPr="00BE4768">
        <w:rPr>
          <w:rFonts w:ascii="Georgia" w:hAnsi="Georgia"/>
        </w:rPr>
        <w:t xml:space="preserve">slova:    </w:t>
      </w:r>
      <w:r w:rsidRPr="00BE4768">
        <w:rPr>
          <w:rFonts w:ascii="Georgia" w:hAnsi="Georgia"/>
          <w:b/>
        </w:rPr>
        <w:t>(5b</w:t>
      </w:r>
      <w:proofErr w:type="gramEnd"/>
      <w:r w:rsidRPr="00BE4768">
        <w:rPr>
          <w:rFonts w:ascii="Georgia" w:hAnsi="Georgia"/>
          <w:b/>
        </w:rPr>
        <w:t>)</w:t>
      </w:r>
    </w:p>
    <w:p w:rsidR="00985376" w:rsidRDefault="00985376" w:rsidP="00985376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>30. dubna 1945 páchá Adolf Hitler sebevraždu a jeho nástupcem se stává …………………</w:t>
      </w:r>
      <w:proofErr w:type="gramStart"/>
      <w:r>
        <w:rPr>
          <w:rFonts w:ascii="Georgia" w:hAnsi="Georgia"/>
        </w:rPr>
        <w:t>…. . Pro</w:t>
      </w:r>
      <w:proofErr w:type="gramEnd"/>
      <w:r>
        <w:rPr>
          <w:rFonts w:ascii="Georgia" w:hAnsi="Georgia"/>
        </w:rPr>
        <w:t xml:space="preserve"> Německo končí válka dne ……………………, když kapituluje. V Pacifiku válka trvá až do začátku …………………</w:t>
      </w:r>
      <w:proofErr w:type="gramStart"/>
      <w:r>
        <w:rPr>
          <w:rFonts w:ascii="Georgia" w:hAnsi="Georgia"/>
        </w:rPr>
        <w:t>… . Kvůli</w:t>
      </w:r>
      <w:proofErr w:type="gramEnd"/>
      <w:r>
        <w:rPr>
          <w:rFonts w:ascii="Georgia" w:hAnsi="Georgia"/>
        </w:rPr>
        <w:t xml:space="preserve"> obavám z velkých ztrát spouští Američané ………………………, jehož výsledkem je první jaderná zbraň. Po jejím použití japonský císař …………………</w:t>
      </w:r>
      <w:proofErr w:type="gramStart"/>
      <w:r>
        <w:rPr>
          <w:rFonts w:ascii="Georgia" w:hAnsi="Georgia"/>
        </w:rPr>
        <w:t>….. kapituluje</w:t>
      </w:r>
      <w:proofErr w:type="gramEnd"/>
      <w:r>
        <w:rPr>
          <w:rFonts w:ascii="Georgia" w:hAnsi="Georgia"/>
        </w:rPr>
        <w:t>.</w:t>
      </w:r>
    </w:p>
    <w:p w:rsidR="00985376" w:rsidRPr="00BE4768" w:rsidRDefault="00985376" w:rsidP="00985376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Vyber pravdivý výrok: </w:t>
      </w:r>
      <w:r w:rsidRPr="00BE4768">
        <w:rPr>
          <w:rFonts w:ascii="Georgia" w:hAnsi="Georgia"/>
          <w:b/>
        </w:rPr>
        <w:t>(1b)</w:t>
      </w:r>
    </w:p>
    <w:p w:rsidR="00985376" w:rsidRDefault="00985376" w:rsidP="00985376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Rudá armáda se výrazně podílela při bojích během Pražského povstání.</w:t>
      </w:r>
    </w:p>
    <w:p w:rsidR="00985376" w:rsidRDefault="00985376" w:rsidP="00985376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Na okupaci Německa se podílejí USA, Velká Británie, SSSR a Itálie.</w:t>
      </w:r>
    </w:p>
    <w:p w:rsidR="00985376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Default="00985376" w:rsidP="0098537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Konec II. světové války </w:t>
      </w:r>
      <w:proofErr w:type="gramStart"/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  <w:r>
        <w:rPr>
          <w:rFonts w:ascii="Georgia" w:hAnsi="Georgia"/>
          <w:sz w:val="32"/>
          <w:szCs w:val="32"/>
        </w:rPr>
        <w:t>ŘEŠENÍ</w:t>
      </w:r>
    </w:p>
    <w:p w:rsidR="00985376" w:rsidRPr="00AA4ABF" w:rsidRDefault="00985376" w:rsidP="00985376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Kdo </w:t>
      </w:r>
      <w:proofErr w:type="gramStart"/>
      <w:r w:rsidRPr="00AA4ABF">
        <w:rPr>
          <w:rFonts w:ascii="Georgia" w:hAnsi="Georgia"/>
        </w:rPr>
        <w:t>byl  (nezapomeň</w:t>
      </w:r>
      <w:proofErr w:type="gramEnd"/>
      <w:r w:rsidRPr="00AA4ABF">
        <w:rPr>
          <w:rFonts w:ascii="Georgia" w:hAnsi="Georgia"/>
        </w:rPr>
        <w:t xml:space="preserve"> uvést zemi):   </w:t>
      </w:r>
      <w:r w:rsidRPr="00AA4ABF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85376" w:rsidRPr="00610D78" w:rsidTr="000E0946">
        <w:tc>
          <w:tcPr>
            <w:tcW w:w="264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dr. </w:t>
            </w:r>
            <w:proofErr w:type="spellStart"/>
            <w:r>
              <w:rPr>
                <w:rFonts w:ascii="Georgia" w:hAnsi="Georgia"/>
              </w:rPr>
              <w:t>Mengele</w:t>
            </w:r>
            <w:proofErr w:type="spellEnd"/>
          </w:p>
        </w:tc>
        <w:tc>
          <w:tcPr>
            <w:tcW w:w="5919" w:type="dxa"/>
          </w:tcPr>
          <w:p w:rsidR="00985376" w:rsidRPr="008C078D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078D">
              <w:rPr>
                <w:rFonts w:ascii="Georgia" w:hAnsi="Georgia"/>
                <w:color w:val="FF0000"/>
              </w:rPr>
              <w:t>„anděl smrti“ – provádí pokusy na židovských vězních</w:t>
            </w:r>
            <w:r>
              <w:rPr>
                <w:rFonts w:ascii="Georgia" w:hAnsi="Georgia"/>
                <w:color w:val="FF0000"/>
              </w:rPr>
              <w:t xml:space="preserve"> (D)</w:t>
            </w:r>
          </w:p>
        </w:tc>
      </w:tr>
      <w:tr w:rsidR="00985376" w:rsidRPr="00610D78" w:rsidTr="000E0946">
        <w:tc>
          <w:tcPr>
            <w:tcW w:w="2649" w:type="dxa"/>
          </w:tcPr>
          <w:p w:rsidR="00985376" w:rsidRPr="00610D78" w:rsidRDefault="00C96C12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Winston</w:t>
            </w:r>
            <w:r w:rsidR="00985376">
              <w:rPr>
                <w:rFonts w:ascii="Georgia" w:hAnsi="Georgia"/>
              </w:rPr>
              <w:t xml:space="preserve"> </w:t>
            </w:r>
            <w:proofErr w:type="spellStart"/>
            <w:r w:rsidR="00985376">
              <w:rPr>
                <w:rFonts w:ascii="Georgia" w:hAnsi="Georgia"/>
              </w:rPr>
              <w:t>Churchil</w:t>
            </w:r>
            <w:proofErr w:type="spellEnd"/>
          </w:p>
        </w:tc>
        <w:tc>
          <w:tcPr>
            <w:tcW w:w="5919" w:type="dxa"/>
          </w:tcPr>
          <w:p w:rsidR="00985376" w:rsidRPr="008C078D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078D">
              <w:rPr>
                <w:rFonts w:ascii="Georgia" w:hAnsi="Georgia"/>
                <w:color w:val="FF0000"/>
              </w:rPr>
              <w:t>britský premiér</w:t>
            </w:r>
          </w:p>
        </w:tc>
      </w:tr>
      <w:tr w:rsidR="00985376" w:rsidRPr="00610D78" w:rsidTr="000E0946">
        <w:tc>
          <w:tcPr>
            <w:tcW w:w="2649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Harry</w:t>
            </w:r>
            <w:proofErr w:type="spellEnd"/>
            <w:r>
              <w:rPr>
                <w:rFonts w:ascii="Georgia" w:hAnsi="Georgia"/>
              </w:rPr>
              <w:t xml:space="preserve"> Truman</w:t>
            </w:r>
          </w:p>
        </w:tc>
        <w:tc>
          <w:tcPr>
            <w:tcW w:w="5919" w:type="dxa"/>
          </w:tcPr>
          <w:p w:rsidR="00985376" w:rsidRPr="008C078D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8C078D">
              <w:rPr>
                <w:rFonts w:ascii="Georgia" w:hAnsi="Georgia"/>
                <w:color w:val="FF0000"/>
              </w:rPr>
              <w:t>americký prezident</w:t>
            </w:r>
          </w:p>
        </w:tc>
      </w:tr>
    </w:tbl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AA4ABF" w:rsidRDefault="00985376" w:rsidP="00985376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způsoby likvidace Židů </w:t>
      </w:r>
      <w:r w:rsidRPr="00AA4ABF">
        <w:rPr>
          <w:rFonts w:ascii="Georgia" w:hAnsi="Georgia"/>
          <w:b/>
        </w:rPr>
        <w:t>(4b)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těžká práce v </w:t>
      </w:r>
      <w:proofErr w:type="spellStart"/>
      <w:r w:rsidRPr="00335B3E">
        <w:rPr>
          <w:rFonts w:ascii="Georgia" w:hAnsi="Georgia"/>
          <w:color w:val="FF0000"/>
        </w:rPr>
        <w:t>prac</w:t>
      </w:r>
      <w:proofErr w:type="spellEnd"/>
      <w:r w:rsidRPr="00335B3E">
        <w:rPr>
          <w:rFonts w:ascii="Georgia" w:hAnsi="Georgia"/>
          <w:color w:val="FF0000"/>
        </w:rPr>
        <w:t xml:space="preserve">. </w:t>
      </w:r>
      <w:proofErr w:type="gramStart"/>
      <w:r w:rsidRPr="00335B3E">
        <w:rPr>
          <w:rFonts w:ascii="Georgia" w:hAnsi="Georgia"/>
          <w:color w:val="FF0000"/>
        </w:rPr>
        <w:t>táborech</w:t>
      </w:r>
      <w:proofErr w:type="gramEnd"/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lékařské pokusy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hlad a nemoci v </w:t>
      </w:r>
      <w:proofErr w:type="spellStart"/>
      <w:r w:rsidRPr="00335B3E">
        <w:rPr>
          <w:rFonts w:ascii="Georgia" w:hAnsi="Georgia"/>
          <w:color w:val="FF0000"/>
        </w:rPr>
        <w:t>konc</w:t>
      </w:r>
      <w:proofErr w:type="spellEnd"/>
      <w:r w:rsidRPr="00335B3E">
        <w:rPr>
          <w:rFonts w:ascii="Georgia" w:hAnsi="Georgia"/>
          <w:color w:val="FF0000"/>
        </w:rPr>
        <w:t>. táborech a ghettech</w:t>
      </w:r>
    </w:p>
    <w:p w:rsidR="00985376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přímá likvidace v plynových komorách</w:t>
      </w:r>
    </w:p>
    <w:p w:rsidR="00985376" w:rsidRPr="00335B3E" w:rsidRDefault="00985376" w:rsidP="00985376">
      <w:pPr>
        <w:pStyle w:val="Odstavecseseznamem"/>
        <w:spacing w:line="360" w:lineRule="auto"/>
        <w:ind w:left="1080"/>
        <w:rPr>
          <w:rFonts w:ascii="Georgia" w:hAnsi="Georgia"/>
          <w:color w:val="FF0000"/>
        </w:rPr>
      </w:pPr>
    </w:p>
    <w:p w:rsidR="00985376" w:rsidRPr="00AA4ABF" w:rsidRDefault="00985376" w:rsidP="00985376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Vysvětli (nezapomeň uvést </w:t>
      </w:r>
      <w:proofErr w:type="gramStart"/>
      <w:r w:rsidRPr="00AA4ABF">
        <w:rPr>
          <w:rFonts w:ascii="Georgia" w:hAnsi="Georgia"/>
        </w:rPr>
        <w:t xml:space="preserve">zemi):  </w:t>
      </w:r>
      <w:r w:rsidRPr="00AA4ABF">
        <w:rPr>
          <w:rFonts w:ascii="Georgia" w:hAnsi="Georgia"/>
          <w:b/>
        </w:rPr>
        <w:t>(4b</w:t>
      </w:r>
      <w:proofErr w:type="gramEnd"/>
      <w:r w:rsidRPr="00AA4ABF">
        <w:rPr>
          <w:rFonts w:ascii="Georgia" w:hAnsi="Georgia"/>
          <w:b/>
        </w:rPr>
        <w:t>)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Hirošima</w:t>
      </w:r>
      <w:r w:rsidRPr="00AA4ABF">
        <w:rPr>
          <w:rFonts w:ascii="Georgia" w:hAnsi="Georgia"/>
          <w:i/>
        </w:rPr>
        <w:t xml:space="preserve"> – </w:t>
      </w:r>
      <w:r w:rsidRPr="00335B3E">
        <w:rPr>
          <w:rFonts w:ascii="Georgia" w:hAnsi="Georgia"/>
          <w:i/>
          <w:color w:val="FF0000"/>
        </w:rPr>
        <w:t>japonské město zničené jadernou pumou</w:t>
      </w:r>
    </w:p>
    <w:p w:rsidR="00985376" w:rsidRPr="00335B3E" w:rsidRDefault="00985376" w:rsidP="00985376">
      <w:pPr>
        <w:pStyle w:val="Odstavecseseznamem"/>
        <w:spacing w:line="360" w:lineRule="auto"/>
        <w:rPr>
          <w:rFonts w:ascii="Georgia" w:hAnsi="Georgia"/>
          <w:i/>
          <w:color w:val="FF0000"/>
        </w:rPr>
      </w:pPr>
      <w:r>
        <w:rPr>
          <w:rFonts w:ascii="Georgia" w:hAnsi="Georgia"/>
          <w:i/>
        </w:rPr>
        <w:t>pochod smrti</w:t>
      </w:r>
      <w:r w:rsidRPr="00AA4ABF">
        <w:rPr>
          <w:rFonts w:ascii="Georgia" w:hAnsi="Georgia"/>
          <w:i/>
        </w:rPr>
        <w:t xml:space="preserve"> – </w:t>
      </w:r>
      <w:r w:rsidRPr="00335B3E">
        <w:rPr>
          <w:rFonts w:ascii="Georgia" w:hAnsi="Georgia"/>
          <w:i/>
          <w:color w:val="FF0000"/>
        </w:rPr>
        <w:t>„evakuace“ Židů Němci z koncentračních táborů</w:t>
      </w:r>
    </w:p>
    <w:p w:rsidR="00985376" w:rsidRPr="00AA4ABF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</w:p>
    <w:p w:rsidR="00985376" w:rsidRPr="00AA4ABF" w:rsidRDefault="00985376" w:rsidP="00985376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a vysvětli </w:t>
      </w:r>
      <w:r w:rsidRPr="00530863">
        <w:rPr>
          <w:rFonts w:ascii="Georgia" w:hAnsi="Georgia"/>
          <w:i/>
        </w:rPr>
        <w:t>Program 4D.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(3b)</w:t>
      </w:r>
    </w:p>
    <w:p w:rsidR="00985376" w:rsidRPr="00335B3E" w:rsidRDefault="00985376" w:rsidP="00985376">
      <w:p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denacifikace – o</w:t>
      </w:r>
      <w:r w:rsidR="00C96C12">
        <w:rPr>
          <w:rFonts w:ascii="Georgia" w:hAnsi="Georgia"/>
          <w:color w:val="FF0000"/>
        </w:rPr>
        <w:t>d</w:t>
      </w:r>
      <w:r w:rsidRPr="00335B3E">
        <w:rPr>
          <w:rFonts w:ascii="Georgia" w:hAnsi="Georgia"/>
          <w:color w:val="FF0000"/>
        </w:rPr>
        <w:t>stranění nacistů ze státní správy</w:t>
      </w:r>
    </w:p>
    <w:p w:rsidR="00985376" w:rsidRPr="00335B3E" w:rsidRDefault="00985376" w:rsidP="00985376">
      <w:p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demilitarizace – zrušení německé armády</w:t>
      </w:r>
    </w:p>
    <w:p w:rsidR="00985376" w:rsidRPr="00335B3E" w:rsidRDefault="00985376" w:rsidP="00985376">
      <w:p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dekartelizace  - rozdrobení velkých zbrojních podniků</w:t>
      </w:r>
    </w:p>
    <w:p w:rsidR="00985376" w:rsidRPr="00335B3E" w:rsidRDefault="00985376" w:rsidP="00985376">
      <w:p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demokratizace – zavedení demokracie</w:t>
      </w:r>
    </w:p>
    <w:p w:rsidR="00985376" w:rsidRPr="00AA4ABF" w:rsidRDefault="00985376" w:rsidP="00985376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</w:t>
      </w:r>
      <w:proofErr w:type="gramStart"/>
      <w:r w:rsidRPr="00AA4ABF">
        <w:rPr>
          <w:rFonts w:ascii="Georgia" w:hAnsi="Georgia"/>
        </w:rPr>
        <w:t xml:space="preserve">slova:    </w:t>
      </w:r>
      <w:r w:rsidRPr="00AA4ABF">
        <w:rPr>
          <w:rFonts w:ascii="Georgia" w:hAnsi="Georgia"/>
          <w:b/>
        </w:rPr>
        <w:t>(5b</w:t>
      </w:r>
      <w:proofErr w:type="gramEnd"/>
      <w:r w:rsidRPr="00AA4ABF">
        <w:rPr>
          <w:rFonts w:ascii="Georgia" w:hAnsi="Georgia"/>
          <w:b/>
        </w:rPr>
        <w:t>)</w:t>
      </w:r>
    </w:p>
    <w:p w:rsidR="00985376" w:rsidRDefault="00985376" w:rsidP="00985376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Na našem území začínají norimberské zákony platit v roce </w:t>
      </w:r>
      <w:r w:rsidRPr="00335B3E">
        <w:rPr>
          <w:rFonts w:ascii="Georgia" w:hAnsi="Georgia"/>
          <w:color w:val="FF0000"/>
        </w:rPr>
        <w:t>1939</w:t>
      </w:r>
      <w:r>
        <w:rPr>
          <w:rFonts w:ascii="Georgia" w:hAnsi="Georgia"/>
        </w:rPr>
        <w:t xml:space="preserve">. Jejich aplikace nakonec stojí život celkem </w:t>
      </w:r>
      <w:r w:rsidRPr="00335B3E">
        <w:rPr>
          <w:rFonts w:ascii="Georgia" w:hAnsi="Georgia"/>
          <w:color w:val="FF0000"/>
        </w:rPr>
        <w:t>250.000</w:t>
      </w:r>
      <w:r>
        <w:rPr>
          <w:rFonts w:ascii="Georgia" w:hAnsi="Georgia"/>
        </w:rPr>
        <w:t xml:space="preserve"> československých Židů. Většina jich projde čs. ghettem v </w:t>
      </w:r>
      <w:r w:rsidRPr="00335B3E">
        <w:rPr>
          <w:rFonts w:ascii="Georgia" w:hAnsi="Georgia"/>
          <w:color w:val="FF0000"/>
        </w:rPr>
        <w:t>Terezíně</w:t>
      </w:r>
      <w:r>
        <w:rPr>
          <w:rFonts w:ascii="Georgia" w:hAnsi="Georgia"/>
        </w:rPr>
        <w:t xml:space="preserve"> nedaleko Ústí nad Labem a nakonec zemře v koncentračním táboře </w:t>
      </w:r>
      <w:r w:rsidRPr="00335B3E">
        <w:rPr>
          <w:rFonts w:ascii="Georgia" w:hAnsi="Georgia"/>
          <w:color w:val="FF0000"/>
        </w:rPr>
        <w:t>Osvětim</w:t>
      </w:r>
      <w:r>
        <w:rPr>
          <w:rFonts w:ascii="Georgia" w:hAnsi="Georgia"/>
        </w:rPr>
        <w:t xml:space="preserve"> na území Polska, známém také díky působení „anděla smrti“. Německá okupace u nás víceméně končí 5. května 1945 při </w:t>
      </w:r>
      <w:r w:rsidRPr="00335B3E">
        <w:rPr>
          <w:rFonts w:ascii="Georgia" w:hAnsi="Georgia"/>
          <w:color w:val="FF0000"/>
        </w:rPr>
        <w:t xml:space="preserve">pražském </w:t>
      </w:r>
      <w:proofErr w:type="gramStart"/>
      <w:r w:rsidRPr="00335B3E">
        <w:rPr>
          <w:rFonts w:ascii="Georgia" w:hAnsi="Georgia"/>
          <w:color w:val="FF0000"/>
        </w:rPr>
        <w:t>povstání</w:t>
      </w:r>
      <w:r>
        <w:rPr>
          <w:rFonts w:ascii="Georgia" w:hAnsi="Georgia"/>
        </w:rPr>
        <w:t xml:space="preserve"> .</w:t>
      </w:r>
      <w:proofErr w:type="gramEnd"/>
    </w:p>
    <w:p w:rsidR="00985376" w:rsidRDefault="00985376" w:rsidP="00985376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Vyber pravdivý výrok: </w:t>
      </w:r>
      <w:r w:rsidRPr="00BE4768">
        <w:rPr>
          <w:rFonts w:ascii="Georgia" w:hAnsi="Georgia"/>
          <w:b/>
        </w:rPr>
        <w:t>(1)</w:t>
      </w:r>
    </w:p>
    <w:p w:rsidR="00985376" w:rsidRDefault="00985376" w:rsidP="009853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Území Československa je celé osvobozeno sovětskou Rudou armádou.</w:t>
      </w:r>
    </w:p>
    <w:p w:rsidR="00985376" w:rsidRDefault="00985376" w:rsidP="0098537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Po válce se Polsko posunuje směrem na západ, když získává čs. Podkarpatskou Rus.</w:t>
      </w:r>
    </w:p>
    <w:p w:rsidR="00985376" w:rsidRDefault="00985376" w:rsidP="00985376">
      <w:pPr>
        <w:spacing w:line="360" w:lineRule="auto"/>
        <w:rPr>
          <w:rFonts w:ascii="Georgia" w:hAnsi="Georgia"/>
          <w:sz w:val="36"/>
          <w:szCs w:val="36"/>
        </w:rPr>
      </w:pPr>
    </w:p>
    <w:p w:rsidR="00985376" w:rsidRDefault="00985376" w:rsidP="0098537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Konec II. světové </w:t>
      </w:r>
      <w:proofErr w:type="gramStart"/>
      <w:r>
        <w:rPr>
          <w:rFonts w:ascii="Georgia" w:hAnsi="Georgia"/>
          <w:i/>
          <w:sz w:val="36"/>
          <w:szCs w:val="36"/>
        </w:rPr>
        <w:t>války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sz w:val="32"/>
          <w:szCs w:val="32"/>
        </w:rPr>
        <w:t xml:space="preserve">jméno: </w:t>
      </w:r>
      <w:r w:rsidRPr="00985376">
        <w:rPr>
          <w:rFonts w:ascii="Georgia" w:hAnsi="Georgia"/>
          <w:sz w:val="28"/>
          <w:szCs w:val="28"/>
        </w:rPr>
        <w:t>ŘEŠENÍ</w:t>
      </w:r>
    </w:p>
    <w:p w:rsidR="00985376" w:rsidRPr="00BE4768" w:rsidRDefault="00985376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Kdo </w:t>
      </w:r>
      <w:proofErr w:type="gramStart"/>
      <w:r w:rsidRPr="00BE4768">
        <w:rPr>
          <w:rFonts w:ascii="Georgia" w:hAnsi="Georgia"/>
        </w:rPr>
        <w:t>byl  (nezapomeň</w:t>
      </w:r>
      <w:proofErr w:type="gramEnd"/>
      <w:r w:rsidRPr="00BE4768">
        <w:rPr>
          <w:rFonts w:ascii="Georgia" w:hAnsi="Georgia"/>
        </w:rPr>
        <w:t xml:space="preserve"> uvést zemi): </w:t>
      </w:r>
      <w:r w:rsidRPr="00BE4768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985376" w:rsidRPr="00610D78" w:rsidTr="000E0946"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Adolf </w:t>
            </w:r>
            <w:proofErr w:type="spellStart"/>
            <w:r>
              <w:rPr>
                <w:rFonts w:ascii="Georgia" w:hAnsi="Georgia"/>
              </w:rPr>
              <w:t>Eichman</w:t>
            </w:r>
            <w:proofErr w:type="spellEnd"/>
          </w:p>
        </w:tc>
        <w:tc>
          <w:tcPr>
            <w:tcW w:w="5636" w:type="dxa"/>
          </w:tcPr>
          <w:p w:rsidR="00985376" w:rsidRPr="00335B3E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335B3E">
              <w:rPr>
                <w:rFonts w:ascii="Georgia" w:hAnsi="Georgia"/>
                <w:color w:val="FF0000"/>
              </w:rPr>
              <w:t>jeden ze strůjců holocaustu</w:t>
            </w:r>
          </w:p>
        </w:tc>
      </w:tr>
      <w:tr w:rsidR="00985376" w:rsidRPr="00610D78" w:rsidTr="000E0946"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Franklin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Delano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Roosewelt</w:t>
            </w:r>
            <w:proofErr w:type="spellEnd"/>
          </w:p>
        </w:tc>
        <w:tc>
          <w:tcPr>
            <w:tcW w:w="5636" w:type="dxa"/>
          </w:tcPr>
          <w:p w:rsidR="00985376" w:rsidRPr="00335B3E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335B3E">
              <w:rPr>
                <w:rFonts w:ascii="Georgia" w:hAnsi="Georgia"/>
                <w:color w:val="FF0000"/>
              </w:rPr>
              <w:t>americký prezident</w:t>
            </w:r>
          </w:p>
        </w:tc>
      </w:tr>
      <w:tr w:rsidR="00985376" w:rsidRPr="00610D78" w:rsidTr="000E0946">
        <w:trPr>
          <w:trHeight w:val="288"/>
        </w:trPr>
        <w:tc>
          <w:tcPr>
            <w:tcW w:w="2932" w:type="dxa"/>
          </w:tcPr>
          <w:p w:rsidR="00985376" w:rsidRPr="00610D78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Clement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Atlee</w:t>
            </w:r>
            <w:proofErr w:type="spellEnd"/>
          </w:p>
        </w:tc>
        <w:tc>
          <w:tcPr>
            <w:tcW w:w="5636" w:type="dxa"/>
          </w:tcPr>
          <w:p w:rsidR="00985376" w:rsidRPr="00335B3E" w:rsidRDefault="00985376" w:rsidP="000E0946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335B3E">
              <w:rPr>
                <w:rFonts w:ascii="Georgia" w:hAnsi="Georgia"/>
                <w:color w:val="FF0000"/>
              </w:rPr>
              <w:t>britský premiér</w:t>
            </w:r>
          </w:p>
        </w:tc>
      </w:tr>
    </w:tbl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Co jsou norimberské zákony, kdy jsou vydány? Kolik obětí měl </w:t>
      </w:r>
      <w:proofErr w:type="gramStart"/>
      <w:r>
        <w:rPr>
          <w:rFonts w:ascii="Georgia" w:hAnsi="Georgia"/>
        </w:rPr>
        <w:t>holocaust?</w:t>
      </w:r>
      <w:r w:rsidRPr="00BE4768">
        <w:rPr>
          <w:rFonts w:ascii="Georgia" w:hAnsi="Georgia"/>
        </w:rPr>
        <w:t xml:space="preserve">   </w:t>
      </w:r>
      <w:r w:rsidRPr="00BE4768">
        <w:rPr>
          <w:rFonts w:ascii="Georgia" w:hAnsi="Georgia"/>
          <w:b/>
        </w:rPr>
        <w:t>(4b</w:t>
      </w:r>
      <w:proofErr w:type="gramEnd"/>
      <w:r w:rsidRPr="00BE4768">
        <w:rPr>
          <w:rFonts w:ascii="Georgia" w:hAnsi="Georgia"/>
          <w:b/>
        </w:rPr>
        <w:t>)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zákony rozdělující německou společnost na árijce a neárijce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Židé označeni za podřadnou rasu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omezení práv Židů a zavedení povinnosti označení (JUDE)</w:t>
      </w:r>
    </w:p>
    <w:p w:rsidR="00985376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celkem 6.000.000 obětí</w:t>
      </w:r>
    </w:p>
    <w:p w:rsidR="00985376" w:rsidRPr="00335B3E" w:rsidRDefault="00985376" w:rsidP="00985376">
      <w:pPr>
        <w:pStyle w:val="Odstavecseseznamem"/>
        <w:spacing w:line="360" w:lineRule="auto"/>
        <w:ind w:left="1080"/>
        <w:rPr>
          <w:rFonts w:ascii="Georgia" w:hAnsi="Georgia"/>
          <w:color w:val="FF0000"/>
        </w:rPr>
      </w:pPr>
    </w:p>
    <w:p w:rsidR="00985376" w:rsidRPr="00BE4768" w:rsidRDefault="00985376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Vysvětli (nezapomeň uvést </w:t>
      </w:r>
      <w:proofErr w:type="gramStart"/>
      <w:r w:rsidRPr="00BE4768">
        <w:rPr>
          <w:rFonts w:ascii="Georgia" w:hAnsi="Georgia"/>
        </w:rPr>
        <w:t xml:space="preserve">zemi):   </w:t>
      </w:r>
      <w:r w:rsidRPr="00BE4768">
        <w:rPr>
          <w:rFonts w:ascii="Georgia" w:hAnsi="Georgia"/>
          <w:b/>
        </w:rPr>
        <w:t>(4b</w:t>
      </w:r>
      <w:proofErr w:type="gramEnd"/>
      <w:r w:rsidRPr="00BE4768">
        <w:rPr>
          <w:rFonts w:ascii="Georgia" w:hAnsi="Georgia"/>
          <w:b/>
        </w:rPr>
        <w:t>)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Cyklon B</w:t>
      </w:r>
      <w:r w:rsidRPr="00BE4768">
        <w:rPr>
          <w:rFonts w:ascii="Georgia" w:hAnsi="Georgia"/>
          <w:i/>
        </w:rPr>
        <w:t xml:space="preserve"> – </w:t>
      </w:r>
      <w:r w:rsidRPr="00335B3E">
        <w:rPr>
          <w:rFonts w:ascii="Georgia" w:hAnsi="Georgia"/>
          <w:i/>
          <w:color w:val="FF0000"/>
        </w:rPr>
        <w:t>plyn používaný Němci při likvidaci Židů</w:t>
      </w:r>
    </w:p>
    <w:p w:rsidR="00985376" w:rsidRPr="00335B3E" w:rsidRDefault="00985376" w:rsidP="00985376">
      <w:pPr>
        <w:pStyle w:val="Odstavecseseznamem"/>
        <w:spacing w:line="360" w:lineRule="auto"/>
        <w:rPr>
          <w:rFonts w:ascii="Georgia" w:hAnsi="Georgia"/>
          <w:i/>
          <w:color w:val="FF0000"/>
        </w:rPr>
      </w:pPr>
      <w:r>
        <w:rPr>
          <w:rFonts w:ascii="Georgia" w:hAnsi="Georgia"/>
          <w:i/>
        </w:rPr>
        <w:t>Okinawa</w:t>
      </w:r>
      <w:r w:rsidRPr="00BE4768">
        <w:rPr>
          <w:rFonts w:ascii="Georgia" w:hAnsi="Georgia"/>
          <w:i/>
        </w:rPr>
        <w:t xml:space="preserve"> – </w:t>
      </w:r>
      <w:r w:rsidRPr="00335B3E">
        <w:rPr>
          <w:rFonts w:ascii="Georgia" w:hAnsi="Georgia"/>
          <w:i/>
          <w:color w:val="FF0000"/>
        </w:rPr>
        <w:t>japonský ostrov vystavený americké invazi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  <w:i/>
        </w:rPr>
      </w:pPr>
    </w:p>
    <w:p w:rsidR="00985376" w:rsidRPr="00335B3E" w:rsidRDefault="00C96C12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výsledky a účastníky</w:t>
      </w:r>
      <w:r w:rsidR="00985376">
        <w:rPr>
          <w:rFonts w:ascii="Georgia" w:hAnsi="Georgia"/>
        </w:rPr>
        <w:t xml:space="preserve"> Jaltské </w:t>
      </w:r>
      <w:proofErr w:type="gramStart"/>
      <w:r w:rsidR="00985376">
        <w:rPr>
          <w:rFonts w:ascii="Georgia" w:hAnsi="Georgia"/>
        </w:rPr>
        <w:t>konference.</w:t>
      </w:r>
      <w:r w:rsidR="00985376" w:rsidRPr="00BE4768">
        <w:rPr>
          <w:rFonts w:ascii="Georgia" w:hAnsi="Georgia"/>
        </w:rPr>
        <w:t xml:space="preserve">  </w:t>
      </w:r>
      <w:r w:rsidR="00985376" w:rsidRPr="00BE4768">
        <w:rPr>
          <w:rFonts w:ascii="Georgia" w:hAnsi="Georgia"/>
          <w:b/>
        </w:rPr>
        <w:t>(3b</w:t>
      </w:r>
      <w:proofErr w:type="gramEnd"/>
      <w:r w:rsidR="00985376" w:rsidRPr="00BE4768">
        <w:rPr>
          <w:rFonts w:ascii="Georgia" w:hAnsi="Georgia"/>
          <w:b/>
        </w:rPr>
        <w:t>)</w:t>
      </w:r>
    </w:p>
    <w:p w:rsidR="00985376" w:rsidRPr="00335B3E" w:rsidRDefault="00985376" w:rsidP="00985376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 xml:space="preserve">účastníci: </w:t>
      </w:r>
      <w:proofErr w:type="spellStart"/>
      <w:r w:rsidRPr="00335B3E">
        <w:rPr>
          <w:rFonts w:ascii="Georgia" w:hAnsi="Georgia"/>
          <w:color w:val="FF0000"/>
        </w:rPr>
        <w:t>Churchil</w:t>
      </w:r>
      <w:proofErr w:type="spellEnd"/>
      <w:r w:rsidRPr="00335B3E">
        <w:rPr>
          <w:rFonts w:ascii="Georgia" w:hAnsi="Georgia"/>
          <w:color w:val="FF0000"/>
        </w:rPr>
        <w:t xml:space="preserve"> (VB), Roosevelt (USA), Stalin (SSSR)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 xml:space="preserve">stanovení demarkačních </w:t>
      </w:r>
      <w:proofErr w:type="spellStart"/>
      <w:r w:rsidRPr="00335B3E">
        <w:rPr>
          <w:rFonts w:ascii="Georgia" w:hAnsi="Georgia"/>
          <w:color w:val="FF0000"/>
        </w:rPr>
        <w:t>liní</w:t>
      </w:r>
      <w:proofErr w:type="spellEnd"/>
      <w:r w:rsidRPr="00335B3E">
        <w:rPr>
          <w:rFonts w:ascii="Georgia" w:hAnsi="Georgia"/>
          <w:color w:val="FF0000"/>
        </w:rPr>
        <w:t xml:space="preserve"> (postupu vojsk)</w:t>
      </w:r>
    </w:p>
    <w:p w:rsidR="00985376" w:rsidRPr="00335B3E" w:rsidRDefault="00985376" w:rsidP="0098537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  <w:color w:val="FF0000"/>
        </w:rPr>
      </w:pPr>
      <w:r w:rsidRPr="00335B3E">
        <w:rPr>
          <w:rFonts w:ascii="Georgia" w:hAnsi="Georgia"/>
          <w:color w:val="FF0000"/>
        </w:rPr>
        <w:t>rozdělení sfér vlivu po válce</w:t>
      </w:r>
    </w:p>
    <w:p w:rsidR="00985376" w:rsidRPr="00BE4768" w:rsidRDefault="00985376" w:rsidP="00985376">
      <w:pPr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spacing w:line="360" w:lineRule="auto"/>
        <w:rPr>
          <w:rFonts w:ascii="Georgia" w:hAnsi="Georgia"/>
        </w:rPr>
      </w:pPr>
    </w:p>
    <w:p w:rsidR="00985376" w:rsidRPr="00BE4768" w:rsidRDefault="00985376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BE4768">
        <w:rPr>
          <w:rFonts w:ascii="Georgia" w:hAnsi="Georgia"/>
        </w:rPr>
        <w:t xml:space="preserve">Doplň chybějící </w:t>
      </w:r>
      <w:proofErr w:type="gramStart"/>
      <w:r w:rsidRPr="00BE4768">
        <w:rPr>
          <w:rFonts w:ascii="Georgia" w:hAnsi="Georgia"/>
        </w:rPr>
        <w:t xml:space="preserve">slova:    </w:t>
      </w:r>
      <w:r w:rsidRPr="00BE4768">
        <w:rPr>
          <w:rFonts w:ascii="Georgia" w:hAnsi="Georgia"/>
          <w:b/>
        </w:rPr>
        <w:t>(5b</w:t>
      </w:r>
      <w:proofErr w:type="gramEnd"/>
      <w:r w:rsidRPr="00BE4768">
        <w:rPr>
          <w:rFonts w:ascii="Georgia" w:hAnsi="Georgia"/>
          <w:b/>
        </w:rPr>
        <w:t>)</w:t>
      </w:r>
    </w:p>
    <w:p w:rsidR="00985376" w:rsidRDefault="00985376" w:rsidP="00985376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30. dubna 1945 páchá Adolf Hitler sebevraždu a jeho nástupcem se stává </w:t>
      </w:r>
      <w:proofErr w:type="spellStart"/>
      <w:r w:rsidRPr="00335B3E">
        <w:rPr>
          <w:rFonts w:ascii="Georgia" w:hAnsi="Georgia"/>
          <w:color w:val="FF0000"/>
        </w:rPr>
        <w:t>Dönitz</w:t>
      </w:r>
      <w:proofErr w:type="spellEnd"/>
      <w:r>
        <w:rPr>
          <w:rFonts w:ascii="Georgia" w:hAnsi="Georgia"/>
        </w:rPr>
        <w:t xml:space="preserve">. Pro Německo končí válka dne </w:t>
      </w:r>
      <w:proofErr w:type="gramStart"/>
      <w:r w:rsidRPr="00335B3E">
        <w:rPr>
          <w:rFonts w:ascii="Georgia" w:hAnsi="Georgia"/>
          <w:color w:val="FF0000"/>
        </w:rPr>
        <w:t>8.5.1945</w:t>
      </w:r>
      <w:proofErr w:type="gramEnd"/>
      <w:r>
        <w:rPr>
          <w:rFonts w:ascii="Georgia" w:hAnsi="Georgia"/>
        </w:rPr>
        <w:t xml:space="preserve">, když kapituluje. V Pacifiku válka trvá až do začátku </w:t>
      </w:r>
      <w:r w:rsidRPr="00335B3E">
        <w:rPr>
          <w:rFonts w:ascii="Georgia" w:hAnsi="Georgia"/>
          <w:color w:val="FF0000"/>
        </w:rPr>
        <w:t xml:space="preserve">září </w:t>
      </w:r>
      <w:proofErr w:type="gramStart"/>
      <w:r w:rsidRPr="00335B3E">
        <w:rPr>
          <w:rFonts w:ascii="Georgia" w:hAnsi="Georgia"/>
          <w:color w:val="FF0000"/>
        </w:rPr>
        <w:t>1945</w:t>
      </w:r>
      <w:r>
        <w:rPr>
          <w:rFonts w:ascii="Georgia" w:hAnsi="Georgia"/>
        </w:rPr>
        <w:t xml:space="preserve"> . Kvůli</w:t>
      </w:r>
      <w:proofErr w:type="gramEnd"/>
      <w:r>
        <w:rPr>
          <w:rFonts w:ascii="Georgia" w:hAnsi="Georgia"/>
        </w:rPr>
        <w:t xml:space="preserve"> obavám z velkých ztrát spouští Američané </w:t>
      </w:r>
      <w:r w:rsidRPr="00335B3E">
        <w:rPr>
          <w:rFonts w:ascii="Georgia" w:hAnsi="Georgia"/>
          <w:color w:val="FF0000"/>
        </w:rPr>
        <w:t>program Manhattan,</w:t>
      </w:r>
      <w:r>
        <w:rPr>
          <w:rFonts w:ascii="Georgia" w:hAnsi="Georgia"/>
        </w:rPr>
        <w:t xml:space="preserve"> jehož výsledkem je první jaderná zbraň. Po jejím použití japonský císař </w:t>
      </w:r>
      <w:proofErr w:type="spellStart"/>
      <w:r w:rsidRPr="00335B3E">
        <w:rPr>
          <w:rFonts w:ascii="Georgia" w:hAnsi="Georgia"/>
          <w:color w:val="FF0000"/>
        </w:rPr>
        <w:t>Hirohito</w:t>
      </w:r>
      <w:proofErr w:type="spellEnd"/>
      <w:r>
        <w:rPr>
          <w:rFonts w:ascii="Georgia" w:hAnsi="Georgia"/>
        </w:rPr>
        <w:t xml:space="preserve"> kapituluje.</w:t>
      </w:r>
    </w:p>
    <w:p w:rsidR="00985376" w:rsidRPr="00BE4768" w:rsidRDefault="00985376" w:rsidP="0098537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Vyber pravdivý výrok: </w:t>
      </w:r>
      <w:r w:rsidRPr="00BE4768">
        <w:rPr>
          <w:rFonts w:ascii="Georgia" w:hAnsi="Georgia"/>
          <w:b/>
        </w:rPr>
        <w:t>(1b)</w:t>
      </w:r>
    </w:p>
    <w:p w:rsidR="00985376" w:rsidRDefault="00985376" w:rsidP="00985376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Rudá armáda se výrazně podílela při bojích během Pražského povstání.</w:t>
      </w:r>
    </w:p>
    <w:p w:rsidR="00985376" w:rsidRDefault="00985376" w:rsidP="00985376">
      <w:pPr>
        <w:pStyle w:val="Odstavecseseznamem"/>
        <w:numPr>
          <w:ilvl w:val="0"/>
          <w:numId w:val="4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Na okupaci Německa se podílejí USA, Velká Británie, SSSR a Itálie.</w:t>
      </w:r>
    </w:p>
    <w:p w:rsidR="00985376" w:rsidRPr="00BE4768" w:rsidRDefault="00985376" w:rsidP="00985376">
      <w:pPr>
        <w:pStyle w:val="Odstavecseseznamem"/>
        <w:spacing w:line="360" w:lineRule="auto"/>
        <w:rPr>
          <w:rFonts w:ascii="Georgia" w:hAnsi="Georgia"/>
        </w:rPr>
      </w:pPr>
    </w:p>
    <w:p w:rsidR="00985376" w:rsidRPr="00335B3E" w:rsidRDefault="00985376" w:rsidP="00985376">
      <w:pPr>
        <w:spacing w:line="360" w:lineRule="auto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85376" w:rsidRDefault="00985376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Konec II. světové války</w:t>
            </w:r>
          </w:p>
          <w:p w:rsidR="00985376" w:rsidRPr="004E71BA" w:rsidRDefault="00985376" w:rsidP="000E0946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</w:pPr>
            <w:r>
              <w:t>Zopakovat probranou látku (Holocaust, Závěr II. světové války)</w:t>
            </w:r>
          </w:p>
          <w:p w:rsidR="00985376" w:rsidRPr="00B5179D" w:rsidRDefault="00985376" w:rsidP="000E0946">
            <w:pPr>
              <w:spacing w:after="0" w:line="240" w:lineRule="auto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85376" w:rsidRPr="00B5179D" w:rsidRDefault="00985376" w:rsidP="000E0946">
            <w:pPr>
              <w:spacing w:after="0" w:line="240" w:lineRule="auto"/>
              <w:ind w:left="720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Default="00985376" w:rsidP="000E0946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Výklad dané problematiky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Diskuse nad klíčovými body 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85376" w:rsidRDefault="00985376" w:rsidP="000E0946">
            <w:pPr>
              <w:spacing w:after="0" w:line="240" w:lineRule="auto"/>
              <w:ind w:left="720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85376" w:rsidRDefault="00985376" w:rsidP="00985376">
            <w:pPr>
              <w:numPr>
                <w:ilvl w:val="0"/>
                <w:numId w:val="6"/>
              </w:numPr>
              <w:spacing w:after="0" w:line="240" w:lineRule="auto"/>
            </w:pPr>
            <w:r>
              <w:t>Stanovení časového limitu</w:t>
            </w:r>
          </w:p>
          <w:p w:rsidR="00985376" w:rsidRDefault="00985376" w:rsidP="00985376">
            <w:pPr>
              <w:numPr>
                <w:ilvl w:val="0"/>
                <w:numId w:val="6"/>
              </w:numPr>
              <w:spacing w:after="0" w:line="240" w:lineRule="auto"/>
            </w:pPr>
            <w:r>
              <w:t>Vyplňování odpovědí</w:t>
            </w:r>
          </w:p>
          <w:p w:rsidR="00985376" w:rsidRDefault="00985376" w:rsidP="00985376">
            <w:pPr>
              <w:numPr>
                <w:ilvl w:val="0"/>
                <w:numId w:val="6"/>
              </w:numPr>
              <w:spacing w:after="0" w:line="240" w:lineRule="auto"/>
            </w:pPr>
            <w:r>
              <w:t>Vybrání vypracovaných testů</w:t>
            </w:r>
          </w:p>
          <w:p w:rsidR="00985376" w:rsidRDefault="00985376" w:rsidP="00985376">
            <w:pPr>
              <w:numPr>
                <w:ilvl w:val="0"/>
                <w:numId w:val="6"/>
              </w:numPr>
              <w:spacing w:after="0" w:line="240" w:lineRule="auto"/>
            </w:pPr>
            <w:r>
              <w:t>Závěrečná reflexe, vyhodnocení</w:t>
            </w:r>
          </w:p>
          <w:p w:rsidR="00985376" w:rsidRDefault="00985376" w:rsidP="00985376">
            <w:pPr>
              <w:numPr>
                <w:ilvl w:val="0"/>
                <w:numId w:val="6"/>
              </w:numPr>
              <w:spacing w:after="0" w:line="240" w:lineRule="auto"/>
            </w:pPr>
            <w:r>
              <w:t>Uložení a odeslání dat</w:t>
            </w:r>
          </w:p>
          <w:p w:rsidR="00985376" w:rsidRPr="00B5179D" w:rsidRDefault="00985376" w:rsidP="000E0946">
            <w:pPr>
              <w:spacing w:after="0" w:line="240" w:lineRule="auto"/>
              <w:ind w:left="720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</w:pPr>
            <w:r>
              <w:t>15 minut</w:t>
            </w:r>
          </w:p>
          <w:p w:rsidR="00985376" w:rsidRPr="00B5179D" w:rsidRDefault="00985376" w:rsidP="000E0946">
            <w:pPr>
              <w:spacing w:after="0" w:line="240" w:lineRule="auto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9. ročník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učebna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Individuální práce</w:t>
            </w:r>
          </w:p>
          <w:p w:rsidR="00985376" w:rsidRPr="00B5179D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Společné vyhodnocení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</w:pPr>
            <w:r>
              <w:t>PC</w:t>
            </w:r>
          </w:p>
          <w:p w:rsidR="00985376" w:rsidRPr="00B5179D" w:rsidRDefault="00985376" w:rsidP="000E0946">
            <w:pPr>
              <w:spacing w:after="0" w:line="240" w:lineRule="auto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KK řešení problémů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KK komunikativní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KK pracovní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KK sociální a personální</w:t>
            </w:r>
          </w:p>
          <w:p w:rsidR="00985376" w:rsidRPr="00B5179D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KK k učení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85376" w:rsidRPr="00B5179D" w:rsidRDefault="00985376" w:rsidP="000E0946">
            <w:pPr>
              <w:spacing w:after="0" w:line="240" w:lineRule="auto"/>
              <w:ind w:left="720"/>
            </w:pP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85376" w:rsidRDefault="00985376" w:rsidP="00985376">
            <w:pPr>
              <w:numPr>
                <w:ilvl w:val="0"/>
                <w:numId w:val="7"/>
              </w:numPr>
              <w:spacing w:after="0" w:line="240" w:lineRule="auto"/>
            </w:pPr>
            <w:r>
              <w:t>Aplikace znalostí</w:t>
            </w:r>
          </w:p>
          <w:p w:rsidR="00985376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Kritické myšlení</w:t>
            </w:r>
          </w:p>
          <w:p w:rsidR="00985376" w:rsidRPr="00B5179D" w:rsidRDefault="00985376" w:rsidP="00985376">
            <w:pPr>
              <w:numPr>
                <w:ilvl w:val="0"/>
                <w:numId w:val="5"/>
              </w:numPr>
              <w:spacing w:after="0" w:line="240" w:lineRule="auto"/>
            </w:pPr>
            <w:r>
              <w:t>Práce s textem</w:t>
            </w:r>
          </w:p>
        </w:tc>
      </w:tr>
      <w:tr w:rsidR="00985376" w:rsidRPr="00B5179D" w:rsidTr="000E0946">
        <w:tc>
          <w:tcPr>
            <w:tcW w:w="2660" w:type="dxa"/>
          </w:tcPr>
          <w:p w:rsidR="00985376" w:rsidRPr="00B5179D" w:rsidRDefault="00985376" w:rsidP="000E0946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85376" w:rsidRDefault="00985376" w:rsidP="000E0946">
            <w:pPr>
              <w:spacing w:after="0" w:line="240" w:lineRule="auto"/>
            </w:pPr>
            <w:r>
              <w:t>Bodování: 20 – 15,5b: 1</w:t>
            </w:r>
          </w:p>
          <w:p w:rsidR="00985376" w:rsidRDefault="00985376" w:rsidP="000E0946">
            <w:pPr>
              <w:spacing w:after="0" w:line="240" w:lineRule="auto"/>
            </w:pPr>
            <w:r>
              <w:t xml:space="preserve">                    15 – 11b: 2</w:t>
            </w:r>
          </w:p>
          <w:p w:rsidR="00985376" w:rsidRDefault="00985376" w:rsidP="000E0946">
            <w:pPr>
              <w:spacing w:after="0" w:line="240" w:lineRule="auto"/>
            </w:pPr>
            <w:r>
              <w:t xml:space="preserve">                    10,5 – 6,5b: 3</w:t>
            </w:r>
          </w:p>
          <w:p w:rsidR="00985376" w:rsidRDefault="00985376" w:rsidP="000E0946">
            <w:pPr>
              <w:spacing w:after="0" w:line="240" w:lineRule="auto"/>
            </w:pPr>
            <w:r>
              <w:t xml:space="preserve">                    6 – 3,5b: 4</w:t>
            </w:r>
          </w:p>
          <w:p w:rsidR="00985376" w:rsidRDefault="00985376" w:rsidP="000E0946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85376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8B3" w:rsidRDefault="001308B3" w:rsidP="00985376">
      <w:pPr>
        <w:spacing w:after="0" w:line="240" w:lineRule="auto"/>
      </w:pPr>
      <w:r>
        <w:separator/>
      </w:r>
    </w:p>
  </w:endnote>
  <w:endnote w:type="continuationSeparator" w:id="0">
    <w:p w:rsidR="001308B3" w:rsidRDefault="001308B3" w:rsidP="00985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8B3" w:rsidRDefault="001308B3" w:rsidP="00985376">
      <w:pPr>
        <w:spacing w:after="0" w:line="240" w:lineRule="auto"/>
      </w:pPr>
      <w:r>
        <w:separator/>
      </w:r>
    </w:p>
  </w:footnote>
  <w:footnote w:type="continuationSeparator" w:id="0">
    <w:p w:rsidR="001308B3" w:rsidRDefault="001308B3" w:rsidP="00985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95934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B5D57"/>
    <w:multiLevelType w:val="hybridMultilevel"/>
    <w:tmpl w:val="D7CA0D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1E2302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A005E"/>
    <w:multiLevelType w:val="hybridMultilevel"/>
    <w:tmpl w:val="4DE0EF4C"/>
    <w:lvl w:ilvl="0" w:tplc="BD889532">
      <w:start w:val="3"/>
      <w:numFmt w:val="bullet"/>
      <w:lvlText w:val="-"/>
      <w:lvlJc w:val="left"/>
      <w:pPr>
        <w:ind w:left="1080" w:hanging="360"/>
      </w:pPr>
      <w:rPr>
        <w:rFonts w:ascii="Georgia" w:eastAsia="Calibr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A271C96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E0C79"/>
    <w:multiLevelType w:val="hybridMultilevel"/>
    <w:tmpl w:val="6FF207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2C6"/>
    <w:rsid w:val="000402A4"/>
    <w:rsid w:val="000C601D"/>
    <w:rsid w:val="00114F99"/>
    <w:rsid w:val="00116C56"/>
    <w:rsid w:val="001308B3"/>
    <w:rsid w:val="001774E0"/>
    <w:rsid w:val="001D6227"/>
    <w:rsid w:val="00361411"/>
    <w:rsid w:val="003B0731"/>
    <w:rsid w:val="003B76F6"/>
    <w:rsid w:val="00441DC1"/>
    <w:rsid w:val="0047285E"/>
    <w:rsid w:val="00475A59"/>
    <w:rsid w:val="00543259"/>
    <w:rsid w:val="00691B9E"/>
    <w:rsid w:val="006F03D3"/>
    <w:rsid w:val="00807B32"/>
    <w:rsid w:val="008322C6"/>
    <w:rsid w:val="00874A6C"/>
    <w:rsid w:val="00985376"/>
    <w:rsid w:val="00992D2A"/>
    <w:rsid w:val="00993BE9"/>
    <w:rsid w:val="00C5686C"/>
    <w:rsid w:val="00C96C12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853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8537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9853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85376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985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1017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2012-02-08T09:52:00Z</cp:lastPrinted>
  <dcterms:created xsi:type="dcterms:W3CDTF">2012-06-21T15:13:00Z</dcterms:created>
  <dcterms:modified xsi:type="dcterms:W3CDTF">2012-06-21T15:13:00Z</dcterms:modified>
</cp:coreProperties>
</file>