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110" w:rsidRDefault="00A01110" w:rsidP="00A01110">
      <w:pPr>
        <w:jc w:val="center"/>
        <w:rPr>
          <w:sz w:val="32"/>
          <w:szCs w:val="32"/>
        </w:rPr>
      </w:pPr>
    </w:p>
    <w:p w:rsidR="00A01110" w:rsidRPr="00EE7888" w:rsidRDefault="00A01110" w:rsidP="00A01110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6pt;margin-top:-54.9pt;width:478.95pt;height:117.05pt;z-index:251660288;mso-wrap-distance-left:0;mso-wrap-distance-right:0" filled="t">
            <v:fill color2="black"/>
            <v:imagedata r:id="rId5" o:title=""/>
            <w10:wrap type="square" side="largest"/>
          </v:shape>
        </w:pict>
      </w:r>
      <w:r w:rsidRPr="00EE7888">
        <w:rPr>
          <w:b/>
          <w:sz w:val="32"/>
          <w:szCs w:val="32"/>
        </w:rPr>
        <w:t>Název projektu: EU peníze školám</w:t>
      </w:r>
    </w:p>
    <w:p w:rsidR="00A01110" w:rsidRDefault="00A01110" w:rsidP="00A0111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A01110" w:rsidRDefault="00A01110" w:rsidP="00A01110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A01110" w:rsidRDefault="00A01110" w:rsidP="00A01110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8" type="#_x0000_t75" style="position:absolute;margin-left:0;margin-top:4.6pt;width:130.55pt;height:235.4pt;z-index:251661312;mso-position-horizontal:center">
            <v:imagedata r:id="rId6" o:title=""/>
            <w10:wrap type="topAndBottom"/>
          </v:shape>
          <o:OLEObject Type="Embed" ProgID="CDraw" ShapeID="_x0000_s1028" DrawAspect="Content" ObjectID="_1376246928" r:id="rId7"/>
        </w:pict>
      </w:r>
    </w:p>
    <w:p w:rsidR="00A01110" w:rsidRDefault="00A01110" w:rsidP="00A01110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A01110" w:rsidRDefault="00A01110" w:rsidP="00A01110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14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Lidská práva</w:t>
      </w:r>
    </w:p>
    <w:p w:rsidR="00A01110" w:rsidRDefault="00A01110" w:rsidP="00A01110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A01110" w:rsidRDefault="00A01110" w:rsidP="00A01110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na uvědomění si, že člověk má nejen práva, ale </w:t>
      </w:r>
    </w:p>
    <w:p w:rsidR="00A01110" w:rsidRDefault="00A01110" w:rsidP="00A0111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i povinnosti. </w:t>
      </w:r>
    </w:p>
    <w:p w:rsidR="00A01110" w:rsidRDefault="00A01110" w:rsidP="005B1A78">
      <w:pPr>
        <w:pStyle w:val="Bezmezer"/>
        <w:rPr>
          <w:rFonts w:ascii="Bernard MT Condensed" w:hAnsi="Bernard MT Condensed" w:cs="Bernard MT Condensed"/>
          <w:sz w:val="36"/>
          <w:szCs w:val="36"/>
        </w:rPr>
      </w:pPr>
    </w:p>
    <w:p w:rsidR="008A5BA6" w:rsidRDefault="008A5BA6" w:rsidP="005B1A78">
      <w:pPr>
        <w:pStyle w:val="Bezmezer"/>
        <w:rPr>
          <w:rFonts w:ascii="Bernard MT Condensed" w:hAnsi="Bernard MT Condensed" w:cs="Bernard MT Condensed"/>
          <w:sz w:val="36"/>
          <w:szCs w:val="36"/>
        </w:rPr>
      </w:pPr>
      <w:r>
        <w:rPr>
          <w:rFonts w:ascii="Bernard MT Condensed" w:hAnsi="Bernard MT Condensed" w:cs="Bernard MT Condensed"/>
          <w:sz w:val="36"/>
          <w:szCs w:val="36"/>
        </w:rPr>
        <w:lastRenderedPageBreak/>
        <w:t>Lidská práva</w:t>
      </w:r>
    </w:p>
    <w:p w:rsidR="008A5BA6" w:rsidRDefault="008A5BA6" w:rsidP="005B1A78">
      <w:pPr>
        <w:pStyle w:val="Bezmezer"/>
        <w:rPr>
          <w:rFonts w:ascii="Bernard MT Condensed" w:hAnsi="Bernard MT Condensed" w:cs="Bernard MT Condensed"/>
          <w:sz w:val="36"/>
          <w:szCs w:val="36"/>
        </w:rPr>
      </w:pP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Napiš, co Tě napadne: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P…………………….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R…………………….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Á…………………….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V…………………….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O…………………….</w:t>
      </w: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5BA6" w:rsidRDefault="008A5BA6" w:rsidP="005B1A78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C37C3">
        <w:rPr>
          <w:rFonts w:ascii="Times New Roman" w:hAnsi="Times New Roman" w:cs="Times New Roman"/>
          <w:b/>
          <w:bCs/>
          <w:sz w:val="28"/>
          <w:szCs w:val="28"/>
        </w:rPr>
        <w:t>Lidská práva</w:t>
      </w:r>
      <w:r>
        <w:rPr>
          <w:rFonts w:ascii="Times New Roman" w:hAnsi="Times New Roman" w:cs="Times New Roman"/>
          <w:sz w:val="28"/>
          <w:szCs w:val="28"/>
        </w:rPr>
        <w:t xml:space="preserve"> jsou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…..práva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…………….člověka chráněné ………….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správně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vyber  -  zákonem, státem, cizí, povinnosti, základní, požadavky, 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jistoty)</w:t>
      </w:r>
    </w:p>
    <w:p w:rsidR="008A5BA6" w:rsidRDefault="00A01110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26" type="#_x0000_t75" alt="malá readers2" href="javascri" style="position:absolute;margin-left:229.9pt;margin-top:1.4pt;width:135.25pt;height:96.35pt;z-index:251658240;visibility:visible" o:button="t">
            <v:fill o:detectmouseclick="t"/>
            <v:imagedata r:id="rId8" o:title=""/>
            <w10:wrap type="square"/>
          </v:shape>
        </w:pic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práva máš? (Obrázek Ti napoví.)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 člověk má nejen svá práva, ale i povinnosti.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tabulky napiš povinnosti členů tvé domácnosti.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  <w:gridCol w:w="5985"/>
      </w:tblGrid>
      <w:tr w:rsidR="008A5BA6" w:rsidRPr="00E86EA7">
        <w:tc>
          <w:tcPr>
            <w:tcW w:w="3227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A7">
              <w:rPr>
                <w:rFonts w:ascii="Times New Roman" w:hAnsi="Times New Roman" w:cs="Times New Roman"/>
                <w:sz w:val="28"/>
                <w:szCs w:val="28"/>
              </w:rPr>
              <w:t>JÁ</w:t>
            </w: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5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BA6" w:rsidRPr="00E86EA7">
        <w:tc>
          <w:tcPr>
            <w:tcW w:w="3227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A7">
              <w:rPr>
                <w:rFonts w:ascii="Times New Roman" w:hAnsi="Times New Roman" w:cs="Times New Roman"/>
                <w:sz w:val="28"/>
                <w:szCs w:val="28"/>
              </w:rPr>
              <w:t>MATKA</w:t>
            </w: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5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BA6" w:rsidRPr="00E86EA7">
        <w:tc>
          <w:tcPr>
            <w:tcW w:w="3227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A7">
              <w:rPr>
                <w:rFonts w:ascii="Times New Roman" w:hAnsi="Times New Roman" w:cs="Times New Roman"/>
                <w:sz w:val="28"/>
                <w:szCs w:val="28"/>
              </w:rPr>
              <w:t>OTEC</w:t>
            </w: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5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BA6" w:rsidRPr="00E86EA7">
        <w:tc>
          <w:tcPr>
            <w:tcW w:w="3227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A7">
              <w:rPr>
                <w:rFonts w:ascii="Times New Roman" w:hAnsi="Times New Roman" w:cs="Times New Roman"/>
                <w:sz w:val="28"/>
                <w:szCs w:val="28"/>
              </w:rPr>
              <w:t>BRATR – SESTRA</w:t>
            </w: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5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BA6" w:rsidRPr="00E86EA7">
        <w:tc>
          <w:tcPr>
            <w:tcW w:w="3227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A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5" w:type="dxa"/>
          </w:tcPr>
          <w:p w:rsidR="008A5BA6" w:rsidRPr="00E86EA7" w:rsidRDefault="008A5BA6" w:rsidP="005C37C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„Co sám nechceš, nečiň druhému.“ (vysvětli)</w:t>
      </w:r>
    </w:p>
    <w:p w:rsidR="008A5BA6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  <w:bookmarkStart w:id="0" w:name="_GoBack"/>
      <w:bookmarkEnd w:id="0"/>
    </w:p>
    <w:p w:rsidR="008A5BA6" w:rsidRPr="00A86FB9" w:rsidRDefault="008A5BA6" w:rsidP="005C37C3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A86FB9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A86FB9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http://www.pdclipart.org/displayimage.php?album=84&amp;pos=26</w:t>
        </w:r>
      </w:hyperlink>
    </w:p>
    <w:sectPr w:rsidR="008A5BA6" w:rsidRPr="00A86FB9" w:rsidSect="00C91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altName w:val="Belwe Cn BT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A78"/>
    <w:rsid w:val="001F278B"/>
    <w:rsid w:val="001F3769"/>
    <w:rsid w:val="004C2602"/>
    <w:rsid w:val="005B1A78"/>
    <w:rsid w:val="005C37C3"/>
    <w:rsid w:val="006E7FF9"/>
    <w:rsid w:val="0075660D"/>
    <w:rsid w:val="007711BF"/>
    <w:rsid w:val="007D6B8F"/>
    <w:rsid w:val="0081611D"/>
    <w:rsid w:val="008A5BA6"/>
    <w:rsid w:val="00991598"/>
    <w:rsid w:val="00A01110"/>
    <w:rsid w:val="00A86FB9"/>
    <w:rsid w:val="00C919F9"/>
    <w:rsid w:val="00CD19CF"/>
    <w:rsid w:val="00D16992"/>
    <w:rsid w:val="00E44D06"/>
    <w:rsid w:val="00E8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19F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5B1A78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5C3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37C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5C37C3"/>
    <w:rPr>
      <w:color w:val="0000FF"/>
      <w:u w:val="single"/>
    </w:rPr>
  </w:style>
  <w:style w:type="table" w:styleId="Mkatabulky">
    <w:name w:val="Table Grid"/>
    <w:basedOn w:val="Normlntabulka"/>
    <w:uiPriority w:val="99"/>
    <w:rsid w:val="001F376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dclipart.org/displayimage.php?album=84&amp;pos=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2011-08-30T20:02:00Z</cp:lastPrinted>
  <dcterms:created xsi:type="dcterms:W3CDTF">2012-02-22T20:38:00Z</dcterms:created>
  <dcterms:modified xsi:type="dcterms:W3CDTF">2011-08-30T20:02:00Z</dcterms:modified>
</cp:coreProperties>
</file>