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4E76" w:rsidRDefault="00FE4E76" w:rsidP="00B40309"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6" o:spid="_x0000_s1026" type="#_x0000_t75" style="position:absolute;margin-left:-9pt;margin-top:-15.25pt;width:478.95pt;height:117.05pt;z-index:-251656704;visibility:visible;mso-wrap-distance-left:0;mso-wrap-distance-right:0" filled="t">
            <v:imagedata r:id="rId5" o:title=""/>
          </v:shape>
        </w:pict>
      </w:r>
    </w:p>
    <w:p w:rsidR="00FE4E76" w:rsidRDefault="00FE4E76" w:rsidP="00B40309"/>
    <w:p w:rsidR="00FE4E76" w:rsidRDefault="00FE4E76" w:rsidP="00B40309"/>
    <w:p w:rsidR="00FE4E76" w:rsidRDefault="00FE4E76" w:rsidP="00B40309"/>
    <w:p w:rsidR="00FE4E76" w:rsidRDefault="00FE4E76" w:rsidP="00B40309"/>
    <w:p w:rsidR="00FE4E76" w:rsidRDefault="00FE4E76" w:rsidP="00B40309"/>
    <w:p w:rsidR="00FE4E76" w:rsidRDefault="00FE4E76" w:rsidP="00B40309"/>
    <w:p w:rsidR="00FE4E76" w:rsidRDefault="00FE4E76" w:rsidP="00B40309"/>
    <w:p w:rsidR="00FE4E76" w:rsidRDefault="00FE4E76" w:rsidP="00B40309"/>
    <w:tbl>
      <w:tblPr>
        <w:tblW w:w="91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/>
      </w:tblPr>
      <w:tblGrid>
        <w:gridCol w:w="2142"/>
        <w:gridCol w:w="7013"/>
      </w:tblGrid>
      <w:tr w:rsidR="00FE4E76" w:rsidRPr="0080049F" w:rsidTr="002D137F">
        <w:trPr>
          <w:trHeight w:val="264"/>
        </w:trPr>
        <w:tc>
          <w:tcPr>
            <w:tcW w:w="2142" w:type="dxa"/>
            <w:noWrap/>
          </w:tcPr>
          <w:p w:rsidR="00FE4E76" w:rsidRPr="0080049F" w:rsidRDefault="00FE4E76" w:rsidP="002D137F">
            <w:pPr>
              <w:rPr>
                <w:rFonts w:ascii="Verdana" w:hAnsi="Verdana" w:cs="Arial"/>
                <w:b/>
                <w:szCs w:val="20"/>
              </w:rPr>
            </w:pPr>
            <w:r w:rsidRPr="0080049F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noWrap/>
          </w:tcPr>
          <w:p w:rsidR="00FE4E76" w:rsidRPr="0080049F" w:rsidRDefault="00FE4E76" w:rsidP="002D137F">
            <w:pPr>
              <w:rPr>
                <w:rFonts w:ascii="Verdana" w:hAnsi="Verdana" w:cs="Arial"/>
                <w:szCs w:val="20"/>
              </w:rPr>
            </w:pPr>
            <w:r w:rsidRPr="0080049F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FE4E76" w:rsidRPr="0080049F" w:rsidTr="002D137F">
        <w:trPr>
          <w:trHeight w:val="264"/>
        </w:trPr>
        <w:tc>
          <w:tcPr>
            <w:tcW w:w="2142" w:type="dxa"/>
            <w:noWrap/>
          </w:tcPr>
          <w:p w:rsidR="00FE4E76" w:rsidRPr="0080049F" w:rsidRDefault="00FE4E76" w:rsidP="002D137F">
            <w:pPr>
              <w:rPr>
                <w:rFonts w:ascii="Verdana" w:hAnsi="Verdana" w:cs="Arial"/>
                <w:b/>
                <w:szCs w:val="20"/>
              </w:rPr>
            </w:pPr>
            <w:r w:rsidRPr="0080049F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noWrap/>
          </w:tcPr>
          <w:p w:rsidR="00FE4E76" w:rsidRPr="0080049F" w:rsidRDefault="00FE4E76" w:rsidP="002D137F">
            <w:pPr>
              <w:rPr>
                <w:rFonts w:ascii="Verdana" w:hAnsi="Verdana" w:cs="Arial"/>
                <w:szCs w:val="20"/>
              </w:rPr>
            </w:pPr>
            <w:r w:rsidRPr="0080049F">
              <w:rPr>
                <w:rFonts w:ascii="Verdana" w:hAnsi="Verdana" w:cs="Arial"/>
                <w:szCs w:val="20"/>
              </w:rPr>
              <w:t>Mgr. Jarmila Dvořáčková</w:t>
            </w:r>
          </w:p>
        </w:tc>
      </w:tr>
      <w:tr w:rsidR="00FE4E76" w:rsidRPr="0080049F" w:rsidTr="002D137F">
        <w:trPr>
          <w:trHeight w:val="264"/>
        </w:trPr>
        <w:tc>
          <w:tcPr>
            <w:tcW w:w="2142" w:type="dxa"/>
            <w:noWrap/>
          </w:tcPr>
          <w:p w:rsidR="00FE4E76" w:rsidRPr="0080049F" w:rsidRDefault="00FE4E76" w:rsidP="002D137F">
            <w:pPr>
              <w:rPr>
                <w:rFonts w:ascii="Verdana" w:hAnsi="Verdana" w:cs="Arial"/>
                <w:b/>
                <w:szCs w:val="20"/>
              </w:rPr>
            </w:pPr>
            <w:r w:rsidRPr="0080049F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noWrap/>
          </w:tcPr>
          <w:p w:rsidR="00FE4E76" w:rsidRPr="0080049F" w:rsidRDefault="00FE4E76" w:rsidP="002D137F">
            <w:pPr>
              <w:rPr>
                <w:rFonts w:ascii="Verdana" w:hAnsi="Verdana" w:cs="Arial"/>
                <w:szCs w:val="20"/>
              </w:rPr>
            </w:pPr>
            <w:bookmarkStart w:id="0" w:name="_GoBack"/>
            <w:r w:rsidRPr="0080049F">
              <w:rPr>
                <w:rFonts w:ascii="Verdana" w:hAnsi="Verdana" w:cs="Arial"/>
                <w:szCs w:val="20"/>
              </w:rPr>
              <w:t>VY_12_Inovace_1037</w:t>
            </w:r>
            <w:bookmarkEnd w:id="0"/>
          </w:p>
        </w:tc>
      </w:tr>
      <w:tr w:rsidR="00FE4E76" w:rsidRPr="0080049F" w:rsidTr="002D137F">
        <w:trPr>
          <w:trHeight w:val="264"/>
        </w:trPr>
        <w:tc>
          <w:tcPr>
            <w:tcW w:w="2142" w:type="dxa"/>
            <w:noWrap/>
          </w:tcPr>
          <w:p w:rsidR="00FE4E76" w:rsidRPr="0080049F" w:rsidRDefault="00FE4E76" w:rsidP="002D137F">
            <w:pPr>
              <w:rPr>
                <w:rFonts w:ascii="Verdana" w:hAnsi="Verdana" w:cs="Arial"/>
                <w:b/>
                <w:szCs w:val="20"/>
              </w:rPr>
            </w:pPr>
            <w:r w:rsidRPr="0080049F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noWrap/>
          </w:tcPr>
          <w:p w:rsidR="00FE4E76" w:rsidRPr="0080049F" w:rsidRDefault="00FE4E76" w:rsidP="002D137F">
            <w:pPr>
              <w:rPr>
                <w:rFonts w:ascii="Verdana" w:hAnsi="Verdana" w:cs="Arial"/>
                <w:szCs w:val="20"/>
              </w:rPr>
            </w:pPr>
            <w:r w:rsidRPr="0080049F">
              <w:rPr>
                <w:rFonts w:ascii="Verdana" w:hAnsi="Verdana" w:cs="Arial"/>
                <w:szCs w:val="20"/>
              </w:rPr>
              <w:t>Roční období 1</w:t>
            </w:r>
          </w:p>
        </w:tc>
      </w:tr>
      <w:tr w:rsidR="00FE4E76" w:rsidRPr="0080049F" w:rsidTr="002D137F">
        <w:trPr>
          <w:trHeight w:val="264"/>
        </w:trPr>
        <w:tc>
          <w:tcPr>
            <w:tcW w:w="2142" w:type="dxa"/>
            <w:noWrap/>
          </w:tcPr>
          <w:p w:rsidR="00FE4E76" w:rsidRPr="0080049F" w:rsidRDefault="00FE4E76" w:rsidP="002D137F">
            <w:pPr>
              <w:rPr>
                <w:rFonts w:ascii="Verdana" w:hAnsi="Verdana" w:cs="Arial"/>
                <w:b/>
                <w:szCs w:val="20"/>
              </w:rPr>
            </w:pPr>
            <w:r w:rsidRPr="0080049F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noWrap/>
          </w:tcPr>
          <w:p w:rsidR="00FE4E76" w:rsidRPr="0080049F" w:rsidRDefault="00FE4E76" w:rsidP="002D137F">
            <w:pPr>
              <w:rPr>
                <w:rFonts w:ascii="Verdana" w:hAnsi="Verdana" w:cs="Arial"/>
                <w:szCs w:val="20"/>
              </w:rPr>
            </w:pPr>
            <w:r w:rsidRPr="0080049F">
              <w:rPr>
                <w:rFonts w:ascii="Verdana" w:hAnsi="Verdana" w:cs="Arial"/>
                <w:szCs w:val="20"/>
              </w:rPr>
              <w:t xml:space="preserve">Opakování </w:t>
            </w:r>
          </w:p>
        </w:tc>
      </w:tr>
      <w:tr w:rsidR="00FE4E76" w:rsidRPr="0080049F" w:rsidTr="002D137F">
        <w:trPr>
          <w:trHeight w:val="264"/>
        </w:trPr>
        <w:tc>
          <w:tcPr>
            <w:tcW w:w="2142" w:type="dxa"/>
            <w:noWrap/>
          </w:tcPr>
          <w:p w:rsidR="00FE4E76" w:rsidRPr="0080049F" w:rsidRDefault="00FE4E76" w:rsidP="002D137F">
            <w:pPr>
              <w:rPr>
                <w:rFonts w:ascii="Verdana" w:hAnsi="Verdana" w:cs="Arial"/>
                <w:b/>
                <w:szCs w:val="20"/>
              </w:rPr>
            </w:pPr>
            <w:r w:rsidRPr="0080049F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noWrap/>
          </w:tcPr>
          <w:p w:rsidR="00FE4E76" w:rsidRPr="0080049F" w:rsidRDefault="00FE4E76" w:rsidP="002D137F">
            <w:pPr>
              <w:rPr>
                <w:rFonts w:ascii="Verdana" w:hAnsi="Verdana" w:cs="Arial"/>
                <w:szCs w:val="20"/>
              </w:rPr>
            </w:pPr>
            <w:r w:rsidRPr="0080049F">
              <w:rPr>
                <w:rFonts w:ascii="Verdana" w:hAnsi="Verdana" w:cs="Arial"/>
                <w:szCs w:val="20"/>
              </w:rPr>
              <w:t>Prvouka</w:t>
            </w:r>
          </w:p>
        </w:tc>
      </w:tr>
      <w:tr w:rsidR="00FE4E76" w:rsidRPr="0080049F" w:rsidTr="002D137F">
        <w:trPr>
          <w:trHeight w:val="264"/>
        </w:trPr>
        <w:tc>
          <w:tcPr>
            <w:tcW w:w="2142" w:type="dxa"/>
            <w:noWrap/>
          </w:tcPr>
          <w:p w:rsidR="00FE4E76" w:rsidRPr="0080049F" w:rsidRDefault="00FE4E76" w:rsidP="002D137F">
            <w:pPr>
              <w:rPr>
                <w:rFonts w:ascii="Verdana" w:hAnsi="Verdana" w:cs="Arial"/>
                <w:b/>
                <w:szCs w:val="20"/>
              </w:rPr>
            </w:pPr>
            <w:r w:rsidRPr="0080049F"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noWrap/>
          </w:tcPr>
          <w:p w:rsidR="00FE4E76" w:rsidRPr="0080049F" w:rsidRDefault="00FE4E76" w:rsidP="002D137F">
            <w:pPr>
              <w:rPr>
                <w:rFonts w:ascii="Verdana" w:hAnsi="Verdana" w:cs="Arial"/>
                <w:szCs w:val="20"/>
              </w:rPr>
            </w:pPr>
            <w:r w:rsidRPr="0080049F">
              <w:rPr>
                <w:rFonts w:ascii="Verdana" w:hAnsi="Verdana" w:cs="Arial"/>
                <w:szCs w:val="20"/>
              </w:rPr>
              <w:t>3.A</w:t>
            </w:r>
          </w:p>
        </w:tc>
      </w:tr>
      <w:tr w:rsidR="00FE4E76" w:rsidRPr="0080049F" w:rsidTr="002D137F">
        <w:trPr>
          <w:trHeight w:val="855"/>
        </w:trPr>
        <w:tc>
          <w:tcPr>
            <w:tcW w:w="2142" w:type="dxa"/>
            <w:noWrap/>
          </w:tcPr>
          <w:p w:rsidR="00FE4E76" w:rsidRPr="0080049F" w:rsidRDefault="00FE4E76" w:rsidP="002D137F">
            <w:pPr>
              <w:rPr>
                <w:rFonts w:ascii="Verdana" w:hAnsi="Verdana" w:cs="Arial"/>
                <w:b/>
                <w:szCs w:val="20"/>
              </w:rPr>
            </w:pPr>
            <w:r w:rsidRPr="0080049F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</w:tcPr>
          <w:p w:rsidR="00FE4E76" w:rsidRPr="0080049F" w:rsidRDefault="00FE4E76" w:rsidP="002D137F">
            <w:pPr>
              <w:rPr>
                <w:rFonts w:ascii="Verdana" w:hAnsi="Verdana" w:cs="Arial"/>
                <w:szCs w:val="20"/>
              </w:rPr>
            </w:pPr>
            <w:r w:rsidRPr="0080049F">
              <w:rPr>
                <w:rFonts w:ascii="Verdana" w:hAnsi="Verdana" w:cs="Arial"/>
                <w:szCs w:val="20"/>
              </w:rPr>
              <w:t>Pracovní list obsahuje věty vztahující se k jednotlivým ročním obdobím, které mají žáci správně roztřídit.</w:t>
            </w:r>
          </w:p>
        </w:tc>
      </w:tr>
      <w:tr w:rsidR="00FE4E76" w:rsidRPr="0080049F" w:rsidTr="002D137F">
        <w:trPr>
          <w:trHeight w:val="995"/>
        </w:trPr>
        <w:tc>
          <w:tcPr>
            <w:tcW w:w="2142" w:type="dxa"/>
            <w:noWrap/>
          </w:tcPr>
          <w:p w:rsidR="00FE4E76" w:rsidRPr="0080049F" w:rsidRDefault="00FE4E76" w:rsidP="002D137F">
            <w:pPr>
              <w:rPr>
                <w:rFonts w:ascii="Verdana" w:hAnsi="Verdana" w:cs="Arial"/>
                <w:b/>
                <w:szCs w:val="20"/>
              </w:rPr>
            </w:pPr>
            <w:r w:rsidRPr="0080049F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</w:tcPr>
          <w:p w:rsidR="00FE4E76" w:rsidRPr="0080049F" w:rsidRDefault="00FE4E76" w:rsidP="002D137F">
            <w:pPr>
              <w:rPr>
                <w:rFonts w:ascii="Verdana" w:hAnsi="Verdana"/>
              </w:rPr>
            </w:pPr>
            <w:r w:rsidRPr="0080049F">
              <w:rPr>
                <w:rFonts w:ascii="Verdana" w:hAnsi="Verdana"/>
              </w:rPr>
              <w:t>Čte s porozuměním krátké texty a umí je správně zařadit.</w:t>
            </w:r>
          </w:p>
        </w:tc>
      </w:tr>
      <w:tr w:rsidR="00FE4E76" w:rsidRPr="0080049F" w:rsidTr="002D137F">
        <w:trPr>
          <w:trHeight w:val="529"/>
        </w:trPr>
        <w:tc>
          <w:tcPr>
            <w:tcW w:w="2142" w:type="dxa"/>
          </w:tcPr>
          <w:p w:rsidR="00FE4E76" w:rsidRPr="0080049F" w:rsidRDefault="00FE4E76" w:rsidP="002D137F">
            <w:pPr>
              <w:rPr>
                <w:rFonts w:ascii="Verdana" w:hAnsi="Verdana" w:cs="Arial"/>
                <w:b/>
                <w:szCs w:val="20"/>
              </w:rPr>
            </w:pPr>
            <w:r w:rsidRPr="0080049F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noWrap/>
          </w:tcPr>
          <w:p w:rsidR="00FE4E76" w:rsidRPr="0080049F" w:rsidRDefault="00FE4E76" w:rsidP="002D137F">
            <w:pPr>
              <w:rPr>
                <w:rFonts w:ascii="Verdana" w:hAnsi="Verdana" w:cs="Arial"/>
                <w:szCs w:val="20"/>
              </w:rPr>
            </w:pPr>
            <w:r w:rsidRPr="0080049F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FE4E76" w:rsidRDefault="00FE4E76"/>
    <w:p w:rsidR="00FE4E76" w:rsidRDefault="00FE4E76"/>
    <w:p w:rsidR="00FE4E76" w:rsidRDefault="00FE4E76"/>
    <w:p w:rsidR="00FE4E76" w:rsidRDefault="00FE4E76"/>
    <w:p w:rsidR="00FE4E76" w:rsidRDefault="00FE4E76"/>
    <w:p w:rsidR="00FE4E76" w:rsidRDefault="00FE4E76"/>
    <w:p w:rsidR="00FE4E76" w:rsidRPr="0054384D" w:rsidRDefault="00FE4E76">
      <w:pPr>
        <w:rPr>
          <w:sz w:val="28"/>
          <w:szCs w:val="28"/>
        </w:rPr>
      </w:pPr>
      <w:r w:rsidRPr="0054384D">
        <w:rPr>
          <w:sz w:val="28"/>
          <w:szCs w:val="28"/>
        </w:rPr>
        <w:t xml:space="preserve">Prvouka 2, Nová škola Brno </w:t>
      </w:r>
      <w:r w:rsidRPr="0054384D">
        <w:rPr>
          <w:b/>
          <w:sz w:val="32"/>
          <w:szCs w:val="32"/>
        </w:rPr>
        <w:t>– Lidé a čas – Kalendářní rok</w:t>
      </w:r>
      <w:r w:rsidRPr="0054384D">
        <w:rPr>
          <w:sz w:val="28"/>
          <w:szCs w:val="28"/>
        </w:rPr>
        <w:t>, strany 36-39.</w:t>
      </w:r>
    </w:p>
    <w:p w:rsidR="00FE4E76" w:rsidRDefault="00FE4E76" w:rsidP="00FD212A">
      <w:pPr>
        <w:pStyle w:val="ListParagraph"/>
        <w:numPr>
          <w:ilvl w:val="0"/>
          <w:numId w:val="1"/>
        </w:numPr>
        <w:rPr>
          <w:sz w:val="32"/>
          <w:szCs w:val="32"/>
          <w:highlight w:val="yellow"/>
        </w:rPr>
      </w:pPr>
      <w:r>
        <w:rPr>
          <w:noProof/>
          <w:lang w:eastAsia="cs-CZ"/>
        </w:rPr>
        <w:pict>
          <v:shapetype id="_x0000_t62" coordsize="21600,21600" o:spt="62" adj="1350,25920" path="m3600,qx,3600l0@8@12@24,0@9,,18000qy3600,21600l@6,21600@15@27@7,21600,18000,21600qx21600,18000l21600@9@18@30,21600@8,21600,3600qy18000,l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 textboxrect="791,791,20809,20809"/>
            <v:handles>
              <v:h position="#0,#1"/>
            </v:handles>
          </v:shapetype>
          <v:shape id="Zaoblený obdélníkový popisek 2" o:spid="_x0000_s1027" type="#_x0000_t62" style="position:absolute;left:0;text-align:left;margin-left:263.65pt;margin-top:103.2pt;width:2in;height:90.75pt;z-index:2516567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ccMxgIAAOIFAAAOAAAAZHJzL2Uyb0RvYy54bWysVM1u2zAMvg/YOwi6r/5Bu2VBnSJLkWFA&#10;0RVthwK7ybIcG5VFTVJiZ2+0wx5hp77YKPmnWVf0MKwFFNIkP5GfSJ6edY0kO2FsDSqjyVFMiVAc&#10;ilptMvrldv1mRol1TBVMghIZ3QtLzxavX522ei5SqEAWwhAEUXbe6oxWzul5FFleiYbZI9BCobEE&#10;0zCHqtlEhWEtojcySuP4bdSCKbQBLqzFr+e9kS4CflkK7j6XpRWOyIxibi6cJpy5P6PFKZtvDNNV&#10;zYc02D9k0bBa4aUT1DlzjGxN/RdUU3MDFkp3xKGJoCxrLkINWE0SP6nmpmJahFqQHKsnmuz/g+WX&#10;uytD6iKjKSWKNfhEXxnkUqiHXwTy4uGHVA8/72GHqgZdW3FPUs9aq+0cg2/0lRk0i6KnoCtN43+x&#10;ONIFpvcT06JzhOPHZJbOZjE+CEdbkpyk+O9Ro8dwbaz7KKAhXshoK4qNuIatKq7xUVdMSti6QDnb&#10;XVjXx44x/noLsi7WtZRBMZt8JQ3ZMeyD9TrGv+G6P9ykejkyjj/E62ciMW0fGnlSehqC5PZSeECp&#10;rkWJJGPhaUg5tLeYEmKcC+WS3lSxQvR5nhym6QfCRwSOAqBHLrG+CXsAGD17kBG7J2jw96EiTMcU&#10;HL+UWB88RYSbQbkpuKkVmOcAJFY13Nz7jyT11HiWXJd36OLFHIo9dqOBfkyt5usaH/+CWXfFDM4l&#10;NgzuGvcZj1JCm1EYJEoqMN+f++79cVzQSkmLc55R+23LjKBEflI4SO+T42O/GIJyfPIuRcUcWvJD&#10;i9o2K8AWSnCraR5E7+/kKJYGmjtcSUt/K5qY4nh3Rrkzo7Jy/f7BpcbFchnccBlo5i7UjeYe3BPs&#10;e/m2u2NGDxPgcHguYdwJbP6k73tfH6lguXVQ1mEoHnkdqMdFEnpoWHp+Ux3qwetxNS9+AwAA//8D&#10;AFBLAwQUAAYACAAAACEAyrTLe+IAAAALAQAADwAAAGRycy9kb3ducmV2LnhtbEyPwU7CQBCG7ya+&#10;w2ZMvMmWIrTWbgmRqJiYgGjCdeiObbU723QXqG/vepLjzHz55/vz+WBacaTeNZYVjEcRCOLS6oYr&#10;BR/vjzcpCOeRNbaWScEPOZgXlxc5Ztqe+I2OW1+JEMIuQwW1910mpStrMuhGtiMOt0/bG/Rh7Cup&#10;ezyFcNPKOIpm0mDD4UONHT3UVH5vD0bBy3Oy41faLddfsl4tn1K5wM1aqeurYXEPwtPg/2H40w/q&#10;UASnvT2wdqJVMI2TSUAVxNHsFkQg0vE0bPYKJmlyB7LI5XmH4hcAAP//AwBQSwECLQAUAAYACAAA&#10;ACEAtoM4kv4AAADhAQAAEwAAAAAAAAAAAAAAAAAAAAAAW0NvbnRlbnRfVHlwZXNdLnhtbFBLAQIt&#10;ABQABgAIAAAAIQA4/SH/1gAAAJQBAAALAAAAAAAAAAAAAAAAAC8BAABfcmVscy8ucmVsc1BLAQIt&#10;ABQABgAIAAAAIQBYTccMxgIAAOIFAAAOAAAAAAAAAAAAAAAAAC4CAABkcnMvZTJvRG9jLnhtbFBL&#10;AQItABQABgAIAAAAIQDKtMt74gAAAAsBAAAPAAAAAAAAAAAAAAAAACAFAABkcnMvZG93bnJldi54&#10;bWxQSwUGAAAAAAQABADzAAAALwYAAAAA&#10;" adj="6300,24300" fillcolor="red" strokecolor="#00b0f0" strokeweight="2pt">
            <v:textbox>
              <w:txbxContent>
                <w:p w:rsidR="00FE4E76" w:rsidRPr="00F5262C" w:rsidRDefault="00FE4E76" w:rsidP="00FD212A">
                  <w:pPr>
                    <w:jc w:val="center"/>
                    <w:rPr>
                      <w:sz w:val="48"/>
                      <w:szCs w:val="48"/>
                    </w:rPr>
                  </w:pPr>
                  <w:r w:rsidRPr="00F5262C">
                    <w:rPr>
                      <w:sz w:val="48"/>
                      <w:szCs w:val="48"/>
                    </w:rPr>
                    <w:t>LÉTO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Zaoblený obdélníkový popisek 1" o:spid="_x0000_s1028" type="#_x0000_t62" style="position:absolute;left:0;text-align:left;margin-left:34.9pt;margin-top:103.2pt;width:148.5pt;height:90.75pt;z-index:2516556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oK9uQIAAMIFAAAOAAAAZHJzL2Uyb0RvYy54bWysVM1u2zAMvg/YOwi6r7aDpmuDOkWWIsOA&#10;oi3aDgV2k2UpMSqLmqTEzt6ohz3CTn2xUbLj/izYYRgCKKTJj//k6VlbK7IR1lWgc5odpJQIzaGs&#10;9DKnX+8WH44pcZ7pkinQIqdb4ejZ9P2708ZMxAhWoEphCRrRbtKYnK68N5MkcXwlauYOwAiNQgm2&#10;Zh5Zu0xKyxq0XqtklKZHSQO2NBa4cA6/nndCOo32pRTcX0nphCcqpxibj6+NbxHeZHrKJkvLzKri&#10;fRjsH6KoWaXR6WDqnHlG1rb6w1RdcQsOpD/gUCcgZcVFzAGzydI32dyumBExFyyOM0OZ3P8zyy83&#10;15ZUJfaOEs1qbNE3BoUS+ukXgaJ8elT66ecDbJA1YConHkgWqtYYN0Hwrbm2PeeQDCVopa3DPyZH&#10;2ljp7VBp0XrC8WN2fDw+GWNDOMqybDzCX7CaPMONdf6zgJoEIqeNKJfiBta6vMGmzplSsPax5Gxz&#10;4XyH3WGCeweqKheVUpGxy2KuLNkwnIOT0XmKvjvIKzWl/45M00/pYg8Sww7QJBSlK0Ok/FaJYFDp&#10;GyGxyJj4KIYcx1sMATHOhfZHfURRO8AkBj8As31A5WMv0H2vG2Aijv0ATPcBX3scENEraD+A60qD&#10;3WegfBg8d/q77LucQ/q+Ldp+svoJKaDc4rRZ6NbQGb6osLkXzPlrZnHvcCDwlvgrfKSCJqfQU5Ss&#10;wP7Y9z3o4zqglJIG9zin7vuaWUGJ+qJxUU6yw8Ow+JE5HH8cIWNfSoqXEr2u54AjgsuA0UUy6Hu1&#10;I6WF+h5Pzix4RRHTHH3nlHu7Y+a+uy94tLiYzaIaLrth/kLfGh6MhzqHWb1r75k1/YR7XI5L2O08&#10;m7yZ6043IDXM1h5kFYc+VLqra98BPBRxj/qjFi7RSz5qPZ/e6W8AAAD//wMAUEsDBBQABgAIAAAA&#10;IQDZ0fgR4QAAAAoBAAAPAAAAZHJzL2Rvd25yZXYueG1sTI9BT8MwDIXvSPyHyEjcWLqBwlaaTgMJ&#10;0IQ4MEAqtywxbUXjVE26lX+POcHNfn5673OxnnwnDjjENpCG+SwDgWSDa6nW8PZ6f7EEEZMhZ7pA&#10;qOEbI6zL05PC5C4c6QUPu1QLDqGYGw1NSn0uZbQNehNnoUfi22cYvEm8DrV0gzlyuO/kIsuU9KYl&#10;bmhMj3cN2q/d6DU8zG33vh39bfXsPzZP9rHaWlVpfX42bW5AJJzSnxl+8RkdSmbah5FcFJ0GtWLy&#10;pGGRqSsQbLhUipU9D8vrFciykP9fKH8AAAD//wMAUEsBAi0AFAAGAAgAAAAhALaDOJL+AAAA4QEA&#10;ABMAAAAAAAAAAAAAAAAAAAAAAFtDb250ZW50X1R5cGVzXS54bWxQSwECLQAUAAYACAAAACEAOP0h&#10;/9YAAACUAQAACwAAAAAAAAAAAAAAAAAvAQAAX3JlbHMvLnJlbHNQSwECLQAUAAYACAAAACEAqgKC&#10;vbkCAADCBQAADgAAAAAAAAAAAAAAAAAuAgAAZHJzL2Uyb0RvYy54bWxQSwECLQAUAAYACAAAACEA&#10;2dH4EeEAAAAKAQAADwAAAAAAAAAAAAAAAAATBQAAZHJzL2Rvd25yZXYueG1sUEsFBgAAAAAEAAQA&#10;8wAAACEGAAAAAA==&#10;" adj="6300,24300" fillcolor="#92d050" strokecolor="#00b0f0" strokeweight="2pt">
            <v:textbox>
              <w:txbxContent>
                <w:p w:rsidR="00FE4E76" w:rsidRDefault="00FE4E76" w:rsidP="00FD212A">
                  <w:pPr>
                    <w:jc w:val="center"/>
                  </w:pPr>
                </w:p>
                <w:p w:rsidR="00FE4E76" w:rsidRPr="00F5262C" w:rsidRDefault="00FE4E76">
                  <w:pPr>
                    <w:rPr>
                      <w:sz w:val="48"/>
                      <w:szCs w:val="48"/>
                    </w:rPr>
                  </w:pPr>
                  <w:r>
                    <w:rPr>
                      <w:sz w:val="48"/>
                      <w:szCs w:val="48"/>
                    </w:rPr>
                    <w:t xml:space="preserve">       </w:t>
                  </w:r>
                  <w:r w:rsidRPr="00F5262C">
                    <w:rPr>
                      <w:sz w:val="48"/>
                      <w:szCs w:val="48"/>
                    </w:rPr>
                    <w:t xml:space="preserve"> JARO</w:t>
                  </w:r>
                </w:p>
              </w:txbxContent>
            </v:textbox>
          </v:shape>
        </w:pict>
      </w:r>
      <w:r w:rsidRPr="00FD212A">
        <w:rPr>
          <w:sz w:val="32"/>
          <w:szCs w:val="32"/>
          <w:highlight w:val="yellow"/>
        </w:rPr>
        <w:t>Vybarvi  věty, které patří k jednotlivým ročním obdobím</w:t>
      </w:r>
      <w:r>
        <w:rPr>
          <w:sz w:val="32"/>
          <w:szCs w:val="32"/>
          <w:highlight w:val="yellow"/>
        </w:rPr>
        <w:t>,</w:t>
      </w:r>
      <w:r w:rsidRPr="00FD212A">
        <w:rPr>
          <w:sz w:val="32"/>
          <w:szCs w:val="32"/>
          <w:highlight w:val="yellow"/>
        </w:rPr>
        <w:t xml:space="preserve"> stejnou barvou.</w:t>
      </w:r>
    </w:p>
    <w:p w:rsidR="00FE4E76" w:rsidRDefault="00FE4E76" w:rsidP="00FD212A">
      <w:pPr>
        <w:rPr>
          <w:sz w:val="32"/>
          <w:szCs w:val="32"/>
          <w:highlight w:val="yellow"/>
        </w:rPr>
      </w:pPr>
    </w:p>
    <w:p w:rsidR="00FE4E76" w:rsidRDefault="00FE4E76" w:rsidP="00FD212A">
      <w:pPr>
        <w:rPr>
          <w:sz w:val="32"/>
          <w:szCs w:val="32"/>
          <w:highlight w:val="yellow"/>
        </w:rPr>
      </w:pPr>
    </w:p>
    <w:p w:rsidR="00FE4E76" w:rsidRDefault="00FE4E76" w:rsidP="00FD212A">
      <w:pPr>
        <w:rPr>
          <w:sz w:val="32"/>
          <w:szCs w:val="32"/>
          <w:highlight w:val="yellow"/>
        </w:rPr>
      </w:pPr>
    </w:p>
    <w:p w:rsidR="00FE4E76" w:rsidRDefault="00FE4E76" w:rsidP="00FD212A">
      <w:pPr>
        <w:rPr>
          <w:sz w:val="32"/>
          <w:szCs w:val="32"/>
          <w:highlight w:val="yellow"/>
        </w:rPr>
      </w:pPr>
    </w:p>
    <w:p w:rsidR="00FE4E76" w:rsidRDefault="00FE4E76" w:rsidP="00FD212A">
      <w:pPr>
        <w:rPr>
          <w:sz w:val="32"/>
          <w:szCs w:val="32"/>
          <w:highlight w:val="yellow"/>
        </w:rPr>
      </w:pPr>
    </w:p>
    <w:p w:rsidR="00FE4E76" w:rsidRDefault="00FE4E76" w:rsidP="00FD212A">
      <w:pPr>
        <w:rPr>
          <w:sz w:val="32"/>
          <w:szCs w:val="32"/>
          <w:highlight w:val="yellow"/>
        </w:rPr>
      </w:pPr>
    </w:p>
    <w:p w:rsidR="00FE4E76" w:rsidRDefault="00FE4E76" w:rsidP="00FD212A">
      <w:pPr>
        <w:rPr>
          <w:sz w:val="32"/>
          <w:szCs w:val="32"/>
          <w:highlight w:val="yellow"/>
        </w:rPr>
      </w:pPr>
      <w:r>
        <w:rPr>
          <w:noProof/>
          <w:lang w:eastAsia="cs-CZ"/>
        </w:rPr>
        <w:pict>
          <v:shape id="Zaoblený obdélníkový popisek 4" o:spid="_x0000_s1029" type="#_x0000_t62" style="position:absolute;margin-left:267.4pt;margin-top:10.25pt;width:140.25pt;height:88.5pt;z-index:2516587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+g5SvQIAAKgFAAAOAAAAZHJzL2Uyb0RvYy54bWysVM1u2zAMvg/YOwi6r7azZG2DOkWWIsOA&#10;Yi3aDgV2U2QpNiqLmqTEzt5ohz3CTn2xUbLjBm2xw7AcFNEkP/7oI8/O21qRrbCuAp3T7CilRGgO&#10;RaXXOf16t3x3QonzTBdMgRY53QlHz2dv35w1ZipGUIIqhCUIot20MTktvTfTJHG8FDVzR2CERqUE&#10;WzOPol0nhWUNotcqGaXph6QBWxgLXDiHXy86JZ1FfCkF91dSOuGJyinm5uNp47kKZzI7Y9O1Zaas&#10;eJ8G+4csalZpDDpAXTDPyMZWL6DqiltwIP0RhzoBKSsuYg1YTZY+q+a2ZEbEWrA5zgxtcv8Pln/Z&#10;XltSFTkdU6JZjU/0jcFKCf34m8CqePyp9OOvB9iiaMBUTjyQcehaY9wUnW/Nte0lh9fQglbaOvxj&#10;caSNnd4NnRatJxw/ZscnWXY8oYSjLstG708n8S2SJ3djnf8koCbhktNGFGtxAxtd3OCjLphSsPGx&#10;5Wx76TzmgL57nxDegaqKZaVUFOx6tVCWbFngQfoxXe7DHZgloaauinjzOyWCs9I3QmKPMO9RjBjZ&#10;KQY8xrnQPutUJStEF2aS4i+0ChMbPKIUAQOyxPQG7B4gMP8ldgfT2wdXEck9OKd/S6xzHjxiZNB+&#10;cK4rDfY1AIVV9ZE7e0z/oDXh6ttVG/kz2rNiBcUOOWWhGzZn+LLCJ7xkzl8zi9OFc4gbw1/hIRU0&#10;OYX+RkkJ9sdr34M9kh61lDQ4rTl13zfMCkrUZ43jcJqNx2G8ozCeHI9QsIea1aFGb+oFIBEy3E2G&#10;x2uw92p/lRbqe1ws8xAVVUxzjJ1T7u1eWPhui+Bq4mI+j2Y40ob5S31reAAPfQ6MvGvvmTU9jz2O&#10;wBfYTzabPmNvZxs8Ncw3HmQVqR063fW1fwFcB5FK/eoK++ZQjlZPC3b2BwAA//8DAFBLAwQUAAYA&#10;CAAAACEAtFrPWN4AAAAKAQAADwAAAGRycy9kb3ducmV2LnhtbEyPQU7DMBBF90jcwRokNog6aQi0&#10;IU4FSBVLROAA09hNUuKxFbtNenumK1iO/tP/b8rNbAdxMmPoHSlIFwkIQ43TPbUKvr+29ysQISJp&#10;HBwZBWcTYFNdX5VYaDfRpznVsRVcQqFABV2MvpAyNJ2xGBbOG+Js70aLkc+xlXrEicvtIJdJ8igt&#10;9sQLHXrz1pnmpz5aBd7ih79L3ykewmF/rl8zPa1Jqdub+eUZRDRz/IPhos/qULHTzh1JBzEoyLMH&#10;Vo8KlkkOgoFVmmcgdkyun3KQVSn/v1D9AgAA//8DAFBLAQItABQABgAIAAAAIQC2gziS/gAAAOEB&#10;AAATAAAAAAAAAAAAAAAAAAAAAABbQ29udGVudF9UeXBlc10ueG1sUEsBAi0AFAAGAAgAAAAhADj9&#10;If/WAAAAlAEAAAsAAAAAAAAAAAAAAAAALwEAAF9yZWxzLy5yZWxzUEsBAi0AFAAGAAgAAAAhAKP6&#10;DlK9AgAAqAUAAA4AAAAAAAAAAAAAAAAALgIAAGRycy9lMm9Eb2MueG1sUEsBAi0AFAAGAAgAAAAh&#10;ALRaz1jeAAAACgEAAA8AAAAAAAAAAAAAAAAAFwUAAGRycy9kb3ducmV2LnhtbFBLBQYAAAAABAAE&#10;APMAAAAiBgAAAAA=&#10;" adj="6300,24300" fillcolor="#00b0f0" strokecolor="#243f60" strokeweight="2pt">
            <v:textbox>
              <w:txbxContent>
                <w:p w:rsidR="00FE4E76" w:rsidRPr="00F5262C" w:rsidRDefault="00FE4E76" w:rsidP="00FD212A">
                  <w:pPr>
                    <w:jc w:val="center"/>
                    <w:rPr>
                      <w:sz w:val="48"/>
                      <w:szCs w:val="48"/>
                    </w:rPr>
                  </w:pPr>
                  <w:r w:rsidRPr="00F5262C">
                    <w:rPr>
                      <w:sz w:val="48"/>
                      <w:szCs w:val="48"/>
                    </w:rPr>
                    <w:t>ZIMA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Zaoblený obdélníkový popisek 3" o:spid="_x0000_s1030" type="#_x0000_t62" style="position:absolute;margin-left:34.9pt;margin-top:3.5pt;width:153.75pt;height:91.5pt;z-index:2516577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gJ+vvQIAAKgFAAAOAAAAZHJzL2Uyb0RvYy54bWysVEtu2zAQ3RfoHQjuG30Sp40ROTAcuCgQ&#10;pEGSIkB3FEVZQigOS9KW3Bt10SN0lYt1SH1ipEEXRTcShzPz5sM3c37RNZLshLE1qIwmRzElQnEo&#10;arXJ6Jf79bsPlFjHVMEkKJHRvbD0YvH2zXmr5yKFCmQhDEEQZeetzmjlnJ5HkeWVaJg9Ai0UKksw&#10;DXMomk1UGNYieiOjNI5PoxZMoQ1wYS3eXvZKugj4ZSm4+1yWVjgiM4q5ufA14Zv7b7Q4Z/ONYbqq&#10;+ZAG+4csGlYrDDpBXTLHyNbUf0A1NTdgoXRHHJoIyrLmItSA1STxi2ruKqZFqAWbY/XUJvv/YPn1&#10;7saQusjoMSWKNfhEXxnkUqinXwTy4umHVE8/H2GHogZdW/FIjn3XWm3n6Hynb8wgWTz6FnSlafwf&#10;iyNd6PR+6rToHOF4mZzN0tN0RglHXZKcpvEsvEX07K6NdR8FNMQfMtqKYiNuYauKW3zUFZMSti60&#10;nO2urMMc0Hf08eEtyLpY11IGwWzylTRkx5AH6/UqjsdwB2aRr6mvIpzcXgrvLNWtKLFHmHcaIgZ2&#10;igmPcS6US3pVxQrRh5lhkCmK57P3CGkGQI9cYnoT9gAwWvYgI3Zf32DvXUUg9+Qc/y2x3nnyCJFB&#10;ucm5qRWY1wAkVjVE7u0x/YPW+KPr8m7gD1r6mxyKPXLKQD9sVvN1jU94xay7YQanC+cQN4b7jJ9S&#10;QptRGE6UVGC+v3bv7ZH0qKWkxWnNqP22ZUZQIj8pHIez5OTEj3cQTmbvUxTMoSY/1KhtswIkQoK7&#10;SfNw9PZOjsfSQPOAi2Xpo6KKKY6xM8qdGYWV67cIriYulstghiOtmbtSd5p7cN9nz8j77oEZPfDY&#10;4QhcwzjZbP6Cvb2t91Sw3Doo60Dt574OL4DrIFBpWF1+3xzKwep5wS5+AwAA//8DAFBLAwQUAAYA&#10;CAAAACEAZTE41N4AAAAIAQAADwAAAGRycy9kb3ducmV2LnhtbEyPS2vDMBCE74X+B7GF3hopDcS1&#10;azn0QaCHFvKCXhVr/SDWylhy4v77bk/pcZhh5pt8NblOnHEIrScN85kCgVR621Kt4bBfPzyBCNGQ&#10;NZ0n1PCDAVbF7U1uMusvtMXzLtaCSyhkRkMTY59JGcoGnQkz3yOxV/nBmchyqKUdzIXLXScflVpK&#10;Z1rihcb0+NZgedqNTsN6tFOquup1f6jeN/i53Xx/fNVa399NL88gIk7xGoY/fEaHgpmOfiQbRKdh&#10;mTJ51JDwI7YXSbIAceRcqhTIIpf/DxS/AAAA//8DAFBLAQItABQABgAIAAAAIQC2gziS/gAAAOEB&#10;AAATAAAAAAAAAAAAAAAAAAAAAABbQ29udGVudF9UeXBlc10ueG1sUEsBAi0AFAAGAAgAAAAhADj9&#10;If/WAAAAlAEAAAsAAAAAAAAAAAAAAAAALwEAAF9yZWxzLy5yZWxzUEsBAi0AFAAGAAgAAAAhAHaA&#10;n6+9AgAAqAUAAA4AAAAAAAAAAAAAAAAALgIAAGRycy9lMm9Eb2MueG1sUEsBAi0AFAAGAAgAAAAh&#10;AGUxONTeAAAACAEAAA8AAAAAAAAAAAAAAAAAFwUAAGRycy9kb3ducmV2LnhtbFBLBQYAAAAABAAE&#10;APMAAAAiBgAAAAA=&#10;" adj="6300,24300" fillcolor="#ffc000" strokecolor="#243f60" strokeweight="2pt">
            <v:textbox>
              <w:txbxContent>
                <w:p w:rsidR="00FE4E76" w:rsidRPr="00F5262C" w:rsidRDefault="00FE4E76" w:rsidP="00FD212A">
                  <w:pPr>
                    <w:jc w:val="center"/>
                    <w:rPr>
                      <w:sz w:val="48"/>
                      <w:szCs w:val="48"/>
                    </w:rPr>
                  </w:pPr>
                  <w:r w:rsidRPr="00F5262C">
                    <w:rPr>
                      <w:sz w:val="48"/>
                      <w:szCs w:val="48"/>
                    </w:rPr>
                    <w:t>PODZIM</w:t>
                  </w:r>
                </w:p>
              </w:txbxContent>
            </v:textbox>
          </v:shape>
        </w:pict>
      </w:r>
      <w:r>
        <w:rPr>
          <w:sz w:val="32"/>
          <w:szCs w:val="32"/>
          <w:highlight w:val="yellow"/>
        </w:rPr>
        <w:t xml:space="preserve">                                                                                                                                                                                   </w:t>
      </w:r>
    </w:p>
    <w:p w:rsidR="00FE4E76" w:rsidRDefault="00FE4E76" w:rsidP="00FD212A">
      <w:pPr>
        <w:rPr>
          <w:sz w:val="32"/>
          <w:szCs w:val="32"/>
          <w:highlight w:val="yellow"/>
        </w:rPr>
      </w:pPr>
      <w:r>
        <w:rPr>
          <w:sz w:val="32"/>
          <w:szCs w:val="32"/>
          <w:highlight w:val="yellow"/>
        </w:rPr>
        <w:t xml:space="preserve">                                                                                                                     </w:t>
      </w:r>
    </w:p>
    <w:p w:rsidR="00FE4E76" w:rsidRDefault="00FE4E76" w:rsidP="00FD212A">
      <w:pPr>
        <w:rPr>
          <w:sz w:val="32"/>
          <w:szCs w:val="32"/>
          <w:highlight w:val="yellow"/>
        </w:rPr>
      </w:pPr>
      <w:r>
        <w:rPr>
          <w:sz w:val="32"/>
          <w:szCs w:val="32"/>
          <w:highlight w:val="yellow"/>
        </w:rPr>
        <w:t xml:space="preserve">                                                                                                                     </w:t>
      </w:r>
    </w:p>
    <w:p w:rsidR="00FE4E76" w:rsidRDefault="00FE4E76" w:rsidP="00FD212A">
      <w:pPr>
        <w:rPr>
          <w:sz w:val="32"/>
          <w:szCs w:val="32"/>
          <w:highlight w:val="yellow"/>
        </w:rPr>
      </w:pPr>
    </w:p>
    <w:p w:rsidR="00FE4E76" w:rsidRDefault="00FE4E76" w:rsidP="00421704">
      <w:pPr>
        <w:pStyle w:val="ListParagraph"/>
        <w:numPr>
          <w:ilvl w:val="0"/>
          <w:numId w:val="2"/>
        </w:numPr>
        <w:rPr>
          <w:sz w:val="32"/>
          <w:szCs w:val="32"/>
        </w:rPr>
      </w:pPr>
      <w:r w:rsidRPr="00421704">
        <w:rPr>
          <w:sz w:val="32"/>
          <w:szCs w:val="32"/>
        </w:rPr>
        <w:t>Ptáci odlétají do teplých krajin.</w:t>
      </w:r>
    </w:p>
    <w:p w:rsidR="00FE4E76" w:rsidRDefault="00FE4E76" w:rsidP="00421704">
      <w:pPr>
        <w:pStyle w:val="ListParagraph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Za týden pojedeme na dovolenou k moři.</w:t>
      </w:r>
    </w:p>
    <w:p w:rsidR="00FE4E76" w:rsidRDefault="00FE4E76" w:rsidP="00421704">
      <w:pPr>
        <w:pStyle w:val="ListParagraph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Mezi spadaným listím jsme našli hodně hub.</w:t>
      </w:r>
    </w:p>
    <w:p w:rsidR="00FE4E76" w:rsidRDefault="00FE4E76" w:rsidP="00421704">
      <w:pPr>
        <w:pStyle w:val="ListParagraph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Na kraji střechy jsou rampouchy.</w:t>
      </w:r>
    </w:p>
    <w:p w:rsidR="00FE4E76" w:rsidRDefault="00FE4E76" w:rsidP="00421704">
      <w:pPr>
        <w:pStyle w:val="ListParagraph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V sadu rozkvetly jabloně i hrušně.</w:t>
      </w:r>
    </w:p>
    <w:p w:rsidR="00FE4E76" w:rsidRDefault="00FE4E76" w:rsidP="00421704">
      <w:pPr>
        <w:pStyle w:val="ListParagraph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Koupíme slunečnicová semínka a nasypeme je do krmítka.</w:t>
      </w:r>
    </w:p>
    <w:p w:rsidR="00FE4E76" w:rsidRDefault="00FE4E76" w:rsidP="00421704">
      <w:pPr>
        <w:pStyle w:val="ListParagraph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Na zahradě už zrají rajčata a okurky.</w:t>
      </w:r>
    </w:p>
    <w:p w:rsidR="00FE4E76" w:rsidRDefault="00FE4E76" w:rsidP="00421704">
      <w:pPr>
        <w:pStyle w:val="ListParagraph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V dubnu se nám narodila čtyři štěňata.</w:t>
      </w:r>
    </w:p>
    <w:p w:rsidR="00FE4E76" w:rsidRDefault="00FE4E76" w:rsidP="00421704">
      <w:pPr>
        <w:pStyle w:val="ListParagraph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U plotu jsme s Alenkou postavili velikého sněhuláka.</w:t>
      </w:r>
    </w:p>
    <w:p w:rsidR="00FE4E76" w:rsidRPr="00421704" w:rsidRDefault="00FE4E76" w:rsidP="00421704">
      <w:pPr>
        <w:pStyle w:val="ListParagraph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Když nebude bouřka, půjdeme se odpoledne koupat.</w:t>
      </w:r>
    </w:p>
    <w:p w:rsidR="00FE4E76" w:rsidRDefault="00FE4E76" w:rsidP="00B10C2F">
      <w:pPr>
        <w:pStyle w:val="ListParagraph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Brzy budou Velikonoce.</w:t>
      </w:r>
    </w:p>
    <w:p w:rsidR="00FE4E76" w:rsidRDefault="00FE4E76" w:rsidP="00B10C2F">
      <w:pPr>
        <w:pStyle w:val="ListParagraph"/>
        <w:rPr>
          <w:sz w:val="32"/>
          <w:szCs w:val="32"/>
        </w:rPr>
      </w:pPr>
    </w:p>
    <w:p w:rsidR="00FE4E76" w:rsidRPr="00B40309" w:rsidRDefault="00FE4E76" w:rsidP="00B10C2F">
      <w:pPr>
        <w:pStyle w:val="ListParagraph"/>
        <w:numPr>
          <w:ilvl w:val="0"/>
          <w:numId w:val="1"/>
        </w:numPr>
        <w:rPr>
          <w:sz w:val="32"/>
          <w:szCs w:val="32"/>
          <w:highlight w:val="yellow"/>
        </w:rPr>
      </w:pPr>
      <w:r w:rsidRPr="00B40309">
        <w:rPr>
          <w:sz w:val="32"/>
          <w:szCs w:val="32"/>
          <w:highlight w:val="yellow"/>
        </w:rPr>
        <w:t>Napiš názvy měsíců v roce</w:t>
      </w:r>
    </w:p>
    <w:p w:rsidR="00FE4E76" w:rsidRDefault="00FE4E76" w:rsidP="00B10C2F">
      <w:pPr>
        <w:rPr>
          <w:sz w:val="32"/>
          <w:szCs w:val="32"/>
        </w:rPr>
      </w:pPr>
      <w:r w:rsidRPr="00B40309">
        <w:rPr>
          <w:sz w:val="32"/>
          <w:szCs w:val="3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sz w:val="32"/>
          <w:szCs w:val="32"/>
        </w:rPr>
        <w:t>________________________________________________________</w:t>
      </w:r>
    </w:p>
    <w:p w:rsidR="00FE4E76" w:rsidRDefault="00FE4E76" w:rsidP="00B40309">
      <w:pPr>
        <w:pStyle w:val="ListParagraph"/>
        <w:numPr>
          <w:ilvl w:val="0"/>
          <w:numId w:val="1"/>
        </w:numPr>
        <w:rPr>
          <w:sz w:val="32"/>
          <w:szCs w:val="32"/>
          <w:highlight w:val="yellow"/>
        </w:rPr>
      </w:pPr>
      <w:r w:rsidRPr="00B40309">
        <w:rPr>
          <w:sz w:val="32"/>
          <w:szCs w:val="32"/>
          <w:highlight w:val="yellow"/>
        </w:rPr>
        <w:t>Ve kterém měsíci začíná školní rok?</w:t>
      </w:r>
    </w:p>
    <w:p w:rsidR="00FE4E76" w:rsidRDefault="00FE4E76" w:rsidP="00B40309">
      <w:pPr>
        <w:rPr>
          <w:sz w:val="32"/>
          <w:szCs w:val="32"/>
        </w:rPr>
      </w:pPr>
      <w:r w:rsidRPr="00B40309">
        <w:rPr>
          <w:sz w:val="32"/>
          <w:szCs w:val="32"/>
        </w:rPr>
        <w:t>________________________________________________________</w:t>
      </w:r>
    </w:p>
    <w:p w:rsidR="00FE4E76" w:rsidRDefault="00FE4E76" w:rsidP="00B40309">
      <w:pPr>
        <w:rPr>
          <w:sz w:val="32"/>
          <w:szCs w:val="32"/>
        </w:rPr>
      </w:pPr>
    </w:p>
    <w:p w:rsidR="00FE4E76" w:rsidRDefault="00FE4E76" w:rsidP="00B40309">
      <w:pPr>
        <w:rPr>
          <w:sz w:val="32"/>
          <w:szCs w:val="32"/>
        </w:rPr>
      </w:pPr>
    </w:p>
    <w:p w:rsidR="00FE4E76" w:rsidRDefault="00FE4E76" w:rsidP="00B40309">
      <w:pPr>
        <w:rPr>
          <w:sz w:val="32"/>
          <w:szCs w:val="32"/>
        </w:rPr>
      </w:pPr>
    </w:p>
    <w:p w:rsidR="00FE4E76" w:rsidRDefault="00FE4E76" w:rsidP="00B40309">
      <w:pPr>
        <w:rPr>
          <w:sz w:val="32"/>
          <w:szCs w:val="32"/>
        </w:rPr>
      </w:pPr>
    </w:p>
    <w:p w:rsidR="00FE4E76" w:rsidRDefault="00FE4E76" w:rsidP="00B40309">
      <w:pPr>
        <w:rPr>
          <w:sz w:val="32"/>
          <w:szCs w:val="32"/>
        </w:rPr>
      </w:pPr>
    </w:p>
    <w:p w:rsidR="00FE4E76" w:rsidRDefault="00FE4E76" w:rsidP="00B40309">
      <w:pPr>
        <w:rPr>
          <w:sz w:val="32"/>
          <w:szCs w:val="32"/>
        </w:rPr>
      </w:pPr>
    </w:p>
    <w:p w:rsidR="00FE4E76" w:rsidRDefault="00FE4E76" w:rsidP="00B40309">
      <w:pPr>
        <w:rPr>
          <w:sz w:val="32"/>
          <w:szCs w:val="32"/>
        </w:rPr>
      </w:pPr>
    </w:p>
    <w:p w:rsidR="00FE4E76" w:rsidRDefault="00FE4E76" w:rsidP="00B40309">
      <w:pPr>
        <w:rPr>
          <w:sz w:val="32"/>
          <w:szCs w:val="32"/>
        </w:rPr>
      </w:pPr>
    </w:p>
    <w:p w:rsidR="00FE4E76" w:rsidRDefault="00FE4E76" w:rsidP="00B40309">
      <w:pPr>
        <w:rPr>
          <w:sz w:val="32"/>
          <w:szCs w:val="32"/>
        </w:rPr>
      </w:pPr>
    </w:p>
    <w:p w:rsidR="00FE4E76" w:rsidRDefault="00FE4E76" w:rsidP="00B40309">
      <w:pPr>
        <w:rPr>
          <w:sz w:val="32"/>
          <w:szCs w:val="32"/>
        </w:rPr>
      </w:pPr>
    </w:p>
    <w:p w:rsidR="00FE4E76" w:rsidRDefault="00FE4E76" w:rsidP="00B40309">
      <w:pPr>
        <w:rPr>
          <w:sz w:val="32"/>
          <w:szCs w:val="32"/>
        </w:rPr>
      </w:pPr>
    </w:p>
    <w:p w:rsidR="00FE4E76" w:rsidRDefault="00FE4E76" w:rsidP="00B40309">
      <w:pPr>
        <w:rPr>
          <w:sz w:val="32"/>
          <w:szCs w:val="32"/>
        </w:rPr>
      </w:pPr>
    </w:p>
    <w:p w:rsidR="00FE4E76" w:rsidRDefault="00FE4E76" w:rsidP="00B40309">
      <w:pPr>
        <w:rPr>
          <w:sz w:val="32"/>
          <w:szCs w:val="32"/>
        </w:rPr>
      </w:pPr>
    </w:p>
    <w:p w:rsidR="00FE4E76" w:rsidRDefault="00FE4E76" w:rsidP="00B40309">
      <w:pPr>
        <w:rPr>
          <w:sz w:val="32"/>
          <w:szCs w:val="32"/>
        </w:rPr>
      </w:pPr>
    </w:p>
    <w:p w:rsidR="00FE4E76" w:rsidRDefault="00FE4E76" w:rsidP="00B40309">
      <w:pPr>
        <w:rPr>
          <w:sz w:val="32"/>
          <w:szCs w:val="32"/>
        </w:rPr>
      </w:pPr>
      <w:r>
        <w:rPr>
          <w:sz w:val="32"/>
          <w:szCs w:val="32"/>
        </w:rPr>
        <w:t>Použité zdroje – archiv autora</w:t>
      </w:r>
    </w:p>
    <w:p w:rsidR="00FE4E76" w:rsidRDefault="00FE4E76" w:rsidP="0054384D">
      <w:pPr>
        <w:pStyle w:val="ListParagraph"/>
        <w:numPr>
          <w:ilvl w:val="0"/>
          <w:numId w:val="3"/>
        </w:numPr>
        <w:spacing w:after="0" w:line="240" w:lineRule="auto"/>
        <w:rPr>
          <w:rFonts w:ascii="Arial" w:hAnsi="Arial" w:cs="Arial"/>
          <w:sz w:val="20"/>
          <w:szCs w:val="20"/>
          <w:lang w:eastAsia="cs-CZ"/>
        </w:rPr>
      </w:pPr>
      <w:r>
        <w:rPr>
          <w:sz w:val="32"/>
          <w:szCs w:val="32"/>
        </w:rPr>
        <w:t xml:space="preserve">                             </w:t>
      </w:r>
      <w:r>
        <w:rPr>
          <w:rFonts w:ascii="Arial" w:hAnsi="Arial" w:cs="Arial"/>
          <w:sz w:val="20"/>
          <w:szCs w:val="20"/>
          <w:lang w:eastAsia="cs-CZ"/>
        </w:rPr>
        <w:t>Mühlhauserová Hana, Svobodová Jaromíra</w:t>
      </w:r>
    </w:p>
    <w:p w:rsidR="00FE4E76" w:rsidRDefault="00FE4E76" w:rsidP="0054384D">
      <w:pPr>
        <w:pStyle w:val="ListParagraph"/>
        <w:numPr>
          <w:ilvl w:val="0"/>
          <w:numId w:val="3"/>
        </w:numPr>
        <w:spacing w:before="75" w:after="150" w:line="240" w:lineRule="auto"/>
        <w:outlineLvl w:val="0"/>
        <w:rPr>
          <w:rFonts w:ascii="Arial" w:hAnsi="Arial" w:cs="Arial"/>
          <w:b/>
          <w:bCs/>
          <w:kern w:val="36"/>
          <w:sz w:val="27"/>
          <w:szCs w:val="27"/>
          <w:lang w:eastAsia="cs-CZ"/>
        </w:rPr>
      </w:pPr>
      <w:r>
        <w:rPr>
          <w:rFonts w:ascii="Arial" w:hAnsi="Arial" w:cs="Arial"/>
          <w:b/>
          <w:bCs/>
          <w:kern w:val="36"/>
          <w:sz w:val="27"/>
          <w:szCs w:val="27"/>
          <w:lang w:eastAsia="cs-CZ"/>
        </w:rPr>
        <w:t>Prvouka 2</w:t>
      </w:r>
    </w:p>
    <w:p w:rsidR="00FE4E76" w:rsidRDefault="00FE4E76" w:rsidP="0054384D">
      <w:pPr>
        <w:pStyle w:val="ListParagraph"/>
        <w:numPr>
          <w:ilvl w:val="0"/>
          <w:numId w:val="3"/>
        </w:numPr>
        <w:spacing w:after="0" w:line="240" w:lineRule="auto"/>
        <w:rPr>
          <w:rFonts w:ascii="Arial" w:hAnsi="Arial" w:cs="Arial"/>
          <w:color w:val="A6A6A6"/>
          <w:sz w:val="20"/>
          <w:szCs w:val="20"/>
          <w:lang w:eastAsia="cs-CZ"/>
        </w:rPr>
      </w:pPr>
      <w:r>
        <w:rPr>
          <w:rFonts w:ascii="Arial" w:hAnsi="Arial" w:cs="Arial"/>
          <w:color w:val="A6A6A6"/>
          <w:sz w:val="20"/>
          <w:szCs w:val="20"/>
          <w:lang w:eastAsia="cs-CZ"/>
        </w:rPr>
        <w:t>Kniha</w:t>
      </w:r>
    </w:p>
    <w:p w:rsidR="00FE4E76" w:rsidRDefault="00FE4E76" w:rsidP="0054384D">
      <w:pPr>
        <w:pStyle w:val="ListParagraph"/>
        <w:numPr>
          <w:ilvl w:val="0"/>
          <w:numId w:val="3"/>
        </w:numPr>
        <w:spacing w:before="300" w:after="0" w:line="300" w:lineRule="atLeast"/>
        <w:rPr>
          <w:rFonts w:ascii="Arial" w:hAnsi="Arial" w:cs="Arial"/>
          <w:sz w:val="20"/>
          <w:szCs w:val="20"/>
          <w:lang w:eastAsia="cs-CZ"/>
        </w:rPr>
      </w:pPr>
      <w:r>
        <w:rPr>
          <w:rFonts w:ascii="Arial" w:hAnsi="Arial" w:cs="Arial"/>
          <w:sz w:val="20"/>
          <w:szCs w:val="20"/>
          <w:lang w:eastAsia="cs-CZ"/>
        </w:rPr>
        <w:t xml:space="preserve">MÜHLHAUSEROVÁ, Hana a Jaromíra SVOBODOVÁ. </w:t>
      </w:r>
      <w:r>
        <w:rPr>
          <w:rFonts w:ascii="Arial" w:hAnsi="Arial" w:cs="Arial"/>
          <w:i/>
          <w:iCs/>
          <w:sz w:val="20"/>
          <w:szCs w:val="20"/>
          <w:lang w:eastAsia="cs-CZ"/>
        </w:rPr>
        <w:t>Prvouka 2</w:t>
      </w:r>
      <w:r>
        <w:rPr>
          <w:rFonts w:ascii="Arial" w:hAnsi="Arial" w:cs="Arial"/>
          <w:sz w:val="20"/>
          <w:szCs w:val="20"/>
          <w:lang w:eastAsia="cs-CZ"/>
        </w:rPr>
        <w:t xml:space="preserve">: </w:t>
      </w:r>
      <w:r>
        <w:rPr>
          <w:rFonts w:ascii="Arial" w:hAnsi="Arial" w:cs="Arial"/>
          <w:i/>
          <w:iCs/>
          <w:sz w:val="20"/>
          <w:szCs w:val="20"/>
          <w:lang w:eastAsia="cs-CZ"/>
        </w:rPr>
        <w:t>Učebnice pro 2. ročník základní školy</w:t>
      </w:r>
      <w:r>
        <w:rPr>
          <w:rFonts w:ascii="Arial" w:hAnsi="Arial" w:cs="Arial"/>
          <w:sz w:val="20"/>
          <w:szCs w:val="20"/>
          <w:lang w:eastAsia="cs-CZ"/>
        </w:rPr>
        <w:t xml:space="preserve">. Brno: Nová škola, 2001. ISBN 80-7289-034-4. </w:t>
      </w:r>
    </w:p>
    <w:p w:rsidR="00FE4E76" w:rsidRDefault="00FE4E76" w:rsidP="0054384D">
      <w:pPr>
        <w:pStyle w:val="ListParagraph"/>
        <w:ind w:left="2235"/>
        <w:rPr>
          <w:sz w:val="32"/>
          <w:szCs w:val="32"/>
        </w:rPr>
      </w:pPr>
    </w:p>
    <w:p w:rsidR="00FE4E76" w:rsidRPr="00B40309" w:rsidRDefault="00FE4E76" w:rsidP="00B40309">
      <w:pPr>
        <w:rPr>
          <w:sz w:val="32"/>
          <w:szCs w:val="32"/>
        </w:rPr>
      </w:pPr>
    </w:p>
    <w:sectPr w:rsidR="00FE4E76" w:rsidRPr="00B40309" w:rsidSect="00B87C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C3013"/>
    <w:multiLevelType w:val="hybridMultilevel"/>
    <w:tmpl w:val="768EA8B2"/>
    <w:lvl w:ilvl="0" w:tplc="D4EAAFC4">
      <w:start w:val="3"/>
      <w:numFmt w:val="bullet"/>
      <w:lvlText w:val="-"/>
      <w:lvlJc w:val="left"/>
      <w:pPr>
        <w:ind w:left="2235" w:hanging="360"/>
      </w:pPr>
      <w:rPr>
        <w:rFonts w:ascii="Calibri" w:eastAsia="Times New Roman" w:hAnsi="Calibri" w:hint="default"/>
      </w:rPr>
    </w:lvl>
    <w:lvl w:ilvl="1" w:tplc="04050003">
      <w:start w:val="1"/>
      <w:numFmt w:val="bullet"/>
      <w:lvlText w:val="o"/>
      <w:lvlJc w:val="left"/>
      <w:pPr>
        <w:ind w:left="2955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3675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4395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5115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5835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6555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7275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995" w:hanging="360"/>
      </w:pPr>
      <w:rPr>
        <w:rFonts w:ascii="Wingdings" w:hAnsi="Wingdings" w:hint="default"/>
      </w:rPr>
    </w:lvl>
  </w:abstractNum>
  <w:abstractNum w:abstractNumId="1">
    <w:nsid w:val="17CE6DE3"/>
    <w:multiLevelType w:val="hybridMultilevel"/>
    <w:tmpl w:val="C5ACEAB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715DA4"/>
    <w:multiLevelType w:val="hybridMultilevel"/>
    <w:tmpl w:val="15EC589E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D212A"/>
    <w:rsid w:val="001F67F6"/>
    <w:rsid w:val="002D137F"/>
    <w:rsid w:val="00300DC7"/>
    <w:rsid w:val="00416014"/>
    <w:rsid w:val="00421704"/>
    <w:rsid w:val="0054384D"/>
    <w:rsid w:val="007A0204"/>
    <w:rsid w:val="0080049F"/>
    <w:rsid w:val="008714FC"/>
    <w:rsid w:val="008B115D"/>
    <w:rsid w:val="00B10C2F"/>
    <w:rsid w:val="00B40309"/>
    <w:rsid w:val="00B87C39"/>
    <w:rsid w:val="00C02208"/>
    <w:rsid w:val="00C63A51"/>
    <w:rsid w:val="00D44943"/>
    <w:rsid w:val="00F5262C"/>
    <w:rsid w:val="00F52FA1"/>
    <w:rsid w:val="00FD212A"/>
    <w:rsid w:val="00FE4E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C3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FD212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020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0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4</Pages>
  <Words>313</Words>
  <Characters>1852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ZSTREBON</dc:creator>
  <cp:keywords/>
  <dc:description/>
  <cp:lastModifiedBy>DUM</cp:lastModifiedBy>
  <cp:revision>2</cp:revision>
  <cp:lastPrinted>2012-04-03T12:02:00Z</cp:lastPrinted>
  <dcterms:created xsi:type="dcterms:W3CDTF">2012-06-15T12:14:00Z</dcterms:created>
  <dcterms:modified xsi:type="dcterms:W3CDTF">2012-06-15T12:14:00Z</dcterms:modified>
</cp:coreProperties>
</file>