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43598"/>
    <w:bookmarkStart w:id="1" w:name="_MON_1393007790"/>
    <w:bookmarkStart w:id="2" w:name="_MON_1394697317"/>
    <w:bookmarkStart w:id="3" w:name="_MON_1394043298"/>
    <w:bookmarkStart w:id="4" w:name="_MON_1394697685"/>
    <w:bookmarkStart w:id="5" w:name="_GoBack"/>
    <w:bookmarkEnd w:id="0"/>
    <w:bookmarkEnd w:id="1"/>
    <w:bookmarkEnd w:id="2"/>
    <w:bookmarkEnd w:id="3"/>
    <w:bookmarkEnd w:id="4"/>
    <w:bookmarkEnd w:id="5"/>
    <w:bookmarkStart w:id="6" w:name="_MON_1394043560"/>
    <w:bookmarkEnd w:id="6"/>
    <w:p w:rsidR="005F5517" w:rsidRDefault="00627E26">
      <w:r w:rsidRPr="00E9011A">
        <w:object w:dxaOrig="9579" w:dyaOrig="9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80.75pt" o:ole="">
            <v:imagedata r:id="rId6" o:title=""/>
          </v:shape>
          <o:OLEObject Type="Embed" ProgID="Word.Document.8" ShapeID="_x0000_i1025" DrawAspect="Content" ObjectID="_1394885544" r:id="rId7">
            <o:FieldCodes>\s</o:FieldCodes>
          </o:OLEObject>
        </w:object>
      </w:r>
    </w:p>
    <w:p w:rsidR="00E9011A" w:rsidRDefault="00E9011A"/>
    <w:p w:rsidR="00E9011A" w:rsidRDefault="00E9011A"/>
    <w:p w:rsidR="00E9011A" w:rsidRDefault="00E9011A"/>
    <w:p w:rsidR="00E9011A" w:rsidRDefault="00E9011A"/>
    <w:p w:rsidR="00E9011A" w:rsidRDefault="00E9011A"/>
    <w:p w:rsidR="00E9011A" w:rsidRDefault="00E9011A"/>
    <w:p w:rsidR="00E9011A" w:rsidRDefault="00E9011A"/>
    <w:p w:rsidR="005B69EE" w:rsidRPr="005B69EE" w:rsidRDefault="005B69EE" w:rsidP="005B69EE">
      <w:pPr>
        <w:rPr>
          <w:b/>
          <w:color w:val="FFC000"/>
          <w:sz w:val="36"/>
          <w:szCs w:val="36"/>
        </w:rPr>
      </w:pPr>
      <w:r w:rsidRPr="005B69EE">
        <w:rPr>
          <w:b/>
          <w:noProof/>
          <w:color w:val="FFC000"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E066032" wp14:editId="15A53A8E">
            <wp:simplePos x="0" y="0"/>
            <wp:positionH relativeFrom="column">
              <wp:posOffset>3395980</wp:posOffset>
            </wp:positionH>
            <wp:positionV relativeFrom="paragraph">
              <wp:posOffset>-156210</wp:posOffset>
            </wp:positionV>
            <wp:extent cx="2247900" cy="1314450"/>
            <wp:effectExtent l="0" t="0" r="0" b="0"/>
            <wp:wrapNone/>
            <wp:docPr id="1" name="Obrázek 1" descr="C:\Users\dingvortova\AppData\Local\Microsoft\Windows\Temporary Internet Files\Content.IE5\OTOXNM09\MP9004331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OTOXNM09\MP90043311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FC000"/>
          <w:sz w:val="36"/>
          <w:szCs w:val="36"/>
        </w:rPr>
        <w:t xml:space="preserve">   </w:t>
      </w:r>
      <w:r w:rsidRPr="005B69EE">
        <w:rPr>
          <w:b/>
          <w:color w:val="FFC000"/>
          <w:sz w:val="36"/>
          <w:szCs w:val="36"/>
          <w:u w:val="single"/>
        </w:rPr>
        <w:t xml:space="preserve">POŽÁR NÁRODNÍHO DIVADLA </w:t>
      </w:r>
    </w:p>
    <w:p w:rsidR="00E9011A" w:rsidRPr="005B69EE" w:rsidRDefault="005B69EE" w:rsidP="005B69E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</w:t>
      </w:r>
      <w:r w:rsidR="00E9011A" w:rsidRPr="005B69EE">
        <w:rPr>
          <w:b/>
          <w:sz w:val="36"/>
          <w:szCs w:val="36"/>
        </w:rPr>
        <w:t>Jaromír John</w:t>
      </w:r>
    </w:p>
    <w:p w:rsidR="00E9011A" w:rsidRDefault="00E9011A" w:rsidP="00E9011A">
      <w:pPr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 xml:space="preserve">                              </w:t>
      </w:r>
      <w:r w:rsidR="00822F53">
        <w:rPr>
          <w:b/>
          <w:noProof/>
          <w:sz w:val="36"/>
          <w:szCs w:val="36"/>
          <w:lang w:eastAsia="cs-CZ"/>
        </w:rPr>
        <w:t xml:space="preserve">                          </w:t>
      </w:r>
    </w:p>
    <w:p w:rsidR="00E9011A" w:rsidRPr="00E9011A" w:rsidRDefault="00E9011A" w:rsidP="00E9011A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 w:rsidRPr="00E9011A">
        <w:rPr>
          <w:b/>
          <w:noProof/>
          <w:sz w:val="32"/>
          <w:szCs w:val="32"/>
          <w:lang w:eastAsia="cs-CZ"/>
        </w:rPr>
        <w:t>Podtrhni správnou odpověď:</w:t>
      </w:r>
    </w:p>
    <w:p w:rsidR="005B69EE" w:rsidRDefault="005B69EE" w:rsidP="00E9011A">
      <w:pPr>
        <w:pStyle w:val="Odstavecseseznamem"/>
        <w:rPr>
          <w:noProof/>
          <w:sz w:val="32"/>
          <w:szCs w:val="32"/>
          <w:lang w:eastAsia="cs-CZ"/>
        </w:rPr>
      </w:pP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Kdy Národní divadlo hořelo? A) 12. srpna 1981</w:t>
      </w: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B) 12. srpna 1881</w:t>
      </w: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C) 12. září 1881</w:t>
      </w: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Co rozpoutalo požár? A) uhlík z klempířských kamínek</w:t>
      </w: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B) cigaretový nedopalek</w:t>
      </w: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C) svíčka</w:t>
      </w: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</w:p>
    <w:p w:rsidR="00E9011A" w:rsidRDefault="00E9011A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Kdy divadlo začalo hořet</w:t>
      </w:r>
      <w:r w:rsidR="00822F53">
        <w:rPr>
          <w:noProof/>
          <w:sz w:val="32"/>
          <w:szCs w:val="32"/>
          <w:lang w:eastAsia="cs-CZ"/>
        </w:rPr>
        <w:t>? A) ráno</w:t>
      </w:r>
    </w:p>
    <w:p w:rsidR="00822F53" w:rsidRDefault="00822F53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B) v poledne</w:t>
      </w:r>
    </w:p>
    <w:p w:rsidR="00822F53" w:rsidRDefault="00822F53" w:rsidP="00E9011A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C) večer</w:t>
      </w:r>
    </w:p>
    <w:p w:rsidR="00822F53" w:rsidRDefault="00822F53" w:rsidP="00822F53">
      <w:pPr>
        <w:rPr>
          <w:b/>
          <w:noProof/>
          <w:sz w:val="32"/>
          <w:szCs w:val="32"/>
          <w:lang w:eastAsia="cs-CZ"/>
        </w:rPr>
      </w:pPr>
    </w:p>
    <w:p w:rsidR="00822F53" w:rsidRPr="00822F53" w:rsidRDefault="00822F53" w:rsidP="00822F53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t>Je to tak? Zakroužkuj správnou odpověď:</w:t>
      </w:r>
    </w:p>
    <w:p w:rsidR="005B69EE" w:rsidRDefault="005B69EE" w:rsidP="00822F53">
      <w:pPr>
        <w:pStyle w:val="Odstavecseseznamem"/>
        <w:rPr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Parní stříkačka chrlila nasávanou vodu z Labe.   ANO – NE</w:t>
      </w: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Tři muži zoufale křičeli z rozbitého okna, že nemohou dolů.   ANO – NE</w:t>
      </w: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Spadl lustr a Vltava se rozvlnila jako při silném zemětřesení.   ANO – NE</w:t>
      </w:r>
    </w:p>
    <w:p w:rsidR="00822F53" w:rsidRDefault="00822F53" w:rsidP="00822F53">
      <w:pPr>
        <w:rPr>
          <w:noProof/>
          <w:sz w:val="32"/>
          <w:szCs w:val="32"/>
          <w:lang w:eastAsia="cs-CZ"/>
        </w:rPr>
      </w:pPr>
    </w:p>
    <w:p w:rsidR="005B69EE" w:rsidRDefault="005B69EE" w:rsidP="00822F53">
      <w:pPr>
        <w:rPr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 w:rsidRPr="00822F53">
        <w:rPr>
          <w:b/>
          <w:noProof/>
          <w:sz w:val="32"/>
          <w:szCs w:val="32"/>
          <w:lang w:eastAsia="cs-CZ"/>
        </w:rPr>
        <w:t>Vypiš z textu vše, co lidé házeli z oken prvního poschodí:</w:t>
      </w:r>
    </w:p>
    <w:p w:rsidR="00822F53" w:rsidRPr="00822F53" w:rsidRDefault="00822F53" w:rsidP="00822F53">
      <w:pPr>
        <w:pStyle w:val="Odstavecseseznamem"/>
        <w:rPr>
          <w:b/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</w:p>
    <w:p w:rsidR="00822F53" w:rsidRPr="00822F53" w:rsidRDefault="00822F53" w:rsidP="00822F53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 w:rsidRPr="00822F53">
        <w:rPr>
          <w:b/>
          <w:noProof/>
          <w:sz w:val="32"/>
          <w:szCs w:val="32"/>
          <w:lang w:eastAsia="cs-CZ"/>
        </w:rPr>
        <w:t>Proč lidem krvácelo srdce a slzely oči?</w:t>
      </w: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</w:p>
    <w:p w:rsidR="00822F53" w:rsidRDefault="00822F53" w:rsidP="00822F53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…………………………………………………………………………………………………..</w:t>
      </w:r>
    </w:p>
    <w:p w:rsidR="00841E37" w:rsidRDefault="00841E37" w:rsidP="00841E37">
      <w:pPr>
        <w:rPr>
          <w:noProof/>
          <w:sz w:val="32"/>
          <w:szCs w:val="32"/>
          <w:lang w:eastAsia="cs-CZ"/>
        </w:rPr>
      </w:pPr>
    </w:p>
    <w:p w:rsidR="00841E37" w:rsidRPr="00841E37" w:rsidRDefault="00841E37" w:rsidP="00841E37">
      <w:pPr>
        <w:pStyle w:val="Odstavecseseznamem"/>
        <w:numPr>
          <w:ilvl w:val="0"/>
          <w:numId w:val="1"/>
        </w:numPr>
        <w:rPr>
          <w:b/>
          <w:noProof/>
          <w:sz w:val="32"/>
          <w:szCs w:val="32"/>
          <w:lang w:eastAsia="cs-CZ"/>
        </w:rPr>
      </w:pPr>
      <w:r w:rsidRPr="00841E37">
        <w:rPr>
          <w:b/>
          <w:noProof/>
          <w:sz w:val="32"/>
          <w:szCs w:val="32"/>
          <w:lang w:eastAsia="cs-CZ"/>
        </w:rPr>
        <w:t>Nakresli obrázek k přečtenému textu:</w:t>
      </w:r>
    </w:p>
    <w:p w:rsidR="00E9011A" w:rsidRDefault="00E9011A" w:rsidP="00E9011A">
      <w:pPr>
        <w:rPr>
          <w:b/>
          <w:sz w:val="36"/>
          <w:szCs w:val="36"/>
          <w:u w:val="single"/>
        </w:rPr>
      </w:pPr>
    </w:p>
    <w:p w:rsidR="00841E37" w:rsidRDefault="00841E37" w:rsidP="00E9011A">
      <w:pPr>
        <w:rPr>
          <w:b/>
          <w:sz w:val="36"/>
          <w:szCs w:val="36"/>
          <w:u w:val="single"/>
        </w:rPr>
      </w:pPr>
    </w:p>
    <w:p w:rsidR="00841E37" w:rsidRDefault="00841E37" w:rsidP="00E9011A">
      <w:pPr>
        <w:rPr>
          <w:b/>
          <w:sz w:val="36"/>
          <w:szCs w:val="36"/>
          <w:u w:val="single"/>
        </w:rPr>
      </w:pPr>
    </w:p>
    <w:p w:rsidR="00841E37" w:rsidRDefault="00841E37" w:rsidP="00E9011A">
      <w:pPr>
        <w:rPr>
          <w:b/>
          <w:sz w:val="36"/>
          <w:szCs w:val="36"/>
          <w:u w:val="single"/>
        </w:rPr>
      </w:pPr>
    </w:p>
    <w:p w:rsidR="00841E37" w:rsidRDefault="00841E37" w:rsidP="00E9011A">
      <w:pPr>
        <w:rPr>
          <w:b/>
          <w:sz w:val="36"/>
          <w:szCs w:val="36"/>
          <w:u w:val="single"/>
        </w:rPr>
      </w:pPr>
    </w:p>
    <w:p w:rsidR="00841E37" w:rsidRDefault="00841E37" w:rsidP="00E9011A">
      <w:pPr>
        <w:rPr>
          <w:b/>
          <w:sz w:val="36"/>
          <w:szCs w:val="36"/>
          <w:u w:val="single"/>
        </w:rPr>
      </w:pPr>
    </w:p>
    <w:p w:rsidR="00841E37" w:rsidRDefault="00841E37" w:rsidP="00E9011A">
      <w:pPr>
        <w:rPr>
          <w:b/>
          <w:sz w:val="36"/>
          <w:szCs w:val="36"/>
          <w:u w:val="single"/>
        </w:rPr>
      </w:pPr>
    </w:p>
    <w:p w:rsidR="000F0181" w:rsidRDefault="000F0181" w:rsidP="00E9011A">
      <w:pPr>
        <w:rPr>
          <w:b/>
          <w:sz w:val="36"/>
          <w:szCs w:val="36"/>
          <w:u w:val="single"/>
        </w:rPr>
      </w:pPr>
    </w:p>
    <w:p w:rsidR="000F0181" w:rsidRDefault="000F0181" w:rsidP="00E9011A">
      <w:pPr>
        <w:rPr>
          <w:b/>
          <w:sz w:val="36"/>
          <w:szCs w:val="36"/>
          <w:u w:val="single"/>
        </w:rPr>
      </w:pPr>
    </w:p>
    <w:p w:rsidR="000F0181" w:rsidRDefault="000F0181" w:rsidP="00E9011A">
      <w:pPr>
        <w:rPr>
          <w:b/>
          <w:sz w:val="36"/>
          <w:szCs w:val="36"/>
          <w:u w:val="single"/>
        </w:rPr>
      </w:pPr>
    </w:p>
    <w:p w:rsidR="00841E37" w:rsidRPr="005B69EE" w:rsidRDefault="00841E37" w:rsidP="00E9011A">
      <w:pPr>
        <w:rPr>
          <w:b/>
          <w:sz w:val="32"/>
          <w:szCs w:val="32"/>
        </w:rPr>
      </w:pPr>
      <w:r w:rsidRPr="005B69EE">
        <w:rPr>
          <w:b/>
          <w:sz w:val="32"/>
          <w:szCs w:val="32"/>
          <w:u w:val="single"/>
        </w:rPr>
        <w:lastRenderedPageBreak/>
        <w:t>Použité zdroje</w:t>
      </w:r>
      <w:r w:rsidRPr="005B69EE">
        <w:rPr>
          <w:b/>
          <w:sz w:val="32"/>
          <w:szCs w:val="32"/>
        </w:rPr>
        <w:t>:</w:t>
      </w:r>
    </w:p>
    <w:p w:rsidR="00841E37" w:rsidRDefault="00062B17" w:rsidP="00E9011A">
      <w:pPr>
        <w:rPr>
          <w:rStyle w:val="Hypertextovodkaz"/>
          <w:sz w:val="32"/>
          <w:szCs w:val="32"/>
        </w:rPr>
      </w:pPr>
      <w:hyperlink r:id="rId9" w:history="1">
        <w:r w:rsidR="00841E37" w:rsidRPr="009844BB">
          <w:rPr>
            <w:rStyle w:val="Hypertextovodkaz"/>
            <w:sz w:val="32"/>
            <w:szCs w:val="32"/>
          </w:rPr>
          <w:t>www.office.microsoft.com</w:t>
        </w:r>
      </w:hyperlink>
    </w:p>
    <w:p w:rsidR="00192C15" w:rsidRPr="00192C15" w:rsidRDefault="00236B04" w:rsidP="00E9011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TOMAN</w:t>
      </w:r>
      <w:r w:rsidR="00192C15" w:rsidRPr="00192C15">
        <w:rPr>
          <w:rFonts w:cstheme="minorHAnsi"/>
          <w:sz w:val="28"/>
          <w:szCs w:val="28"/>
        </w:rPr>
        <w:t>,</w:t>
      </w:r>
      <w:r w:rsidR="0074636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Jaroslav.</w:t>
      </w:r>
      <w:r w:rsidR="00AF4129">
        <w:rPr>
          <w:rFonts w:cstheme="minorHAnsi"/>
          <w:sz w:val="28"/>
          <w:szCs w:val="28"/>
        </w:rPr>
        <w:t xml:space="preserve"> </w:t>
      </w:r>
      <w:r w:rsidR="000A70D4">
        <w:rPr>
          <w:rFonts w:cstheme="minorHAnsi"/>
          <w:sz w:val="28"/>
          <w:szCs w:val="28"/>
        </w:rPr>
        <w:t>MARIE VONDRŮ</w:t>
      </w:r>
      <w:r w:rsidR="00192C15" w:rsidRPr="00192C15">
        <w:rPr>
          <w:rFonts w:cstheme="minorHAnsi"/>
          <w:sz w:val="28"/>
          <w:szCs w:val="28"/>
        </w:rPr>
        <w:t xml:space="preserve">. </w:t>
      </w:r>
      <w:r w:rsidR="00192C15" w:rsidRPr="00192C15">
        <w:rPr>
          <w:rFonts w:cstheme="minorHAnsi"/>
          <w:i/>
          <w:iCs/>
          <w:sz w:val="28"/>
          <w:szCs w:val="28"/>
        </w:rPr>
        <w:t>Dobrodružství s četbou</w:t>
      </w:r>
      <w:r w:rsidR="00192C15" w:rsidRPr="00192C15">
        <w:rPr>
          <w:rFonts w:cstheme="minorHAnsi"/>
          <w:sz w:val="28"/>
          <w:szCs w:val="28"/>
        </w:rPr>
        <w:t xml:space="preserve">: </w:t>
      </w:r>
      <w:r w:rsidR="00192C15" w:rsidRPr="00192C15">
        <w:rPr>
          <w:rFonts w:cstheme="minorHAnsi"/>
          <w:i/>
          <w:iCs/>
          <w:sz w:val="28"/>
          <w:szCs w:val="28"/>
        </w:rPr>
        <w:t>Čítanka pro 5. ročník základní školy</w:t>
      </w:r>
      <w:r w:rsidR="00192C15" w:rsidRPr="00192C15">
        <w:rPr>
          <w:rFonts w:cstheme="minorHAnsi"/>
          <w:sz w:val="28"/>
          <w:szCs w:val="28"/>
        </w:rPr>
        <w:t>. Praha: Fortuna, 1995. ISBN 80-7168-243-8.</w:t>
      </w:r>
    </w:p>
    <w:p w:rsidR="00841E37" w:rsidRPr="00841E37" w:rsidRDefault="00841E37" w:rsidP="00E9011A">
      <w:pPr>
        <w:rPr>
          <w:sz w:val="32"/>
          <w:szCs w:val="32"/>
        </w:rPr>
      </w:pPr>
    </w:p>
    <w:sectPr w:rsidR="00841E37" w:rsidRPr="00841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E4B58"/>
    <w:multiLevelType w:val="hybridMultilevel"/>
    <w:tmpl w:val="B15C9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11A"/>
    <w:rsid w:val="00062B17"/>
    <w:rsid w:val="000A70D4"/>
    <w:rsid w:val="000F0181"/>
    <w:rsid w:val="00192C15"/>
    <w:rsid w:val="00236B04"/>
    <w:rsid w:val="005B69EE"/>
    <w:rsid w:val="005F5517"/>
    <w:rsid w:val="00627E26"/>
    <w:rsid w:val="006F0121"/>
    <w:rsid w:val="00746365"/>
    <w:rsid w:val="00822F53"/>
    <w:rsid w:val="00841E37"/>
    <w:rsid w:val="00AF4129"/>
    <w:rsid w:val="00E9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11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901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1E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11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901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1E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cp:lastPrinted>2012-03-31T09:14:00Z</cp:lastPrinted>
  <dcterms:created xsi:type="dcterms:W3CDTF">2012-04-02T13:26:00Z</dcterms:created>
  <dcterms:modified xsi:type="dcterms:W3CDTF">2012-04-02T13:26:00Z</dcterms:modified>
</cp:coreProperties>
</file>