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1F" w:rsidRPr="003C44ED" w:rsidRDefault="0051481F" w:rsidP="0051481F">
      <w:pPr>
        <w:rPr>
          <w:szCs w:val="24"/>
        </w:rPr>
      </w:pPr>
      <w:r w:rsidRPr="003C44ED">
        <w:rPr>
          <w:szCs w:val="24"/>
        </w:rPr>
        <w:t>Škola: Základní škola Trávníky Otrokovice, příspěvková organizace</w:t>
      </w:r>
    </w:p>
    <w:p w:rsidR="0051481F" w:rsidRDefault="0051481F" w:rsidP="0051481F">
      <w:pPr>
        <w:rPr>
          <w:szCs w:val="24"/>
        </w:rPr>
      </w:pPr>
      <w:r w:rsidRPr="003C44ED">
        <w:rPr>
          <w:szCs w:val="24"/>
        </w:rPr>
        <w:t>Číslo projektu: CZ.1.07/1.4.00/21.2637</w:t>
      </w:r>
    </w:p>
    <w:p w:rsidR="0024311E" w:rsidRPr="003C44ED" w:rsidRDefault="0024311E" w:rsidP="0051481F">
      <w:pPr>
        <w:rPr>
          <w:szCs w:val="24"/>
        </w:rPr>
      </w:pPr>
    </w:p>
    <w:p w:rsidR="0024311E" w:rsidRDefault="0024311E" w:rsidP="0024311E">
      <w:r>
        <w:t>Tato práce je šířená pod licencí CC BY-SA 3.0. Odkazy a citace jsou platné k datu vytvoření této práce.</w:t>
      </w:r>
    </w:p>
    <w:p w:rsidR="0051481F" w:rsidRDefault="0051481F" w:rsidP="0051481F">
      <w:pPr>
        <w:rPr>
          <w:sz w:val="40"/>
          <w:szCs w:val="40"/>
        </w:rPr>
      </w:pPr>
    </w:p>
    <w:p w:rsidR="00D80955" w:rsidRPr="00D80955" w:rsidRDefault="0051481F" w:rsidP="0051481F">
      <w:r>
        <w:rPr>
          <w:szCs w:val="24"/>
        </w:rPr>
        <w:t>Název výukového materiálu: Souhlásky tvrdé</w:t>
      </w:r>
    </w:p>
    <w:p w:rsidR="00D80955" w:rsidRPr="00D80955" w:rsidRDefault="00D80955" w:rsidP="0051481F">
      <w:pPr>
        <w:rPr>
          <w:rFonts w:ascii="Calibri" w:eastAsia="Calibri" w:hAnsi="Calibri" w:cs="Calibri"/>
          <w:szCs w:val="24"/>
        </w:rPr>
      </w:pPr>
      <w:r w:rsidRPr="00D80955">
        <w:rPr>
          <w:rFonts w:ascii="Calibri" w:eastAsia="Calibri" w:hAnsi="Calibri" w:cs="Calibri"/>
          <w:szCs w:val="24"/>
        </w:rPr>
        <w:t>Autor: Mgr.</w:t>
      </w:r>
      <w:r w:rsidR="00900E59">
        <w:rPr>
          <w:rFonts w:ascii="Calibri" w:eastAsia="Calibri" w:hAnsi="Calibri" w:cs="Calibri"/>
          <w:szCs w:val="24"/>
        </w:rPr>
        <w:t xml:space="preserve"> </w:t>
      </w:r>
      <w:proofErr w:type="spellStart"/>
      <w:r w:rsidRPr="00D80955">
        <w:rPr>
          <w:rFonts w:ascii="Calibri" w:eastAsia="Calibri" w:hAnsi="Calibri" w:cs="Calibri"/>
          <w:szCs w:val="24"/>
        </w:rPr>
        <w:t>Belantová</w:t>
      </w:r>
      <w:proofErr w:type="spellEnd"/>
      <w:r w:rsidRPr="00D80955">
        <w:rPr>
          <w:rFonts w:ascii="Calibri" w:eastAsia="Calibri" w:hAnsi="Calibri" w:cs="Calibri"/>
          <w:szCs w:val="24"/>
        </w:rPr>
        <w:t xml:space="preserve"> Gabriela</w:t>
      </w:r>
    </w:p>
    <w:p w:rsidR="00D80955" w:rsidRPr="00D80955" w:rsidRDefault="005367D9" w:rsidP="0051481F">
      <w:pPr>
        <w:rPr>
          <w:rFonts w:ascii="Calibri" w:eastAsia="Calibri" w:hAnsi="Calibri" w:cs="Calibri"/>
          <w:szCs w:val="24"/>
        </w:rPr>
      </w:pPr>
      <w:r>
        <w:rPr>
          <w:rFonts w:ascii="Calibri" w:eastAsia="Calibri" w:hAnsi="Calibri" w:cs="Calibri"/>
          <w:szCs w:val="24"/>
        </w:rPr>
        <w:t>Vytvořeno: 1</w:t>
      </w:r>
      <w:r w:rsidR="00D80955">
        <w:rPr>
          <w:rFonts w:ascii="Calibri" w:eastAsia="Calibri" w:hAnsi="Calibri" w:cs="Calibri"/>
          <w:szCs w:val="24"/>
        </w:rPr>
        <w:t>. 2.</w:t>
      </w:r>
      <w:r w:rsidR="00D80955" w:rsidRPr="00D80955">
        <w:rPr>
          <w:rFonts w:ascii="Calibri" w:eastAsia="Calibri" w:hAnsi="Calibri" w:cs="Calibri"/>
          <w:szCs w:val="24"/>
        </w:rPr>
        <w:t xml:space="preserve"> 2012</w:t>
      </w:r>
    </w:p>
    <w:p w:rsidR="00D80955" w:rsidRPr="00D80955" w:rsidRDefault="00D80955" w:rsidP="0051481F">
      <w:pPr>
        <w:rPr>
          <w:rFonts w:ascii="Calibri" w:eastAsia="Calibri" w:hAnsi="Calibri" w:cs="Calibri"/>
          <w:szCs w:val="24"/>
        </w:rPr>
      </w:pPr>
      <w:r w:rsidRPr="00D80955">
        <w:rPr>
          <w:rFonts w:ascii="Calibri" w:eastAsia="Calibri" w:hAnsi="Calibri" w:cs="Calibri"/>
          <w:szCs w:val="24"/>
        </w:rPr>
        <w:t>Ročník: 2.</w:t>
      </w:r>
    </w:p>
    <w:p w:rsidR="00D80955" w:rsidRPr="00D80955" w:rsidRDefault="00D80955" w:rsidP="0051481F">
      <w:pPr>
        <w:rPr>
          <w:rFonts w:ascii="Calibri" w:eastAsia="Calibri" w:hAnsi="Calibri" w:cs="Calibri"/>
          <w:szCs w:val="24"/>
        </w:rPr>
      </w:pPr>
      <w:r w:rsidRPr="00D80955">
        <w:rPr>
          <w:rFonts w:ascii="Calibri" w:eastAsia="Calibri" w:hAnsi="Calibri" w:cs="Calibri"/>
          <w:szCs w:val="24"/>
        </w:rPr>
        <w:t>Vzdělávací oblast: Jazyk a jazyková komunikace</w:t>
      </w:r>
    </w:p>
    <w:p w:rsidR="00D80955" w:rsidRPr="00D80955" w:rsidRDefault="00D80955" w:rsidP="0051481F">
      <w:pPr>
        <w:rPr>
          <w:rFonts w:ascii="Calibri" w:eastAsia="Calibri" w:hAnsi="Calibri" w:cs="Calibri"/>
          <w:szCs w:val="24"/>
        </w:rPr>
      </w:pPr>
      <w:r w:rsidRPr="00D80955">
        <w:rPr>
          <w:rFonts w:ascii="Calibri" w:eastAsia="Calibri" w:hAnsi="Calibri" w:cs="Calibri"/>
          <w:szCs w:val="24"/>
        </w:rPr>
        <w:t>Vzdělávací obor: Český jazyk a literatura</w:t>
      </w:r>
    </w:p>
    <w:p w:rsidR="00D80955" w:rsidRPr="00D80955" w:rsidRDefault="00D80955" w:rsidP="0051481F">
      <w:pPr>
        <w:rPr>
          <w:rFonts w:ascii="Calibri" w:eastAsia="Calibri" w:hAnsi="Calibri" w:cs="Calibri"/>
          <w:szCs w:val="24"/>
        </w:rPr>
      </w:pPr>
      <w:r w:rsidRPr="00D80955">
        <w:rPr>
          <w:rFonts w:ascii="Calibri" w:eastAsia="Calibri" w:hAnsi="Calibri" w:cs="Calibri"/>
          <w:szCs w:val="24"/>
        </w:rPr>
        <w:t>Tematický okruh: Jazyková výchova</w:t>
      </w:r>
    </w:p>
    <w:p w:rsidR="00D80955" w:rsidRPr="00D80955" w:rsidRDefault="00093FC5" w:rsidP="0051481F">
      <w:pPr>
        <w:rPr>
          <w:rFonts w:ascii="Calibri" w:eastAsia="Calibri" w:hAnsi="Calibri" w:cs="Calibri"/>
          <w:szCs w:val="24"/>
        </w:rPr>
      </w:pPr>
      <w:r>
        <w:rPr>
          <w:rFonts w:ascii="Calibri" w:eastAsia="Calibri" w:hAnsi="Calibri" w:cs="Calibri"/>
          <w:szCs w:val="24"/>
        </w:rPr>
        <w:t xml:space="preserve">Téma: Psaní y - ý po tvrdých souhláskách – dělení hlásek </w:t>
      </w:r>
    </w:p>
    <w:p w:rsidR="00D80955" w:rsidRPr="00D80955" w:rsidRDefault="00D80955" w:rsidP="0051481F">
      <w:pPr>
        <w:rPr>
          <w:rFonts w:ascii="Calibri" w:eastAsia="Calibri" w:hAnsi="Calibri" w:cs="Calibri"/>
          <w:szCs w:val="24"/>
        </w:rPr>
      </w:pPr>
      <w:r w:rsidRPr="00D80955">
        <w:rPr>
          <w:rFonts w:ascii="Calibri" w:eastAsia="Calibri" w:hAnsi="Calibri" w:cs="Calibri"/>
          <w:szCs w:val="24"/>
        </w:rPr>
        <w:t>Pomůcky: Psací potřeby, pracovní list, notebook, dataprojektor, tabule</w:t>
      </w:r>
    </w:p>
    <w:p w:rsidR="00D80955" w:rsidRPr="00D80955" w:rsidRDefault="0024311E" w:rsidP="0051481F">
      <w:pPr>
        <w:pBdr>
          <w:bottom w:val="single" w:sz="12" w:space="5" w:color="auto"/>
        </w:pBdr>
        <w:rPr>
          <w:rFonts w:ascii="Calibri" w:eastAsia="Calibri" w:hAnsi="Calibri" w:cs="Calibri"/>
          <w:szCs w:val="24"/>
        </w:rPr>
      </w:pPr>
      <w:r>
        <w:rPr>
          <w:rFonts w:ascii="Calibri" w:eastAsia="Calibri" w:hAnsi="Calibri" w:cs="Calibri"/>
          <w:szCs w:val="24"/>
        </w:rPr>
        <w:t>Anotace:</w:t>
      </w:r>
      <w:r w:rsidR="00030354">
        <w:rPr>
          <w:rFonts w:ascii="Calibri" w:eastAsia="Calibri" w:hAnsi="Calibri" w:cs="Calibri"/>
          <w:szCs w:val="24"/>
        </w:rPr>
        <w:t xml:space="preserve"> </w:t>
      </w:r>
      <w:r>
        <w:rPr>
          <w:rFonts w:ascii="Calibri" w:eastAsia="Calibri" w:hAnsi="Calibri" w:cs="Calibri"/>
          <w:szCs w:val="24"/>
        </w:rPr>
        <w:t xml:space="preserve">Nejdůležitější na tomto pracovním listě je, že </w:t>
      </w:r>
      <w:r w:rsidR="00D80955" w:rsidRPr="00D80955">
        <w:rPr>
          <w:rFonts w:ascii="Calibri" w:eastAsia="Calibri" w:hAnsi="Calibri" w:cs="Calibri"/>
          <w:szCs w:val="24"/>
        </w:rPr>
        <w:t>je zaměřen na procvičování</w:t>
      </w:r>
      <w:r w:rsidR="00D80955">
        <w:rPr>
          <w:rFonts w:ascii="Calibri" w:eastAsia="Calibri" w:hAnsi="Calibri" w:cs="Calibri"/>
          <w:szCs w:val="24"/>
        </w:rPr>
        <w:t xml:space="preserve"> tvrdých souhlásek</w:t>
      </w:r>
      <w:r w:rsidR="00093FC5">
        <w:rPr>
          <w:rFonts w:ascii="Calibri" w:eastAsia="Calibri" w:hAnsi="Calibri" w:cs="Calibri"/>
          <w:szCs w:val="24"/>
        </w:rPr>
        <w:t xml:space="preserve"> a jejich dělení.</w:t>
      </w:r>
      <w:r>
        <w:rPr>
          <w:rFonts w:ascii="Calibri" w:eastAsia="Calibri" w:hAnsi="Calibri" w:cs="Calibri"/>
          <w:szCs w:val="24"/>
        </w:rPr>
        <w:t xml:space="preserve"> Žáci si zde osvojí</w:t>
      </w:r>
      <w:r w:rsidR="00472C59">
        <w:rPr>
          <w:rFonts w:ascii="Calibri" w:eastAsia="Calibri" w:hAnsi="Calibri" w:cs="Calibri"/>
          <w:szCs w:val="24"/>
        </w:rPr>
        <w:t xml:space="preserve"> hravou formou</w:t>
      </w:r>
      <w:bookmarkStart w:id="0" w:name="_GoBack"/>
      <w:bookmarkEnd w:id="0"/>
      <w:r>
        <w:rPr>
          <w:rFonts w:ascii="Calibri" w:eastAsia="Calibri" w:hAnsi="Calibri" w:cs="Calibri"/>
          <w:szCs w:val="24"/>
        </w:rPr>
        <w:t xml:space="preserve"> probrané učivo.</w:t>
      </w:r>
    </w:p>
    <w:p w:rsidR="0051481F" w:rsidRDefault="0051481F" w:rsidP="0051481F">
      <w:pPr>
        <w:rPr>
          <w:sz w:val="40"/>
          <w:szCs w:val="40"/>
        </w:rPr>
      </w:pPr>
    </w:p>
    <w:p w:rsidR="0051481F" w:rsidRDefault="0051481F" w:rsidP="0051481F">
      <w:r>
        <w:t>Materiál je určen pro bezplatné používání pro potřeby výuky a vzdělávání na všech typech škol a školských zařízeních. Jakékoliv další využití podléhá autorskému zákonu.</w:t>
      </w:r>
    </w:p>
    <w:p w:rsidR="0051481F" w:rsidRDefault="0051481F" w:rsidP="0051481F"/>
    <w:p w:rsidR="0024311E" w:rsidRDefault="0024311E" w:rsidP="0024311E">
      <w:r>
        <w:t>Texty jsou vlastní originální tvorbou autora.</w:t>
      </w:r>
    </w:p>
    <w:p w:rsidR="0024311E" w:rsidRDefault="0024311E" w:rsidP="0024311E"/>
    <w:p w:rsidR="0024311E" w:rsidRPr="00F21054" w:rsidRDefault="0024311E" w:rsidP="0024311E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51481F" w:rsidRPr="003C44ED" w:rsidRDefault="0051481F" w:rsidP="0051481F">
      <w:pPr>
        <w:rPr>
          <w:szCs w:val="24"/>
          <w:lang w:val="en-US"/>
        </w:rPr>
      </w:pPr>
    </w:p>
    <w:p w:rsidR="00543473" w:rsidRDefault="00543473"/>
    <w:p w:rsidR="0051481F" w:rsidRDefault="00093FC5">
      <w:pPr>
        <w:rPr>
          <w:color w:val="7030A0"/>
          <w:sz w:val="36"/>
          <w:szCs w:val="36"/>
        </w:rPr>
      </w:pPr>
      <w:r w:rsidRPr="00093FC5">
        <w:rPr>
          <w:color w:val="7030A0"/>
          <w:sz w:val="36"/>
          <w:szCs w:val="36"/>
        </w:rPr>
        <w:t xml:space="preserve">                    </w:t>
      </w:r>
    </w:p>
    <w:p w:rsidR="0051481F" w:rsidRDefault="0051481F">
      <w:pPr>
        <w:rPr>
          <w:color w:val="7030A0"/>
          <w:sz w:val="36"/>
          <w:szCs w:val="36"/>
        </w:rPr>
      </w:pPr>
    </w:p>
    <w:p w:rsidR="0051481F" w:rsidRDefault="0051481F">
      <w:pPr>
        <w:rPr>
          <w:color w:val="7030A0"/>
          <w:sz w:val="36"/>
          <w:szCs w:val="36"/>
        </w:rPr>
      </w:pPr>
    </w:p>
    <w:p w:rsidR="0051481F" w:rsidRDefault="0051481F">
      <w:pPr>
        <w:rPr>
          <w:color w:val="7030A0"/>
          <w:sz w:val="36"/>
          <w:szCs w:val="36"/>
        </w:rPr>
      </w:pPr>
    </w:p>
    <w:p w:rsidR="0051481F" w:rsidRDefault="0051481F">
      <w:pPr>
        <w:rPr>
          <w:color w:val="7030A0"/>
          <w:sz w:val="36"/>
          <w:szCs w:val="36"/>
        </w:rPr>
      </w:pPr>
    </w:p>
    <w:p w:rsidR="0051481F" w:rsidRDefault="0051481F">
      <w:pPr>
        <w:rPr>
          <w:color w:val="7030A0"/>
          <w:sz w:val="36"/>
          <w:szCs w:val="36"/>
        </w:rPr>
      </w:pPr>
    </w:p>
    <w:p w:rsidR="0051481F" w:rsidRDefault="0051481F">
      <w:pPr>
        <w:rPr>
          <w:color w:val="7030A0"/>
          <w:sz w:val="36"/>
          <w:szCs w:val="36"/>
        </w:rPr>
      </w:pPr>
    </w:p>
    <w:p w:rsidR="0051481F" w:rsidRDefault="0051481F">
      <w:pPr>
        <w:rPr>
          <w:color w:val="7030A0"/>
          <w:sz w:val="36"/>
          <w:szCs w:val="36"/>
        </w:rPr>
      </w:pPr>
    </w:p>
    <w:p w:rsidR="0051481F" w:rsidRDefault="0051481F">
      <w:pPr>
        <w:rPr>
          <w:color w:val="7030A0"/>
          <w:sz w:val="36"/>
          <w:szCs w:val="36"/>
        </w:rPr>
      </w:pPr>
    </w:p>
    <w:p w:rsidR="0051481F" w:rsidRDefault="0051481F">
      <w:pPr>
        <w:rPr>
          <w:color w:val="7030A0"/>
          <w:sz w:val="36"/>
          <w:szCs w:val="36"/>
        </w:rPr>
      </w:pPr>
    </w:p>
    <w:p w:rsidR="00543473" w:rsidRPr="00093FC5" w:rsidRDefault="00093FC5">
      <w:pPr>
        <w:rPr>
          <w:color w:val="7030A0"/>
          <w:sz w:val="36"/>
          <w:szCs w:val="36"/>
        </w:rPr>
      </w:pPr>
      <w:r w:rsidRPr="00093FC5">
        <w:rPr>
          <w:color w:val="7030A0"/>
          <w:sz w:val="36"/>
          <w:szCs w:val="36"/>
        </w:rPr>
        <w:t xml:space="preserve">   </w:t>
      </w:r>
      <w:r w:rsidR="00D80955" w:rsidRPr="00093FC5">
        <w:rPr>
          <w:color w:val="7030A0"/>
          <w:sz w:val="36"/>
          <w:szCs w:val="36"/>
        </w:rPr>
        <w:t>TVRDÉ SOUHLÁSKY</w:t>
      </w:r>
      <w:r w:rsidRPr="00093FC5">
        <w:rPr>
          <w:color w:val="7030A0"/>
          <w:sz w:val="36"/>
          <w:szCs w:val="36"/>
        </w:rPr>
        <w:t>, SLABIKY</w:t>
      </w:r>
    </w:p>
    <w:p w:rsidR="006D0986" w:rsidRDefault="006D0986" w:rsidP="006D0986">
      <w:r>
        <w:tab/>
      </w:r>
    </w:p>
    <w:p w:rsidR="006D0986" w:rsidRPr="00D80955" w:rsidRDefault="006D0986" w:rsidP="006D0986">
      <w:pPr>
        <w:rPr>
          <w:rFonts w:ascii="Arial" w:hAnsi="Arial" w:cs="Arial"/>
          <w:color w:val="004080"/>
          <w:sz w:val="36"/>
          <w:szCs w:val="36"/>
          <w:shd w:val="clear" w:color="auto" w:fill="FFBC9B"/>
        </w:rPr>
      </w:pPr>
      <w:r>
        <w:tab/>
      </w:r>
      <w:r w:rsidR="00D80955">
        <w:rPr>
          <w:noProof/>
          <w:lang w:eastAsia="cs-CZ"/>
        </w:rPr>
        <w:drawing>
          <wp:inline distT="0" distB="0" distL="0" distR="0">
            <wp:extent cx="2771775" cy="2714625"/>
            <wp:effectExtent l="0" t="0" r="0" b="0"/>
            <wp:docPr id="4" name="Obrázek 4" descr="C:\Users\belantova\AppData\Local\Microsoft\Windows\Temporary Internet Files\Content.IE5\VVP3UZJB\MC900280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lantova\AppData\Local\Microsoft\Windows\Temporary Internet Files\Content.IE5\VVP3UZJB\MC90028051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955" w:rsidRPr="00D80955">
        <w:rPr>
          <w:sz w:val="36"/>
          <w:szCs w:val="36"/>
        </w:rPr>
        <w:t xml:space="preserve">  </w:t>
      </w:r>
      <w:r w:rsidR="00D80955">
        <w:rPr>
          <w:sz w:val="36"/>
          <w:szCs w:val="36"/>
        </w:rPr>
        <w:t xml:space="preserve">    </w:t>
      </w:r>
      <w:r w:rsidR="00872F14">
        <w:rPr>
          <w:sz w:val="36"/>
          <w:szCs w:val="36"/>
        </w:rPr>
        <w:t>V OBCHODĚ</w:t>
      </w:r>
      <w:r w:rsidR="00D80955">
        <w:rPr>
          <w:sz w:val="36"/>
          <w:szCs w:val="36"/>
        </w:rPr>
        <w:t xml:space="preserve">                            </w:t>
      </w:r>
    </w:p>
    <w:p w:rsidR="00543473" w:rsidRDefault="00543473"/>
    <w:p w:rsidR="00872F14" w:rsidRDefault="00872F14"/>
    <w:p w:rsidR="00872F14" w:rsidRDefault="00872F14"/>
    <w:p w:rsidR="00137B18" w:rsidRPr="00093FC5" w:rsidRDefault="00137B18" w:rsidP="00137B18">
      <w:pPr>
        <w:spacing w:after="200" w:line="276" w:lineRule="auto"/>
        <w:rPr>
          <w:rFonts w:ascii="Calibri" w:eastAsia="Calibri" w:hAnsi="Calibri" w:cs="Times New Roman"/>
          <w:color w:val="7030A0"/>
          <w:sz w:val="52"/>
          <w:szCs w:val="52"/>
        </w:rPr>
      </w:pPr>
      <w:r w:rsidRPr="00093FC5">
        <w:rPr>
          <w:rFonts w:ascii="Calibri" w:eastAsia="Calibri" w:hAnsi="Calibri" w:cs="Times New Roman"/>
          <w:color w:val="7030A0"/>
          <w:sz w:val="72"/>
          <w:szCs w:val="72"/>
        </w:rPr>
        <w:t xml:space="preserve">              </w:t>
      </w:r>
      <w:r w:rsidR="00872F14">
        <w:rPr>
          <w:rFonts w:ascii="Calibri" w:eastAsia="Calibri" w:hAnsi="Calibri" w:cs="Times New Roman"/>
          <w:color w:val="7030A0"/>
          <w:sz w:val="72"/>
          <w:szCs w:val="72"/>
        </w:rPr>
        <w:t xml:space="preserve">    </w:t>
      </w:r>
      <w:r w:rsidR="00D80955" w:rsidRPr="00093FC5">
        <w:rPr>
          <w:rFonts w:ascii="Calibri" w:eastAsia="Calibri" w:hAnsi="Calibri" w:cs="Times New Roman"/>
          <w:color w:val="7030A0"/>
          <w:sz w:val="72"/>
          <w:szCs w:val="72"/>
        </w:rPr>
        <w:t xml:space="preserve"> </w:t>
      </w:r>
      <w:r w:rsidRPr="00093FC5">
        <w:rPr>
          <w:rFonts w:ascii="Calibri" w:eastAsia="Calibri" w:hAnsi="Calibri" w:cs="Times New Roman"/>
          <w:color w:val="7030A0"/>
          <w:sz w:val="72"/>
          <w:szCs w:val="72"/>
        </w:rPr>
        <w:t>HRA</w:t>
      </w:r>
    </w:p>
    <w:p w:rsidR="00137B18" w:rsidRPr="00137B18" w:rsidRDefault="00137B18" w:rsidP="00137B18">
      <w:pPr>
        <w:spacing w:after="200" w:line="276" w:lineRule="auto"/>
        <w:rPr>
          <w:rFonts w:ascii="Calibri" w:eastAsia="Calibri" w:hAnsi="Calibri" w:cs="Times New Roman"/>
          <w:color w:val="FF0000"/>
          <w:sz w:val="52"/>
          <w:szCs w:val="52"/>
        </w:rPr>
      </w:pPr>
      <w:r w:rsidRPr="00137B18">
        <w:rPr>
          <w:rFonts w:ascii="Calibri" w:eastAsia="Calibri" w:hAnsi="Calibri" w:cs="Times New Roman"/>
          <w:color w:val="FF0000"/>
          <w:sz w:val="52"/>
          <w:szCs w:val="52"/>
        </w:rPr>
        <w:t xml:space="preserve">CO VŠE JSEM SI DNES </w:t>
      </w:r>
      <w:r w:rsidR="00915FF8">
        <w:rPr>
          <w:rFonts w:ascii="Calibri" w:eastAsia="Calibri" w:hAnsi="Calibri" w:cs="Times New Roman"/>
          <w:color w:val="FF0000"/>
          <w:sz w:val="52"/>
          <w:szCs w:val="52"/>
        </w:rPr>
        <w:t>KOUPIL/A</w:t>
      </w:r>
      <w:r w:rsidRPr="00137B18">
        <w:rPr>
          <w:rFonts w:ascii="Calibri" w:eastAsia="Calibri" w:hAnsi="Calibri" w:cs="Times New Roman"/>
          <w:color w:val="FF0000"/>
          <w:sz w:val="52"/>
          <w:szCs w:val="52"/>
        </w:rPr>
        <w:t xml:space="preserve"> V OBCHODĚ:</w:t>
      </w:r>
    </w:p>
    <w:p w:rsidR="00137B18" w:rsidRPr="00137B18" w:rsidRDefault="00137B18" w:rsidP="00137B18">
      <w:pPr>
        <w:spacing w:after="200" w:line="276" w:lineRule="auto"/>
        <w:rPr>
          <w:rFonts w:ascii="Calibri" w:eastAsia="Calibri" w:hAnsi="Calibri" w:cs="Times New Roman"/>
          <w:color w:val="0070C0"/>
          <w:sz w:val="40"/>
          <w:szCs w:val="40"/>
        </w:rPr>
      </w:pPr>
    </w:p>
    <w:p w:rsidR="00137B18" w:rsidRPr="00137B18" w:rsidRDefault="00137B18" w:rsidP="00137B18">
      <w:pPr>
        <w:spacing w:after="200" w:line="276" w:lineRule="auto"/>
        <w:rPr>
          <w:rFonts w:ascii="Calibri" w:eastAsia="Calibri" w:hAnsi="Calibri" w:cs="Times New Roman"/>
          <w:color w:val="0070C0"/>
          <w:sz w:val="40"/>
          <w:szCs w:val="40"/>
        </w:rPr>
      </w:pPr>
      <w:r w:rsidRPr="00137B18">
        <w:rPr>
          <w:rFonts w:ascii="Calibri" w:eastAsia="Calibri" w:hAnsi="Calibri" w:cs="Times New Roman"/>
          <w:color w:val="0070C0"/>
          <w:sz w:val="40"/>
          <w:szCs w:val="40"/>
        </w:rPr>
        <w:t>Žáci vymýšlí názvy věcí, které si mohou koupit v supermarketu. Jeden žák je vpředu před třídou. O názvu koupeného výrobku musí říci, jaký je výrobek. Ve všech těchto</w:t>
      </w:r>
      <w:r w:rsidR="00093FC5">
        <w:rPr>
          <w:rFonts w:ascii="Calibri" w:eastAsia="Calibri" w:hAnsi="Calibri" w:cs="Times New Roman"/>
          <w:color w:val="0070C0"/>
          <w:sz w:val="40"/>
          <w:szCs w:val="40"/>
        </w:rPr>
        <w:t xml:space="preserve"> slovech musí být tvrdá slabika</w:t>
      </w:r>
      <w:r w:rsidR="00DC05F2">
        <w:rPr>
          <w:rFonts w:ascii="Calibri" w:eastAsia="Calibri" w:hAnsi="Calibri" w:cs="Times New Roman"/>
          <w:color w:val="0070C0"/>
          <w:sz w:val="40"/>
          <w:szCs w:val="40"/>
        </w:rPr>
        <w:t>.</w:t>
      </w:r>
    </w:p>
    <w:p w:rsidR="0051481F" w:rsidRDefault="00137B18" w:rsidP="00137B18">
      <w:pPr>
        <w:spacing w:after="200" w:line="276" w:lineRule="auto"/>
        <w:rPr>
          <w:rFonts w:ascii="Calibri" w:eastAsia="Calibri" w:hAnsi="Calibri" w:cs="Times New Roman"/>
          <w:color w:val="FF0000"/>
          <w:sz w:val="40"/>
          <w:szCs w:val="40"/>
        </w:rPr>
      </w:pPr>
      <w:r w:rsidRPr="00137B18">
        <w:rPr>
          <w:rFonts w:ascii="Calibri" w:eastAsia="Calibri" w:hAnsi="Calibri" w:cs="Times New Roman"/>
          <w:color w:val="FF0000"/>
          <w:sz w:val="40"/>
          <w:szCs w:val="40"/>
        </w:rPr>
        <w:t xml:space="preserve">          </w:t>
      </w:r>
      <w:r w:rsidR="00872F14">
        <w:rPr>
          <w:rFonts w:ascii="Calibri" w:eastAsia="Calibri" w:hAnsi="Calibri" w:cs="Times New Roman"/>
          <w:color w:val="FF0000"/>
          <w:sz w:val="40"/>
          <w:szCs w:val="40"/>
        </w:rPr>
        <w:t xml:space="preserve">                     </w:t>
      </w:r>
    </w:p>
    <w:p w:rsidR="0051481F" w:rsidRDefault="0051481F" w:rsidP="00137B18">
      <w:pPr>
        <w:spacing w:after="200" w:line="276" w:lineRule="auto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137B18" w:rsidRDefault="00137B18" w:rsidP="00137B18">
      <w:pPr>
        <w:spacing w:after="200" w:line="276" w:lineRule="auto"/>
        <w:rPr>
          <w:rFonts w:ascii="Calibri" w:eastAsia="Calibri" w:hAnsi="Calibri" w:cs="Times New Roman"/>
          <w:color w:val="FF0000"/>
          <w:sz w:val="40"/>
          <w:szCs w:val="40"/>
        </w:rPr>
      </w:pPr>
      <w:r w:rsidRPr="00137B18">
        <w:rPr>
          <w:rFonts w:ascii="Calibri" w:eastAsia="Calibri" w:hAnsi="Calibri" w:cs="Times New Roman"/>
          <w:color w:val="FF0000"/>
          <w:sz w:val="40"/>
          <w:szCs w:val="40"/>
        </w:rPr>
        <w:lastRenderedPageBreak/>
        <w:t xml:space="preserve"> </w:t>
      </w:r>
      <w:r>
        <w:rPr>
          <w:rFonts w:ascii="Calibri" w:eastAsia="Calibri" w:hAnsi="Calibri" w:cs="Times New Roman"/>
          <w:color w:val="FF0000"/>
          <w:sz w:val="40"/>
          <w:szCs w:val="40"/>
        </w:rPr>
        <w:t>PŘÍKLAD:</w:t>
      </w:r>
    </w:p>
    <w:p w:rsidR="0051481F" w:rsidRPr="00F304E5" w:rsidRDefault="0051481F" w:rsidP="00137B18">
      <w:pPr>
        <w:spacing w:after="200" w:line="276" w:lineRule="auto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137B18" w:rsidRPr="00093FC5" w:rsidRDefault="00137B18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  <w:r w:rsidRPr="00093FC5">
        <w:rPr>
          <w:rFonts w:ascii="Calibri" w:eastAsia="Calibri" w:hAnsi="Calibri" w:cs="Times New Roman"/>
          <w:color w:val="002060"/>
          <w:sz w:val="32"/>
          <w:szCs w:val="32"/>
        </w:rPr>
        <w:t>ŘÍZEK – DOBRÝ, VELKÝ, CHUTNÝ</w:t>
      </w:r>
    </w:p>
    <w:p w:rsidR="00137B18" w:rsidRPr="00093FC5" w:rsidRDefault="00137B18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  <w:r w:rsidRPr="00093FC5">
        <w:rPr>
          <w:rFonts w:ascii="Calibri" w:eastAsia="Calibri" w:hAnsi="Calibri" w:cs="Times New Roman"/>
          <w:color w:val="002060"/>
          <w:sz w:val="32"/>
          <w:szCs w:val="32"/>
        </w:rPr>
        <w:t>PASTELKY – BAREVNÝ, OSTROUHANÝ, ŠPIČATÝ</w:t>
      </w:r>
    </w:p>
    <w:p w:rsidR="00137B18" w:rsidRPr="00093FC5" w:rsidRDefault="00137B18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  <w:r w:rsidRPr="00093FC5">
        <w:rPr>
          <w:rFonts w:ascii="Calibri" w:eastAsia="Calibri" w:hAnsi="Calibri" w:cs="Times New Roman"/>
          <w:color w:val="002060"/>
          <w:sz w:val="32"/>
          <w:szCs w:val="32"/>
        </w:rPr>
        <w:t>MASO – UZENÝ, DOBRÝ,</w:t>
      </w:r>
      <w:r w:rsidR="008D3CA4" w:rsidRPr="00093FC5">
        <w:rPr>
          <w:rFonts w:ascii="Calibri" w:eastAsia="Calibri" w:hAnsi="Calibri" w:cs="Times New Roman"/>
          <w:color w:val="002060"/>
          <w:sz w:val="32"/>
          <w:szCs w:val="32"/>
        </w:rPr>
        <w:t xml:space="preserve"> UVAŘENÝ</w:t>
      </w:r>
      <w:r w:rsidRPr="00093FC5">
        <w:rPr>
          <w:rFonts w:ascii="Calibri" w:eastAsia="Calibri" w:hAnsi="Calibri" w:cs="Times New Roman"/>
          <w:color w:val="002060"/>
          <w:sz w:val="32"/>
          <w:szCs w:val="32"/>
        </w:rPr>
        <w:t xml:space="preserve"> </w:t>
      </w:r>
    </w:p>
    <w:p w:rsidR="00137B18" w:rsidRPr="00093FC5" w:rsidRDefault="00137B18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  <w:r w:rsidRPr="00093FC5">
        <w:rPr>
          <w:rFonts w:ascii="Calibri" w:eastAsia="Calibri" w:hAnsi="Calibri" w:cs="Times New Roman"/>
          <w:color w:val="002060"/>
          <w:sz w:val="32"/>
          <w:szCs w:val="32"/>
        </w:rPr>
        <w:t>OKURKY – KYSELÝ, ZELENÝ, ZAVAŘENÝ</w:t>
      </w:r>
    </w:p>
    <w:p w:rsidR="00137B18" w:rsidRPr="00093FC5" w:rsidRDefault="00301400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170180</wp:posOffset>
            </wp:positionV>
            <wp:extent cx="2743200" cy="2743200"/>
            <wp:effectExtent l="0" t="0" r="0" b="0"/>
            <wp:wrapTight wrapText="bothSides">
              <wp:wrapPolygon edited="0">
                <wp:start x="5850" y="0"/>
                <wp:lineTo x="4500" y="450"/>
                <wp:lineTo x="3000" y="1800"/>
                <wp:lineTo x="3000" y="5100"/>
                <wp:lineTo x="1200" y="7500"/>
                <wp:lineTo x="450" y="8250"/>
                <wp:lineTo x="150" y="9000"/>
                <wp:lineTo x="150" y="10950"/>
                <wp:lineTo x="3300" y="12300"/>
                <wp:lineTo x="5850" y="12300"/>
                <wp:lineTo x="6150" y="14700"/>
                <wp:lineTo x="4800" y="17100"/>
                <wp:lineTo x="3900" y="17850"/>
                <wp:lineTo x="3300" y="18750"/>
                <wp:lineTo x="3300" y="19950"/>
                <wp:lineTo x="5250" y="21450"/>
                <wp:lineTo x="5850" y="21450"/>
                <wp:lineTo x="7350" y="21450"/>
                <wp:lineTo x="7800" y="21450"/>
                <wp:lineTo x="10050" y="19800"/>
                <wp:lineTo x="13200" y="19500"/>
                <wp:lineTo x="19050" y="18000"/>
                <wp:lineTo x="19200" y="14550"/>
                <wp:lineTo x="17400" y="13650"/>
                <wp:lineTo x="13800" y="12300"/>
                <wp:lineTo x="13200" y="9900"/>
                <wp:lineTo x="16350" y="7500"/>
                <wp:lineTo x="16500" y="6000"/>
                <wp:lineTo x="16500" y="4650"/>
                <wp:lineTo x="14550" y="3750"/>
                <wp:lineTo x="11100" y="2250"/>
                <wp:lineTo x="8850" y="600"/>
                <wp:lineTo x="7650" y="0"/>
                <wp:lineTo x="5850" y="0"/>
              </wp:wrapPolygon>
            </wp:wrapTight>
            <wp:docPr id="3" name="Obrázek 3" descr="C:\Users\belantova\AppData\Local\Microsoft\Windows\Temporary Internet Files\Content.IE5\0BY6W1LR\MC9004397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lantova\AppData\Local\Microsoft\Windows\Temporary Internet Files\Content.IE5\0BY6W1LR\MC90043976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7B18" w:rsidRPr="00093FC5">
        <w:rPr>
          <w:rFonts w:ascii="Calibri" w:eastAsia="Calibri" w:hAnsi="Calibri" w:cs="Times New Roman"/>
          <w:color w:val="002060"/>
          <w:sz w:val="32"/>
          <w:szCs w:val="32"/>
        </w:rPr>
        <w:t xml:space="preserve">SALÁT – ZELENÝ, MÍCHANÝ, </w:t>
      </w:r>
      <w:r w:rsidR="008D3CA4" w:rsidRPr="00093FC5">
        <w:rPr>
          <w:rFonts w:ascii="Calibri" w:eastAsia="Calibri" w:hAnsi="Calibri" w:cs="Times New Roman"/>
          <w:color w:val="002060"/>
          <w:sz w:val="32"/>
          <w:szCs w:val="32"/>
        </w:rPr>
        <w:t>NEDOBRÝ</w:t>
      </w:r>
    </w:p>
    <w:p w:rsidR="00137B18" w:rsidRPr="00093FC5" w:rsidRDefault="00137B18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  <w:r w:rsidRPr="00093FC5">
        <w:rPr>
          <w:rFonts w:ascii="Calibri" w:eastAsia="Calibri" w:hAnsi="Calibri" w:cs="Times New Roman"/>
          <w:color w:val="002060"/>
          <w:sz w:val="32"/>
          <w:szCs w:val="32"/>
        </w:rPr>
        <w:t>PERNÍK – SLADKÝ</w:t>
      </w:r>
      <w:r w:rsidR="008D3CA4" w:rsidRPr="00093FC5">
        <w:rPr>
          <w:rFonts w:ascii="Calibri" w:eastAsia="Calibri" w:hAnsi="Calibri" w:cs="Times New Roman"/>
          <w:color w:val="002060"/>
          <w:sz w:val="32"/>
          <w:szCs w:val="32"/>
        </w:rPr>
        <w:t>, VELKÝ, HNĚDÝ</w:t>
      </w:r>
      <w:r w:rsidRPr="00093FC5">
        <w:rPr>
          <w:rFonts w:ascii="Calibri" w:eastAsia="Calibri" w:hAnsi="Calibri" w:cs="Times New Roman"/>
          <w:color w:val="002060"/>
          <w:sz w:val="32"/>
          <w:szCs w:val="32"/>
        </w:rPr>
        <w:t xml:space="preserve"> </w:t>
      </w:r>
    </w:p>
    <w:p w:rsidR="00137B18" w:rsidRPr="00093FC5" w:rsidRDefault="00137B18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  <w:r w:rsidRPr="00093FC5">
        <w:rPr>
          <w:rFonts w:ascii="Calibri" w:eastAsia="Calibri" w:hAnsi="Calibri" w:cs="Times New Roman"/>
          <w:color w:val="002060"/>
          <w:sz w:val="32"/>
          <w:szCs w:val="32"/>
        </w:rPr>
        <w:t>PAPÍR – POKRESLENÝ, ČISTÝ, VELKÝ</w:t>
      </w:r>
    </w:p>
    <w:p w:rsidR="00137B18" w:rsidRDefault="00301400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276225</wp:posOffset>
            </wp:positionV>
            <wp:extent cx="2000250" cy="2200275"/>
            <wp:effectExtent l="0" t="0" r="0" b="0"/>
            <wp:wrapTight wrapText="bothSides">
              <wp:wrapPolygon edited="0">
                <wp:start x="3497" y="0"/>
                <wp:lineTo x="1851" y="187"/>
                <wp:lineTo x="411" y="1496"/>
                <wp:lineTo x="0" y="5610"/>
                <wp:lineTo x="0" y="12156"/>
                <wp:lineTo x="617" y="15148"/>
                <wp:lineTo x="1851" y="18140"/>
                <wp:lineTo x="1851" y="19636"/>
                <wp:lineTo x="4320" y="21132"/>
                <wp:lineTo x="6789" y="21506"/>
                <wp:lineTo x="14194" y="21506"/>
                <wp:lineTo x="15223" y="21132"/>
                <wp:lineTo x="17280" y="19075"/>
                <wp:lineTo x="17486" y="15148"/>
                <wp:lineTo x="18926" y="12156"/>
                <wp:lineTo x="21189" y="9164"/>
                <wp:lineTo x="21394" y="7855"/>
                <wp:lineTo x="16869" y="3179"/>
                <wp:lineTo x="17074" y="2057"/>
                <wp:lineTo x="11931" y="187"/>
                <wp:lineTo x="8229" y="0"/>
                <wp:lineTo x="3497" y="0"/>
              </wp:wrapPolygon>
            </wp:wrapTight>
            <wp:docPr id="5" name="Obrázek 5" descr="C:\Users\belantova\AppData\Local\Microsoft\Windows\Temporary Internet Files\Content.IE5\MQV9RZ23\MC900412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lantova\AppData\Local\Microsoft\Windows\Temporary Internet Files\Content.IE5\MQV9RZ23\MC9004124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7B18" w:rsidRPr="00093FC5">
        <w:rPr>
          <w:rFonts w:ascii="Calibri" w:eastAsia="Calibri" w:hAnsi="Calibri" w:cs="Times New Roman"/>
          <w:color w:val="002060"/>
          <w:sz w:val="32"/>
          <w:szCs w:val="32"/>
        </w:rPr>
        <w:t xml:space="preserve">CHLÉB – ŽITNÝ, </w:t>
      </w:r>
      <w:r w:rsidR="008D3CA4" w:rsidRPr="00093FC5">
        <w:rPr>
          <w:rFonts w:ascii="Calibri" w:eastAsia="Calibri" w:hAnsi="Calibri" w:cs="Times New Roman"/>
          <w:color w:val="002060"/>
          <w:sz w:val="32"/>
          <w:szCs w:val="32"/>
        </w:rPr>
        <w:t>SUCHÝ, STARÝ</w:t>
      </w:r>
    </w:p>
    <w:p w:rsidR="0051481F" w:rsidRDefault="0051481F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</w:p>
    <w:p w:rsidR="0051481F" w:rsidRPr="00093FC5" w:rsidRDefault="0051481F" w:rsidP="00137B18">
      <w:pPr>
        <w:spacing w:after="200" w:line="276" w:lineRule="auto"/>
        <w:rPr>
          <w:rFonts w:ascii="Calibri" w:eastAsia="Calibri" w:hAnsi="Calibri" w:cs="Times New Roman"/>
          <w:color w:val="002060"/>
          <w:sz w:val="32"/>
          <w:szCs w:val="32"/>
        </w:rPr>
      </w:pPr>
    </w:p>
    <w:p w:rsidR="00137B18" w:rsidRPr="00093FC5" w:rsidRDefault="00137B18" w:rsidP="00137B18">
      <w:pPr>
        <w:spacing w:after="200" w:line="276" w:lineRule="auto"/>
        <w:rPr>
          <w:rFonts w:ascii="Calibri" w:eastAsia="Calibri" w:hAnsi="Calibri" w:cs="Times New Roman"/>
          <w:color w:val="002060"/>
          <w:szCs w:val="24"/>
        </w:rPr>
      </w:pPr>
      <w:r w:rsidRPr="00093FC5">
        <w:rPr>
          <w:rFonts w:ascii="Calibri" w:eastAsia="Calibri" w:hAnsi="Calibri" w:cs="Times New Roman"/>
          <w:color w:val="002060"/>
          <w:sz w:val="72"/>
          <w:szCs w:val="72"/>
        </w:rPr>
        <w:t xml:space="preserve">  </w:t>
      </w:r>
      <w:r w:rsidRPr="00093FC5">
        <w:rPr>
          <w:rFonts w:ascii="Calibri" w:eastAsia="Calibri" w:hAnsi="Calibri" w:cs="Times New Roman"/>
          <w:color w:val="002060"/>
          <w:szCs w:val="24"/>
        </w:rPr>
        <w:t xml:space="preserve">                                                                                 </w:t>
      </w:r>
    </w:p>
    <w:p w:rsidR="00543473" w:rsidRDefault="00D80955">
      <w:r w:rsidRPr="00093FC5">
        <w:rPr>
          <w:color w:val="002060"/>
        </w:rPr>
        <w:t xml:space="preserve">     </w:t>
      </w:r>
      <w:r w:rsidR="00093FC5">
        <w:rPr>
          <w:color w:val="002060"/>
        </w:rPr>
        <w:t xml:space="preserve">                   </w:t>
      </w:r>
    </w:p>
    <w:p w:rsidR="00D80955" w:rsidRDefault="00D80955"/>
    <w:p w:rsidR="00D80955" w:rsidRDefault="00D80955"/>
    <w:p w:rsidR="00D80955" w:rsidRDefault="00D80955"/>
    <w:p w:rsidR="00D80955" w:rsidRDefault="00D80955"/>
    <w:p w:rsidR="00D80955" w:rsidRDefault="00D80955"/>
    <w:p w:rsidR="00D80955" w:rsidRDefault="00D80955"/>
    <w:p w:rsidR="00D80955" w:rsidRDefault="00D80955"/>
    <w:p w:rsidR="00D80955" w:rsidRDefault="00D80955"/>
    <w:p w:rsidR="00D80955" w:rsidRDefault="00D80955"/>
    <w:p w:rsidR="00D80955" w:rsidRDefault="00D80955"/>
    <w:p w:rsidR="00D80955" w:rsidRDefault="00D80955"/>
    <w:p w:rsidR="00543473" w:rsidRDefault="00D80955">
      <w:r>
        <w:t xml:space="preserve">                                          </w:t>
      </w:r>
    </w:p>
    <w:sectPr w:rsidR="00543473" w:rsidSect="00543473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6B0" w:rsidRDefault="005C16B0" w:rsidP="00B603E9">
      <w:r>
        <w:separator/>
      </w:r>
    </w:p>
  </w:endnote>
  <w:endnote w:type="continuationSeparator" w:id="0">
    <w:p w:rsidR="005C16B0" w:rsidRDefault="005C16B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DC05F2">
    <w:pPr>
      <w:pStyle w:val="Zpat"/>
      <w:rPr>
        <w:sz w:val="20"/>
        <w:szCs w:val="20"/>
      </w:rPr>
    </w:pPr>
    <w:r>
      <w:rPr>
        <w:sz w:val="20"/>
        <w:szCs w:val="20"/>
      </w:rPr>
      <w:t>VY_32_INOVACE_18_04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DC05F2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VY_32_INOVACE_18_04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6B0" w:rsidRDefault="005C16B0" w:rsidP="00B603E9">
      <w:r>
        <w:separator/>
      </w:r>
    </w:p>
  </w:footnote>
  <w:footnote w:type="continuationSeparator" w:id="0">
    <w:p w:rsidR="005C16B0" w:rsidRDefault="005C16B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30354"/>
    <w:rsid w:val="00053E4F"/>
    <w:rsid w:val="00056B04"/>
    <w:rsid w:val="00093FC5"/>
    <w:rsid w:val="00137B18"/>
    <w:rsid w:val="001B37FB"/>
    <w:rsid w:val="001C1135"/>
    <w:rsid w:val="001E3039"/>
    <w:rsid w:val="00205530"/>
    <w:rsid w:val="0024311E"/>
    <w:rsid w:val="00301400"/>
    <w:rsid w:val="00397651"/>
    <w:rsid w:val="00443DD9"/>
    <w:rsid w:val="00472C59"/>
    <w:rsid w:val="00482C94"/>
    <w:rsid w:val="004E3610"/>
    <w:rsid w:val="0051481F"/>
    <w:rsid w:val="00525517"/>
    <w:rsid w:val="005367D9"/>
    <w:rsid w:val="00543473"/>
    <w:rsid w:val="00593D5D"/>
    <w:rsid w:val="005C16B0"/>
    <w:rsid w:val="006028C6"/>
    <w:rsid w:val="0066629A"/>
    <w:rsid w:val="00690542"/>
    <w:rsid w:val="00691692"/>
    <w:rsid w:val="00693F0B"/>
    <w:rsid w:val="006D0986"/>
    <w:rsid w:val="006D21CA"/>
    <w:rsid w:val="008340AA"/>
    <w:rsid w:val="00872F14"/>
    <w:rsid w:val="00893DF2"/>
    <w:rsid w:val="008A1FA3"/>
    <w:rsid w:val="008D3CA4"/>
    <w:rsid w:val="008D6936"/>
    <w:rsid w:val="00900E59"/>
    <w:rsid w:val="00915FF8"/>
    <w:rsid w:val="00921108"/>
    <w:rsid w:val="009A49BE"/>
    <w:rsid w:val="00A27C09"/>
    <w:rsid w:val="00AA4341"/>
    <w:rsid w:val="00B603E9"/>
    <w:rsid w:val="00BA2823"/>
    <w:rsid w:val="00C00F66"/>
    <w:rsid w:val="00C60CED"/>
    <w:rsid w:val="00C739EE"/>
    <w:rsid w:val="00D80955"/>
    <w:rsid w:val="00DC05F2"/>
    <w:rsid w:val="00DC366F"/>
    <w:rsid w:val="00E66C8C"/>
    <w:rsid w:val="00E760EB"/>
    <w:rsid w:val="00F304E5"/>
    <w:rsid w:val="00F5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274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ZŠ Trávníky</cp:lastModifiedBy>
  <cp:revision>29</cp:revision>
  <dcterms:created xsi:type="dcterms:W3CDTF">2011-08-10T09:58:00Z</dcterms:created>
  <dcterms:modified xsi:type="dcterms:W3CDTF">2012-06-11T12:10:00Z</dcterms:modified>
</cp:coreProperties>
</file>