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2C" w:rsidRDefault="004A1410">
      <w:r w:rsidRPr="004A1410">
        <w:rPr>
          <w:noProof/>
          <w:lang w:eastAsia="cs-CZ"/>
        </w:rPr>
        <w:drawing>
          <wp:inline distT="0" distB="0" distL="0" distR="0" wp14:anchorId="1EB7B1AA" wp14:editId="08278600">
            <wp:extent cx="4572000" cy="3429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410" w:rsidRDefault="004A1410"/>
    <w:p w:rsidR="004A1410" w:rsidRPr="004A1410" w:rsidRDefault="004A1410">
      <w:pPr>
        <w:rPr>
          <w:sz w:val="32"/>
          <w:szCs w:val="32"/>
        </w:rPr>
      </w:pPr>
      <w:r w:rsidRPr="004A1410">
        <w:rPr>
          <w:b/>
          <w:sz w:val="32"/>
          <w:szCs w:val="32"/>
        </w:rPr>
        <w:t>Anotace</w:t>
      </w:r>
      <w:r w:rsidR="007134A1">
        <w:rPr>
          <w:sz w:val="32"/>
          <w:szCs w:val="32"/>
        </w:rPr>
        <w:t>: M</w:t>
      </w:r>
      <w:r w:rsidRPr="004A1410">
        <w:rPr>
          <w:sz w:val="32"/>
          <w:szCs w:val="32"/>
        </w:rPr>
        <w:t xml:space="preserve">ateriál obsahuje text přiměřeného rozsahu a žák plní úkoly související s porozuměním </w:t>
      </w:r>
      <w:r w:rsidR="001052D9" w:rsidRPr="004A1410">
        <w:rPr>
          <w:sz w:val="32"/>
          <w:szCs w:val="32"/>
        </w:rPr>
        <w:t>čtenému.</w:t>
      </w:r>
    </w:p>
    <w:p w:rsidR="004A1410" w:rsidRPr="004A1410" w:rsidRDefault="004A1410">
      <w:pPr>
        <w:rPr>
          <w:sz w:val="32"/>
          <w:szCs w:val="32"/>
        </w:rPr>
      </w:pPr>
      <w:r w:rsidRPr="004A1410">
        <w:rPr>
          <w:b/>
          <w:sz w:val="32"/>
          <w:szCs w:val="32"/>
        </w:rPr>
        <w:t xml:space="preserve">Očekávaný </w:t>
      </w:r>
      <w:r w:rsidR="001052D9" w:rsidRPr="004A1410">
        <w:rPr>
          <w:b/>
          <w:sz w:val="32"/>
          <w:szCs w:val="32"/>
        </w:rPr>
        <w:t>výstup</w:t>
      </w:r>
      <w:r w:rsidR="007134A1">
        <w:rPr>
          <w:sz w:val="32"/>
          <w:szCs w:val="32"/>
        </w:rPr>
        <w:t>: Ž</w:t>
      </w:r>
      <w:r w:rsidR="001052D9" w:rsidRPr="004A1410">
        <w:rPr>
          <w:sz w:val="32"/>
          <w:szCs w:val="32"/>
        </w:rPr>
        <w:t>ák</w:t>
      </w:r>
      <w:r w:rsidRPr="004A1410">
        <w:rPr>
          <w:sz w:val="32"/>
          <w:szCs w:val="32"/>
        </w:rPr>
        <w:t xml:space="preserve"> plynule čte s porozuměním text přiměřeného rozsahu a náročnosti, rozpozná a pochopí problém, orientuje se v textu a plní správně zadané úkoly</w:t>
      </w:r>
      <w:r w:rsidR="007134A1">
        <w:rPr>
          <w:sz w:val="32"/>
          <w:szCs w:val="32"/>
        </w:rPr>
        <w:t>.</w:t>
      </w:r>
    </w:p>
    <w:p w:rsidR="004A1410" w:rsidRPr="004A1410" w:rsidRDefault="004A1410">
      <w:pPr>
        <w:rPr>
          <w:sz w:val="32"/>
          <w:szCs w:val="32"/>
        </w:rPr>
      </w:pPr>
      <w:r w:rsidRPr="004A1410">
        <w:rPr>
          <w:b/>
          <w:sz w:val="32"/>
          <w:szCs w:val="32"/>
        </w:rPr>
        <w:t>Věková skupina</w:t>
      </w:r>
      <w:r w:rsidRPr="004A1410">
        <w:rPr>
          <w:sz w:val="32"/>
          <w:szCs w:val="32"/>
        </w:rPr>
        <w:t>: 7 – 9 let</w:t>
      </w:r>
    </w:p>
    <w:p w:rsidR="004A1410" w:rsidRDefault="004A1410">
      <w:pPr>
        <w:rPr>
          <w:sz w:val="32"/>
          <w:szCs w:val="32"/>
        </w:rPr>
      </w:pPr>
      <w:r w:rsidRPr="004A1410">
        <w:rPr>
          <w:b/>
          <w:sz w:val="32"/>
          <w:szCs w:val="32"/>
        </w:rPr>
        <w:t>Příprava a průběh vyučování:</w:t>
      </w:r>
      <w:r w:rsidR="007134A1">
        <w:rPr>
          <w:sz w:val="32"/>
          <w:szCs w:val="32"/>
        </w:rPr>
        <w:t xml:space="preserve"> Ž</w:t>
      </w:r>
      <w:bookmarkStart w:id="0" w:name="_GoBack"/>
      <w:bookmarkEnd w:id="0"/>
      <w:r w:rsidRPr="004A1410">
        <w:rPr>
          <w:sz w:val="32"/>
          <w:szCs w:val="32"/>
        </w:rPr>
        <w:t>ák pozorně přečte zadaný text a plní úkoly s textem související. Práci můžeme zadat i do dvojic</w:t>
      </w:r>
      <w:r>
        <w:rPr>
          <w:sz w:val="32"/>
          <w:szCs w:val="32"/>
        </w:rPr>
        <w:t>.</w:t>
      </w:r>
    </w:p>
    <w:p w:rsidR="004A1410" w:rsidRDefault="004A1410">
      <w:pPr>
        <w:rPr>
          <w:sz w:val="32"/>
          <w:szCs w:val="32"/>
        </w:rPr>
      </w:pPr>
    </w:p>
    <w:p w:rsidR="004A1410" w:rsidRDefault="004A1410">
      <w:pPr>
        <w:rPr>
          <w:sz w:val="32"/>
          <w:szCs w:val="32"/>
        </w:rPr>
      </w:pPr>
    </w:p>
    <w:p w:rsidR="004A1410" w:rsidRDefault="004A1410">
      <w:pPr>
        <w:rPr>
          <w:sz w:val="32"/>
          <w:szCs w:val="32"/>
        </w:rPr>
      </w:pPr>
    </w:p>
    <w:p w:rsidR="004A1410" w:rsidRDefault="004A1410">
      <w:pPr>
        <w:rPr>
          <w:sz w:val="32"/>
          <w:szCs w:val="32"/>
        </w:rPr>
      </w:pPr>
    </w:p>
    <w:p w:rsidR="004A1410" w:rsidRDefault="004A1410">
      <w:pPr>
        <w:rPr>
          <w:sz w:val="32"/>
          <w:szCs w:val="32"/>
        </w:rPr>
      </w:pPr>
    </w:p>
    <w:p w:rsidR="004A1410" w:rsidRPr="002B1958" w:rsidRDefault="004A1410">
      <w:pPr>
        <w:rPr>
          <w:b/>
          <w:sz w:val="32"/>
          <w:szCs w:val="32"/>
        </w:rPr>
      </w:pPr>
      <w:r w:rsidRPr="002B1958">
        <w:rPr>
          <w:b/>
          <w:sz w:val="32"/>
          <w:szCs w:val="32"/>
        </w:rPr>
        <w:lastRenderedPageBreak/>
        <w:t>Honzík vstává do školy.</w:t>
      </w:r>
    </w:p>
    <w:p w:rsidR="004A1410" w:rsidRDefault="004A1410">
      <w:pPr>
        <w:rPr>
          <w:sz w:val="32"/>
          <w:szCs w:val="32"/>
        </w:rPr>
      </w:pPr>
      <w:r>
        <w:rPr>
          <w:sz w:val="32"/>
          <w:szCs w:val="32"/>
        </w:rPr>
        <w:t>Víkend rychle uběhl a je tu zase pondělí. Je půl sedmé a Honzík ještě spí. Budík s hvězdičkami stojí na nočním stolku a chystá se zazvonit. Zatím je ticho. Slyšíte to také? Tik</w:t>
      </w:r>
      <w:r w:rsidR="002B1958">
        <w:rPr>
          <w:sz w:val="32"/>
          <w:szCs w:val="32"/>
        </w:rPr>
        <w:t xml:space="preserve"> tak, tik tak.</w:t>
      </w:r>
    </w:p>
    <w:p w:rsidR="002B1958" w:rsidRDefault="002B1958">
      <w:pPr>
        <w:rPr>
          <w:sz w:val="32"/>
          <w:szCs w:val="32"/>
        </w:rPr>
      </w:pPr>
      <w:r>
        <w:rPr>
          <w:sz w:val="32"/>
          <w:szCs w:val="32"/>
        </w:rPr>
        <w:t xml:space="preserve">Crrr. Budík drnčí. V posteli se začne něco hýbat. Najednou je vidět hlava s hnědýma očima. </w:t>
      </w:r>
    </w:p>
    <w:p w:rsidR="002B1958" w:rsidRDefault="002B1958">
      <w:pPr>
        <w:rPr>
          <w:sz w:val="32"/>
          <w:szCs w:val="32"/>
        </w:rPr>
      </w:pPr>
      <w:r>
        <w:rPr>
          <w:sz w:val="32"/>
          <w:szCs w:val="32"/>
        </w:rPr>
        <w:t xml:space="preserve">Rozespalý Honzík slyší </w:t>
      </w:r>
      <w:r w:rsidR="001052D9">
        <w:rPr>
          <w:sz w:val="32"/>
          <w:szCs w:val="32"/>
        </w:rPr>
        <w:t>maminku, jak</w:t>
      </w:r>
      <w:r>
        <w:rPr>
          <w:sz w:val="32"/>
          <w:szCs w:val="32"/>
        </w:rPr>
        <w:t xml:space="preserve"> </w:t>
      </w:r>
      <w:r w:rsidR="001052D9">
        <w:rPr>
          <w:sz w:val="32"/>
          <w:szCs w:val="32"/>
        </w:rPr>
        <w:t>volá: „Vstávej</w:t>
      </w:r>
      <w:r>
        <w:rPr>
          <w:sz w:val="32"/>
          <w:szCs w:val="32"/>
        </w:rPr>
        <w:t>, musíš do školy!“ Honzík vstane a jde do kuchyně, aby zjistil, co je k snídani.</w:t>
      </w:r>
    </w:p>
    <w:p w:rsidR="002B1958" w:rsidRDefault="002B1958">
      <w:pPr>
        <w:rPr>
          <w:sz w:val="32"/>
          <w:szCs w:val="32"/>
        </w:rPr>
      </w:pPr>
      <w:r>
        <w:rPr>
          <w:sz w:val="32"/>
          <w:szCs w:val="32"/>
        </w:rPr>
        <w:t>„Jú, moje oblíbené lupínky!“ A do školy mu maminka připravila k svačině rohlík se šunkou a sýrem. Rychle se nasnídá, umyje se a vyčistí si zoubky. Ještě se obléknout! Hlavně si musí vzít svoje oblíbené tričko s fotbalistou. Honzík totiž hraje fotbal.</w:t>
      </w:r>
    </w:p>
    <w:p w:rsidR="002B1958" w:rsidRDefault="002B1958">
      <w:pPr>
        <w:rPr>
          <w:sz w:val="32"/>
          <w:szCs w:val="32"/>
        </w:rPr>
      </w:pPr>
      <w:r>
        <w:rPr>
          <w:sz w:val="32"/>
          <w:szCs w:val="32"/>
        </w:rPr>
        <w:t>Je čtvrt na osm. Za chvíli mu jede autobus. Ještě obout boty.</w:t>
      </w:r>
    </w:p>
    <w:p w:rsidR="002B1958" w:rsidRDefault="002B1958">
      <w:pPr>
        <w:rPr>
          <w:sz w:val="32"/>
          <w:szCs w:val="32"/>
        </w:rPr>
      </w:pPr>
      <w:r>
        <w:rPr>
          <w:sz w:val="32"/>
          <w:szCs w:val="32"/>
        </w:rPr>
        <w:t>Už aby byl zase pátek!</w:t>
      </w:r>
    </w:p>
    <w:p w:rsidR="002B1958" w:rsidRDefault="002B1958">
      <w:pPr>
        <w:rPr>
          <w:sz w:val="32"/>
          <w:szCs w:val="32"/>
        </w:rPr>
      </w:pPr>
    </w:p>
    <w:p w:rsidR="002B1958" w:rsidRDefault="002B1958" w:rsidP="002B195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Najdi v textu a </w:t>
      </w:r>
      <w:r w:rsidR="001052D9">
        <w:rPr>
          <w:sz w:val="32"/>
          <w:szCs w:val="32"/>
        </w:rPr>
        <w:t>opiš:</w:t>
      </w:r>
    </w:p>
    <w:p w:rsidR="002B1958" w:rsidRDefault="002B1958" w:rsidP="002B195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Větu oznamovací:</w:t>
      </w:r>
    </w:p>
    <w:p w:rsidR="002B1958" w:rsidRDefault="002B1958" w:rsidP="002B195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</w:t>
      </w:r>
    </w:p>
    <w:p w:rsidR="002B1958" w:rsidRDefault="002B1958" w:rsidP="002B195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Větu tázací:</w:t>
      </w:r>
    </w:p>
    <w:p w:rsidR="002B1958" w:rsidRDefault="002B1958" w:rsidP="002B195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</w:t>
      </w:r>
    </w:p>
    <w:p w:rsidR="002B1958" w:rsidRDefault="002B1958" w:rsidP="002B195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Větu rozkazovací:</w:t>
      </w:r>
    </w:p>
    <w:p w:rsidR="002B1958" w:rsidRDefault="002B1958" w:rsidP="002B195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</w:t>
      </w:r>
    </w:p>
    <w:p w:rsidR="002B1958" w:rsidRDefault="002B1958" w:rsidP="002B195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Větu přací:</w:t>
      </w:r>
    </w:p>
    <w:p w:rsidR="002B1958" w:rsidRDefault="002B1958" w:rsidP="002B195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2B1958" w:rsidRDefault="002B1958" w:rsidP="002B195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Vyber správné řešení a vybarvi písmenko, které k němu patří.</w:t>
      </w:r>
    </w:p>
    <w:p w:rsidR="002B1958" w:rsidRPr="002B1958" w:rsidRDefault="002B1958" w:rsidP="002B195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Z vybarvených písmenek ti vyjde tajenka.</w:t>
      </w:r>
    </w:p>
    <w:p w:rsidR="004A1410" w:rsidRDefault="004A1410"/>
    <w:tbl>
      <w:tblPr>
        <w:tblW w:w="963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0"/>
        <w:gridCol w:w="3585"/>
        <w:gridCol w:w="945"/>
      </w:tblGrid>
      <w:tr w:rsidR="00AF7097" w:rsidRPr="00E44ECC" w:rsidTr="00AF7097">
        <w:trPr>
          <w:trHeight w:val="705"/>
        </w:trPr>
        <w:tc>
          <w:tcPr>
            <w:tcW w:w="5100" w:type="dxa"/>
            <w:vMerge w:val="restart"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Budík zvoní</w:t>
            </w:r>
          </w:p>
        </w:tc>
        <w:tc>
          <w:tcPr>
            <w:tcW w:w="358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AF7097" w:rsidRPr="00E44ECC">
              <w:rPr>
                <w:sz w:val="24"/>
                <w:szCs w:val="24"/>
              </w:rPr>
              <w:t xml:space="preserve"> půl šesté</w:t>
            </w:r>
          </w:p>
        </w:tc>
        <w:tc>
          <w:tcPr>
            <w:tcW w:w="94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o</w:t>
            </w:r>
          </w:p>
        </w:tc>
      </w:tr>
      <w:tr w:rsidR="00AF7097" w:rsidRPr="00E44ECC" w:rsidTr="00AF7097">
        <w:trPr>
          <w:trHeight w:val="662"/>
        </w:trPr>
        <w:tc>
          <w:tcPr>
            <w:tcW w:w="5100" w:type="dxa"/>
            <w:vMerge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AF7097" w:rsidRPr="00E44ECC">
              <w:rPr>
                <w:sz w:val="24"/>
                <w:szCs w:val="24"/>
              </w:rPr>
              <w:t xml:space="preserve"> půl sedmé</w:t>
            </w:r>
          </w:p>
        </w:tc>
        <w:tc>
          <w:tcPr>
            <w:tcW w:w="94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č</w:t>
            </w:r>
          </w:p>
        </w:tc>
      </w:tr>
      <w:tr w:rsidR="00AF7097" w:rsidRPr="00E44ECC" w:rsidTr="00AF7097">
        <w:trPr>
          <w:trHeight w:val="510"/>
        </w:trPr>
        <w:tc>
          <w:tcPr>
            <w:tcW w:w="5100" w:type="dxa"/>
            <w:vMerge w:val="restart"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Na budíku jsou</w:t>
            </w: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kolečka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i</w:t>
            </w:r>
          </w:p>
        </w:tc>
      </w:tr>
      <w:tr w:rsidR="00AF7097" w:rsidRPr="00E44ECC" w:rsidTr="00AF7097">
        <w:trPr>
          <w:trHeight w:val="480"/>
        </w:trPr>
        <w:tc>
          <w:tcPr>
            <w:tcW w:w="5100" w:type="dxa"/>
            <w:vMerge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srdíčka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p</w:t>
            </w:r>
          </w:p>
        </w:tc>
      </w:tr>
      <w:tr w:rsidR="00AF7097" w:rsidRPr="00E44ECC" w:rsidTr="00AF7097">
        <w:trPr>
          <w:trHeight w:val="450"/>
        </w:trPr>
        <w:tc>
          <w:tcPr>
            <w:tcW w:w="5100" w:type="dxa"/>
            <w:vMerge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hvězdičky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o</w:t>
            </w:r>
          </w:p>
        </w:tc>
      </w:tr>
      <w:tr w:rsidR="00AF7097" w:rsidRPr="00E44ECC" w:rsidTr="00AF7097">
        <w:trPr>
          <w:trHeight w:val="465"/>
        </w:trPr>
        <w:tc>
          <w:tcPr>
            <w:tcW w:w="5100" w:type="dxa"/>
            <w:vMerge w:val="restart"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Budík stojí na</w:t>
            </w: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poličce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b</w:t>
            </w:r>
          </w:p>
        </w:tc>
      </w:tr>
      <w:tr w:rsidR="00AF7097" w:rsidRPr="00E44ECC" w:rsidTr="00AF7097">
        <w:trPr>
          <w:trHeight w:val="480"/>
        </w:trPr>
        <w:tc>
          <w:tcPr>
            <w:tcW w:w="5100" w:type="dxa"/>
            <w:vMerge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skříni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v</w:t>
            </w:r>
          </w:p>
        </w:tc>
      </w:tr>
      <w:tr w:rsidR="00AF7097" w:rsidRPr="00E44ECC" w:rsidTr="00AF7097">
        <w:trPr>
          <w:trHeight w:val="570"/>
        </w:trPr>
        <w:tc>
          <w:tcPr>
            <w:tcW w:w="5100" w:type="dxa"/>
            <w:vMerge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AF7097" w:rsidRPr="00E44ECC">
              <w:rPr>
                <w:sz w:val="24"/>
                <w:szCs w:val="24"/>
              </w:rPr>
              <w:t>očním stolku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k</w:t>
            </w:r>
          </w:p>
        </w:tc>
      </w:tr>
      <w:tr w:rsidR="00AF7097" w:rsidRPr="00E44ECC" w:rsidTr="00AF7097">
        <w:trPr>
          <w:trHeight w:val="405"/>
        </w:trPr>
        <w:tc>
          <w:tcPr>
            <w:tcW w:w="5100" w:type="dxa"/>
            <w:vMerge w:val="restart"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Honzíkovy oči jsou</w:t>
            </w: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modré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a</w:t>
            </w:r>
          </w:p>
        </w:tc>
      </w:tr>
      <w:tr w:rsidR="00AF7097" w:rsidRPr="00E44ECC" w:rsidTr="00AF7097">
        <w:trPr>
          <w:trHeight w:val="495"/>
        </w:trPr>
        <w:tc>
          <w:tcPr>
            <w:tcW w:w="5100" w:type="dxa"/>
            <w:vMerge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hnědé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o</w:t>
            </w:r>
          </w:p>
        </w:tc>
      </w:tr>
      <w:tr w:rsidR="00AF7097" w:rsidRPr="00E44ECC" w:rsidTr="00AF7097">
        <w:trPr>
          <w:trHeight w:val="600"/>
        </w:trPr>
        <w:tc>
          <w:tcPr>
            <w:tcW w:w="5100" w:type="dxa"/>
            <w:vMerge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zelené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e</w:t>
            </w:r>
          </w:p>
        </w:tc>
      </w:tr>
      <w:tr w:rsidR="00AF7097" w:rsidRPr="00E44ECC" w:rsidTr="00AF7097">
        <w:trPr>
          <w:trHeight w:val="375"/>
        </w:trPr>
        <w:tc>
          <w:tcPr>
            <w:tcW w:w="5100" w:type="dxa"/>
            <w:vMerge w:val="restart"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K snídani má</w:t>
            </w: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lupínky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l</w:t>
            </w:r>
          </w:p>
        </w:tc>
      </w:tr>
      <w:tr w:rsidR="00AF7097" w:rsidRPr="00E44ECC" w:rsidTr="00AF7097">
        <w:trPr>
          <w:trHeight w:val="495"/>
        </w:trPr>
        <w:tc>
          <w:tcPr>
            <w:tcW w:w="5100" w:type="dxa"/>
            <w:vMerge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koláč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m</w:t>
            </w:r>
          </w:p>
        </w:tc>
      </w:tr>
      <w:tr w:rsidR="00AF7097" w:rsidRPr="00E44ECC" w:rsidTr="00AF7097">
        <w:trPr>
          <w:trHeight w:val="585"/>
        </w:trPr>
        <w:tc>
          <w:tcPr>
            <w:tcW w:w="5100" w:type="dxa"/>
            <w:vMerge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kaši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n</w:t>
            </w:r>
          </w:p>
        </w:tc>
      </w:tr>
      <w:tr w:rsidR="00AF7097" w:rsidRPr="00E44ECC" w:rsidTr="00AF7097">
        <w:trPr>
          <w:trHeight w:val="420"/>
        </w:trPr>
        <w:tc>
          <w:tcPr>
            <w:tcW w:w="5100" w:type="dxa"/>
            <w:vMerge w:val="restart"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K svačině bude mít</w:t>
            </w:r>
          </w:p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AF7097" w:rsidRPr="00E44ECC">
              <w:rPr>
                <w:sz w:val="24"/>
                <w:szCs w:val="24"/>
              </w:rPr>
              <w:t>ohlík se šunkou a sýrem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á</w:t>
            </w:r>
          </w:p>
        </w:tc>
      </w:tr>
      <w:tr w:rsidR="00AF7097" w:rsidRPr="00E44ECC" w:rsidTr="00AF7097">
        <w:trPr>
          <w:trHeight w:val="465"/>
        </w:trPr>
        <w:tc>
          <w:tcPr>
            <w:tcW w:w="5100" w:type="dxa"/>
            <w:vMerge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AF7097" w:rsidRPr="00E44ECC">
              <w:rPr>
                <w:sz w:val="24"/>
                <w:szCs w:val="24"/>
              </w:rPr>
              <w:t>hleba se sýrem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é</w:t>
            </w:r>
          </w:p>
        </w:tc>
      </w:tr>
      <w:tr w:rsidR="00AF7097" w:rsidRPr="00E44ECC" w:rsidTr="00AF7097">
        <w:trPr>
          <w:trHeight w:val="465"/>
        </w:trPr>
        <w:tc>
          <w:tcPr>
            <w:tcW w:w="5100" w:type="dxa"/>
            <w:vMerge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jogurt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í</w:t>
            </w:r>
          </w:p>
        </w:tc>
      </w:tr>
      <w:tr w:rsidR="00AF7097" w:rsidRPr="00E44ECC" w:rsidTr="00AF7097">
        <w:trPr>
          <w:trHeight w:val="480"/>
        </w:trPr>
        <w:tc>
          <w:tcPr>
            <w:tcW w:w="5100" w:type="dxa"/>
            <w:vMerge w:val="restart"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Oblékne si tričko s</w:t>
            </w: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hokejistou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p</w:t>
            </w:r>
          </w:p>
        </w:tc>
      </w:tr>
      <w:tr w:rsidR="00AF7097" w:rsidRPr="00E44ECC" w:rsidTr="00AF7097">
        <w:trPr>
          <w:trHeight w:val="690"/>
        </w:trPr>
        <w:tc>
          <w:tcPr>
            <w:tcW w:w="5100" w:type="dxa"/>
            <w:vMerge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AF7097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fotbalistou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d</w:t>
            </w:r>
          </w:p>
        </w:tc>
      </w:tr>
      <w:tr w:rsidR="00AF7097" w:rsidRPr="00E44ECC" w:rsidTr="00AF7097">
        <w:trPr>
          <w:trHeight w:val="555"/>
        </w:trPr>
        <w:tc>
          <w:tcPr>
            <w:tcW w:w="5100" w:type="dxa"/>
            <w:vMerge w:val="restart"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  <w:p w:rsidR="00E44ECC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Do školy jezdí</w:t>
            </w:r>
          </w:p>
        </w:tc>
        <w:tc>
          <w:tcPr>
            <w:tcW w:w="358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autobusem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u</w:t>
            </w:r>
          </w:p>
        </w:tc>
      </w:tr>
      <w:tr w:rsidR="00AF7097" w:rsidRPr="00E44ECC" w:rsidTr="00AF7097">
        <w:trPr>
          <w:trHeight w:val="630"/>
        </w:trPr>
        <w:tc>
          <w:tcPr>
            <w:tcW w:w="5100" w:type="dxa"/>
            <w:vMerge/>
          </w:tcPr>
          <w:p w:rsidR="00AF7097" w:rsidRPr="00E44ECC" w:rsidRDefault="00AF7097">
            <w:pPr>
              <w:rPr>
                <w:sz w:val="24"/>
                <w:szCs w:val="24"/>
              </w:rPr>
            </w:pPr>
          </w:p>
        </w:tc>
        <w:tc>
          <w:tcPr>
            <w:tcW w:w="358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autem</w:t>
            </w:r>
          </w:p>
        </w:tc>
        <w:tc>
          <w:tcPr>
            <w:tcW w:w="945" w:type="dxa"/>
          </w:tcPr>
          <w:p w:rsidR="00AF7097" w:rsidRPr="00E44ECC" w:rsidRDefault="00E44ECC">
            <w:pPr>
              <w:rPr>
                <w:sz w:val="24"/>
                <w:szCs w:val="24"/>
              </w:rPr>
            </w:pPr>
            <w:r w:rsidRPr="00E44ECC">
              <w:rPr>
                <w:sz w:val="24"/>
                <w:szCs w:val="24"/>
              </w:rPr>
              <w:t>ů</w:t>
            </w:r>
          </w:p>
        </w:tc>
      </w:tr>
    </w:tbl>
    <w:p w:rsidR="00E44ECC" w:rsidRDefault="001052D9">
      <w:pPr>
        <w:rPr>
          <w:sz w:val="32"/>
          <w:szCs w:val="32"/>
        </w:rPr>
      </w:pPr>
      <w:r>
        <w:rPr>
          <w:sz w:val="32"/>
          <w:szCs w:val="32"/>
        </w:rPr>
        <w:lastRenderedPageBreak/>
        <w:t>Tajenka:</w:t>
      </w:r>
    </w:p>
    <w:p w:rsidR="00E44ECC" w:rsidRPr="00E44ECC" w:rsidRDefault="00E44ECC">
      <w:pPr>
        <w:rPr>
          <w:sz w:val="32"/>
          <w:szCs w:val="32"/>
        </w:rPr>
      </w:pPr>
      <w:r>
        <w:rPr>
          <w:sz w:val="32"/>
          <w:szCs w:val="32"/>
        </w:rPr>
        <w:t>Honzík má moc rád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0"/>
        <w:gridCol w:w="770"/>
        <w:gridCol w:w="770"/>
        <w:gridCol w:w="770"/>
        <w:gridCol w:w="771"/>
        <w:gridCol w:w="771"/>
        <w:gridCol w:w="771"/>
        <w:gridCol w:w="771"/>
      </w:tblGrid>
      <w:tr w:rsidR="00E44ECC" w:rsidTr="00E44ECC">
        <w:trPr>
          <w:trHeight w:val="358"/>
        </w:trPr>
        <w:tc>
          <w:tcPr>
            <w:tcW w:w="770" w:type="dxa"/>
          </w:tcPr>
          <w:p w:rsidR="00E44ECC" w:rsidRDefault="00E44ECC">
            <w:pPr>
              <w:rPr>
                <w:sz w:val="32"/>
                <w:szCs w:val="32"/>
              </w:rPr>
            </w:pPr>
          </w:p>
        </w:tc>
        <w:tc>
          <w:tcPr>
            <w:tcW w:w="770" w:type="dxa"/>
          </w:tcPr>
          <w:p w:rsidR="00E44ECC" w:rsidRDefault="00E44ECC">
            <w:pPr>
              <w:rPr>
                <w:sz w:val="32"/>
                <w:szCs w:val="32"/>
              </w:rPr>
            </w:pPr>
          </w:p>
        </w:tc>
        <w:tc>
          <w:tcPr>
            <w:tcW w:w="770" w:type="dxa"/>
          </w:tcPr>
          <w:p w:rsidR="00E44ECC" w:rsidRDefault="00E44ECC">
            <w:pPr>
              <w:rPr>
                <w:sz w:val="32"/>
                <w:szCs w:val="32"/>
              </w:rPr>
            </w:pPr>
          </w:p>
        </w:tc>
        <w:tc>
          <w:tcPr>
            <w:tcW w:w="770" w:type="dxa"/>
          </w:tcPr>
          <w:p w:rsidR="00E44ECC" w:rsidRDefault="00E44ECC">
            <w:pPr>
              <w:rPr>
                <w:sz w:val="32"/>
                <w:szCs w:val="32"/>
              </w:rPr>
            </w:pPr>
          </w:p>
        </w:tc>
        <w:tc>
          <w:tcPr>
            <w:tcW w:w="771" w:type="dxa"/>
          </w:tcPr>
          <w:p w:rsidR="00E44ECC" w:rsidRDefault="00E44ECC">
            <w:pPr>
              <w:rPr>
                <w:sz w:val="32"/>
                <w:szCs w:val="32"/>
              </w:rPr>
            </w:pPr>
          </w:p>
        </w:tc>
        <w:tc>
          <w:tcPr>
            <w:tcW w:w="771" w:type="dxa"/>
          </w:tcPr>
          <w:p w:rsidR="00E44ECC" w:rsidRDefault="00E44ECC">
            <w:pPr>
              <w:rPr>
                <w:sz w:val="32"/>
                <w:szCs w:val="32"/>
              </w:rPr>
            </w:pPr>
          </w:p>
        </w:tc>
        <w:tc>
          <w:tcPr>
            <w:tcW w:w="771" w:type="dxa"/>
          </w:tcPr>
          <w:p w:rsidR="00E44ECC" w:rsidRDefault="00E44ECC">
            <w:pPr>
              <w:rPr>
                <w:sz w:val="32"/>
                <w:szCs w:val="32"/>
              </w:rPr>
            </w:pPr>
          </w:p>
        </w:tc>
        <w:tc>
          <w:tcPr>
            <w:tcW w:w="771" w:type="dxa"/>
          </w:tcPr>
          <w:p w:rsidR="00E44ECC" w:rsidRDefault="00E44ECC">
            <w:pPr>
              <w:rPr>
                <w:sz w:val="32"/>
                <w:szCs w:val="32"/>
              </w:rPr>
            </w:pPr>
          </w:p>
        </w:tc>
      </w:tr>
    </w:tbl>
    <w:p w:rsidR="00F777A6" w:rsidRDefault="00F777A6">
      <w:pPr>
        <w:rPr>
          <w:sz w:val="32"/>
          <w:szCs w:val="32"/>
        </w:rPr>
      </w:pPr>
    </w:p>
    <w:p w:rsidR="00E44ECC" w:rsidRDefault="00E44ECC" w:rsidP="00E44EC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Napiš k větám čísla od 1 do 6 tak, jak jdou v textu za sebou.</w:t>
      </w:r>
    </w:p>
    <w:tbl>
      <w:tblPr>
        <w:tblW w:w="0" w:type="auto"/>
        <w:tblInd w:w="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90"/>
        <w:gridCol w:w="885"/>
      </w:tblGrid>
      <w:tr w:rsidR="00E44ECC" w:rsidTr="00E44ECC">
        <w:trPr>
          <w:trHeight w:val="780"/>
        </w:trPr>
        <w:tc>
          <w:tcPr>
            <w:tcW w:w="7290" w:type="dxa"/>
          </w:tcPr>
          <w:p w:rsidR="00E44ECC" w:rsidRDefault="00E44ECC" w:rsidP="00E44EC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„Vstávej, musíš do školy!“</w:t>
            </w:r>
          </w:p>
        </w:tc>
        <w:tc>
          <w:tcPr>
            <w:tcW w:w="885" w:type="dxa"/>
          </w:tcPr>
          <w:p w:rsidR="00E44ECC" w:rsidRDefault="00E44ECC" w:rsidP="00E44EC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  <w:tr w:rsidR="00E44ECC" w:rsidTr="00E44ECC">
        <w:trPr>
          <w:trHeight w:val="825"/>
        </w:trPr>
        <w:tc>
          <w:tcPr>
            <w:tcW w:w="7290" w:type="dxa"/>
          </w:tcPr>
          <w:p w:rsidR="00E44ECC" w:rsidRDefault="00E44ECC" w:rsidP="00E44EC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Ještě obout boty!</w:t>
            </w:r>
          </w:p>
        </w:tc>
        <w:tc>
          <w:tcPr>
            <w:tcW w:w="885" w:type="dxa"/>
          </w:tcPr>
          <w:p w:rsidR="00E44ECC" w:rsidRDefault="00E44ECC" w:rsidP="00E44EC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  <w:tr w:rsidR="00E44ECC" w:rsidTr="00E44ECC">
        <w:trPr>
          <w:trHeight w:val="705"/>
        </w:trPr>
        <w:tc>
          <w:tcPr>
            <w:tcW w:w="7290" w:type="dxa"/>
          </w:tcPr>
          <w:p w:rsidR="00E44ECC" w:rsidRDefault="00E44ECC" w:rsidP="00E44EC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Budík drnčí.</w:t>
            </w:r>
          </w:p>
        </w:tc>
        <w:tc>
          <w:tcPr>
            <w:tcW w:w="885" w:type="dxa"/>
          </w:tcPr>
          <w:p w:rsidR="00E44ECC" w:rsidRDefault="00E44ECC" w:rsidP="00E44EC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  <w:tr w:rsidR="00E44ECC" w:rsidTr="00E44ECC">
        <w:trPr>
          <w:trHeight w:val="705"/>
        </w:trPr>
        <w:tc>
          <w:tcPr>
            <w:tcW w:w="7290" w:type="dxa"/>
          </w:tcPr>
          <w:p w:rsidR="00E44ECC" w:rsidRDefault="00E44ECC" w:rsidP="00E44EC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 půl sedmé.</w:t>
            </w:r>
          </w:p>
        </w:tc>
        <w:tc>
          <w:tcPr>
            <w:tcW w:w="885" w:type="dxa"/>
          </w:tcPr>
          <w:p w:rsidR="00E44ECC" w:rsidRDefault="00E44ECC" w:rsidP="00E44EC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  <w:tr w:rsidR="00E44ECC" w:rsidTr="00E44ECC">
        <w:trPr>
          <w:trHeight w:val="660"/>
        </w:trPr>
        <w:tc>
          <w:tcPr>
            <w:tcW w:w="7290" w:type="dxa"/>
          </w:tcPr>
          <w:p w:rsidR="00E44ECC" w:rsidRDefault="00E44ECC" w:rsidP="00E44EC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Rychle se nasnídá.</w:t>
            </w:r>
          </w:p>
        </w:tc>
        <w:tc>
          <w:tcPr>
            <w:tcW w:w="885" w:type="dxa"/>
          </w:tcPr>
          <w:p w:rsidR="00E44ECC" w:rsidRDefault="00E44ECC" w:rsidP="00E44EC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  <w:tr w:rsidR="00E44ECC" w:rsidTr="00E44ECC">
        <w:trPr>
          <w:trHeight w:val="690"/>
        </w:trPr>
        <w:tc>
          <w:tcPr>
            <w:tcW w:w="7290" w:type="dxa"/>
          </w:tcPr>
          <w:p w:rsidR="00E44ECC" w:rsidRPr="00E44ECC" w:rsidRDefault="00E44ECC" w:rsidP="00E44EC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Za chvíli mu jede autobus.</w:t>
            </w:r>
          </w:p>
        </w:tc>
        <w:tc>
          <w:tcPr>
            <w:tcW w:w="885" w:type="dxa"/>
          </w:tcPr>
          <w:p w:rsidR="00E44ECC" w:rsidRDefault="00E44ECC" w:rsidP="00E44EC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</w:tbl>
    <w:p w:rsidR="00E44ECC" w:rsidRDefault="00E44ECC" w:rsidP="00E44ECC">
      <w:pPr>
        <w:pStyle w:val="Odstavecseseznamem"/>
        <w:rPr>
          <w:sz w:val="32"/>
          <w:szCs w:val="32"/>
        </w:rPr>
      </w:pPr>
    </w:p>
    <w:p w:rsidR="00E44ECC" w:rsidRDefault="001052D9" w:rsidP="001052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0F069D" wp14:editId="2E7DADAC">
                <wp:simplePos x="0" y="0"/>
                <wp:positionH relativeFrom="column">
                  <wp:posOffset>195580</wp:posOffset>
                </wp:positionH>
                <wp:positionV relativeFrom="paragraph">
                  <wp:posOffset>1550035</wp:posOffset>
                </wp:positionV>
                <wp:extent cx="2438400" cy="238125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2381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5.4pt;margin-top:122.05pt;width:192pt;height:18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" fillcolor="white [3201]" strokecolor="#f79646 [3209]" strokeweight="2pt"/>
            </w:pict>
          </mc:Fallback>
        </mc:AlternateContent>
      </w:r>
      <w:r>
        <w:rPr>
          <w:sz w:val="32"/>
          <w:szCs w:val="32"/>
        </w:rPr>
        <w:t>Napiš nebo namaluj do talíře:</w:t>
      </w:r>
    </w:p>
    <w:p w:rsidR="001052D9" w:rsidRPr="00E44ECC" w:rsidRDefault="001052D9" w:rsidP="001052D9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C8847F" wp14:editId="168FC977">
                <wp:simplePos x="0" y="0"/>
                <wp:positionH relativeFrom="column">
                  <wp:posOffset>3424555</wp:posOffset>
                </wp:positionH>
                <wp:positionV relativeFrom="paragraph">
                  <wp:posOffset>1264920</wp:posOffset>
                </wp:positionV>
                <wp:extent cx="2438400" cy="238125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2381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269.65pt;margin-top:99.6pt;width:192pt;height:18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" fillcolor="white [3201]" strokecolor="#f79646 [3209]" strokeweight="2pt"/>
            </w:pict>
          </mc:Fallback>
        </mc:AlternateContent>
      </w:r>
      <w:r>
        <w:rPr>
          <w:sz w:val="32"/>
          <w:szCs w:val="32"/>
        </w:rPr>
        <w:t>Zdravé jídlo, jíme často.                    Ne moc zdravé,</w:t>
      </w:r>
      <w:r w:rsidRPr="001052D9">
        <w:rPr>
          <w:noProof/>
          <w:sz w:val="32"/>
          <w:szCs w:val="32"/>
          <w:lang w:eastAsia="cs-CZ"/>
        </w:rPr>
        <w:t xml:space="preserve"> </w:t>
      </w:r>
      <w:r>
        <w:rPr>
          <w:sz w:val="32"/>
          <w:szCs w:val="32"/>
        </w:rPr>
        <w:t xml:space="preserve">jíme občas.                                                            </w:t>
      </w:r>
    </w:p>
    <w:sectPr w:rsidR="001052D9" w:rsidRPr="00E44E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C070D"/>
    <w:multiLevelType w:val="hybridMultilevel"/>
    <w:tmpl w:val="D2E67C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410"/>
    <w:rsid w:val="001052D9"/>
    <w:rsid w:val="0012322C"/>
    <w:rsid w:val="002B1958"/>
    <w:rsid w:val="004A1410"/>
    <w:rsid w:val="007134A1"/>
    <w:rsid w:val="00984B93"/>
    <w:rsid w:val="00A720CC"/>
    <w:rsid w:val="00AF7097"/>
    <w:rsid w:val="00E44ECC"/>
    <w:rsid w:val="00F777A6"/>
    <w:rsid w:val="00FA2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A1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141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B1958"/>
    <w:pPr>
      <w:ind w:left="720"/>
      <w:contextualSpacing/>
    </w:pPr>
  </w:style>
  <w:style w:type="table" w:styleId="Mkatabulky">
    <w:name w:val="Table Grid"/>
    <w:basedOn w:val="Normlntabulka"/>
    <w:uiPriority w:val="59"/>
    <w:rsid w:val="00E44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A1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141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B1958"/>
    <w:pPr>
      <w:ind w:left="720"/>
      <w:contextualSpacing/>
    </w:pPr>
  </w:style>
  <w:style w:type="table" w:styleId="Mkatabulky">
    <w:name w:val="Table Grid"/>
    <w:basedOn w:val="Normlntabulka"/>
    <w:uiPriority w:val="59"/>
    <w:rsid w:val="00E44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2FDEF-E5F7-415D-9142-F61A5E5FA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372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homespace</Company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maruška</dc:creator>
  <cp:keywords/>
  <dc:description/>
  <cp:lastModifiedBy>Učitel</cp:lastModifiedBy>
  <cp:revision>3</cp:revision>
  <dcterms:created xsi:type="dcterms:W3CDTF">2012-03-04T14:52:00Z</dcterms:created>
  <dcterms:modified xsi:type="dcterms:W3CDTF">2012-03-05T13:59:00Z</dcterms:modified>
</cp:coreProperties>
</file>