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CF" w:rsidRDefault="000D123F" w:rsidP="000D123F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Poznáván</w:t>
      </w:r>
      <w:r w:rsidRPr="000D123F">
        <w:rPr>
          <w:b/>
          <w:sz w:val="32"/>
          <w:szCs w:val="32"/>
        </w:rPr>
        <w:t>í písmen psací a tiskací abecedy</w:t>
      </w:r>
      <w:r w:rsidR="00E04D0F">
        <w:rPr>
          <w:b/>
          <w:sz w:val="32"/>
          <w:szCs w:val="32"/>
        </w:rPr>
        <w:t xml:space="preserve"> - Čj</w:t>
      </w:r>
    </w:p>
    <w:p w:rsidR="000D123F" w:rsidRPr="00E04D0F" w:rsidRDefault="000D123F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A</w:t>
      </w:r>
      <w:r w:rsidRPr="00E04D0F">
        <w:rPr>
          <w:sz w:val="28"/>
          <w:szCs w:val="28"/>
        </w:rPr>
        <w:t xml:space="preserve"> - Šla kočička k muzice, ztratila tam střevíce,</w:t>
      </w:r>
    </w:p>
    <w:p w:rsidR="000D123F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123F" w:rsidRPr="00E04D0F">
        <w:rPr>
          <w:sz w:val="28"/>
          <w:szCs w:val="28"/>
        </w:rPr>
        <w:t>kocourek je našel, dostal z toho kašel. (lidová)</w:t>
      </w:r>
    </w:p>
    <w:p w:rsidR="000D123F" w:rsidRPr="00E04D0F" w:rsidRDefault="000D123F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I</w:t>
      </w:r>
      <w:r w:rsidRPr="00E04D0F">
        <w:rPr>
          <w:sz w:val="28"/>
          <w:szCs w:val="28"/>
        </w:rPr>
        <w:t xml:space="preserve"> - Koza běží uličkou, krejčí za ní s cihličkou.</w:t>
      </w:r>
    </w:p>
    <w:p w:rsidR="000D123F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</w:t>
      </w:r>
      <w:r w:rsidR="000D123F" w:rsidRPr="00E04D0F">
        <w:rPr>
          <w:sz w:val="28"/>
          <w:szCs w:val="28"/>
        </w:rPr>
        <w:t>Koza křičí: Lidičky, já se bojím cihličky! (lidová)</w:t>
      </w:r>
    </w:p>
    <w:p w:rsidR="000D123F" w:rsidRPr="00E04D0F" w:rsidRDefault="000D123F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U</w:t>
      </w:r>
      <w:r w:rsidRPr="00E04D0F">
        <w:rPr>
          <w:sz w:val="28"/>
          <w:szCs w:val="28"/>
        </w:rPr>
        <w:t xml:space="preserve"> - Už je to uděláno, už je to hotovo.</w:t>
      </w:r>
    </w:p>
    <w:p w:rsidR="000D123F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D123F" w:rsidRPr="00E04D0F">
        <w:rPr>
          <w:sz w:val="28"/>
          <w:szCs w:val="28"/>
        </w:rPr>
        <w:t>Pár vajíček na rendlíček, kousek másla do toho. (lidová)</w:t>
      </w:r>
    </w:p>
    <w:p w:rsidR="000D123F" w:rsidRPr="00E04D0F" w:rsidRDefault="000D123F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H</w:t>
      </w:r>
      <w:r w:rsidRPr="00E04D0F">
        <w:rPr>
          <w:sz w:val="28"/>
          <w:szCs w:val="28"/>
        </w:rPr>
        <w:t xml:space="preserve"> - Holubice, holubička, snesla vejce do hnízdečka. Holub se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</w:t>
      </w:r>
      <w:r w:rsidR="00C84012">
        <w:rPr>
          <w:sz w:val="28"/>
          <w:szCs w:val="28"/>
        </w:rPr>
        <w:t xml:space="preserve">         </w:t>
      </w:r>
      <w:r w:rsidRPr="00E04D0F">
        <w:rPr>
          <w:sz w:val="28"/>
          <w:szCs w:val="28"/>
        </w:rPr>
        <w:t xml:space="preserve">chlubí, vrká na holuby: Vrkú, bude svátek, až se nám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</w:t>
      </w:r>
      <w:r w:rsidR="00C84012">
        <w:rPr>
          <w:sz w:val="28"/>
          <w:szCs w:val="28"/>
        </w:rPr>
        <w:t xml:space="preserve">         </w:t>
      </w:r>
      <w:r w:rsidRPr="00E04D0F">
        <w:rPr>
          <w:sz w:val="28"/>
          <w:szCs w:val="28"/>
        </w:rPr>
        <w:t>narodí párek holoubátek. (lidová)</w:t>
      </w:r>
    </w:p>
    <w:p w:rsidR="00C84012" w:rsidRDefault="000D123F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Ch</w:t>
      </w:r>
      <w:r w:rsidRPr="00E04D0F">
        <w:rPr>
          <w:sz w:val="28"/>
          <w:szCs w:val="28"/>
        </w:rPr>
        <w:t xml:space="preserve"> - </w:t>
      </w:r>
      <w:r w:rsidR="00247233" w:rsidRPr="00E04D0F">
        <w:rPr>
          <w:sz w:val="28"/>
          <w:szCs w:val="28"/>
        </w:rPr>
        <w:t xml:space="preserve">Tiká v poli chocholoušek: Kdybych měl tak vody doušek! </w:t>
      </w:r>
      <w:r w:rsidR="00247233" w:rsidRPr="00E04D0F">
        <w:rPr>
          <w:sz w:val="28"/>
          <w:szCs w:val="28"/>
        </w:rPr>
        <w:tab/>
      </w:r>
      <w:r w:rsidR="00247233" w:rsidRPr="00E04D0F">
        <w:rPr>
          <w:sz w:val="28"/>
          <w:szCs w:val="28"/>
        </w:rPr>
        <w:tab/>
        <w:t xml:space="preserve">    </w:t>
      </w:r>
      <w:r w:rsidR="00E04D0F" w:rsidRPr="00E04D0F">
        <w:rPr>
          <w:sz w:val="28"/>
          <w:szCs w:val="28"/>
        </w:rPr>
        <w:t xml:space="preserve"> </w:t>
      </w:r>
      <w:r w:rsidR="00C84012">
        <w:rPr>
          <w:sz w:val="28"/>
          <w:szCs w:val="28"/>
        </w:rPr>
        <w:t xml:space="preserve">         </w:t>
      </w:r>
      <w:r w:rsidR="00247233" w:rsidRPr="00E04D0F">
        <w:rPr>
          <w:sz w:val="28"/>
          <w:szCs w:val="28"/>
        </w:rPr>
        <w:t xml:space="preserve">Nemáš, milý nebes mráčku, kapku vody do zobáčku? </w:t>
      </w:r>
    </w:p>
    <w:p w:rsidR="000D123F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(J. </w:t>
      </w:r>
      <w:r w:rsidR="00247233" w:rsidRPr="00E04D0F">
        <w:rPr>
          <w:sz w:val="28"/>
          <w:szCs w:val="28"/>
        </w:rPr>
        <w:t>Žáček)</w:t>
      </w:r>
    </w:p>
    <w:p w:rsidR="00C84012" w:rsidRDefault="00247233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K</w:t>
      </w:r>
      <w:r w:rsidRPr="00E04D0F">
        <w:rPr>
          <w:sz w:val="28"/>
          <w:szCs w:val="28"/>
        </w:rPr>
        <w:t xml:space="preserve"> - Malý nejsem, jsem už velký, koulím koulí na kuželky.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         </w:t>
      </w:r>
      <w:r w:rsidR="00C84012">
        <w:rPr>
          <w:sz w:val="28"/>
          <w:szCs w:val="28"/>
        </w:rPr>
        <w:t xml:space="preserve">  </w:t>
      </w:r>
    </w:p>
    <w:p w:rsidR="00247233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47233" w:rsidRPr="00E04D0F">
        <w:rPr>
          <w:sz w:val="28"/>
          <w:szCs w:val="28"/>
        </w:rPr>
        <w:t>Kuželky se koule lekly, hned se všech</w:t>
      </w:r>
      <w:r>
        <w:rPr>
          <w:sz w:val="28"/>
          <w:szCs w:val="28"/>
        </w:rPr>
        <w:t xml:space="preserve">ny rozutekly. (F. </w:t>
      </w:r>
      <w:r w:rsidR="00247233" w:rsidRPr="00E04D0F">
        <w:rPr>
          <w:sz w:val="28"/>
          <w:szCs w:val="28"/>
        </w:rPr>
        <w:t>Hrubín)</w:t>
      </w:r>
    </w:p>
    <w:p w:rsidR="00C84012" w:rsidRDefault="00247233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R</w:t>
      </w:r>
      <w:r w:rsidRPr="00E04D0F">
        <w:rPr>
          <w:sz w:val="28"/>
          <w:szCs w:val="28"/>
        </w:rPr>
        <w:t xml:space="preserve"> - Naše kráva strakatá, měla pěkná telata. Jedno vzala do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</w:t>
      </w:r>
      <w:r w:rsidR="00E04D0F" w:rsidRPr="00E04D0F">
        <w:rPr>
          <w:sz w:val="28"/>
          <w:szCs w:val="28"/>
        </w:rPr>
        <w:t xml:space="preserve"> </w:t>
      </w:r>
      <w:r w:rsidRPr="00E04D0F">
        <w:rPr>
          <w:sz w:val="28"/>
          <w:szCs w:val="28"/>
        </w:rPr>
        <w:t xml:space="preserve"> </w:t>
      </w:r>
    </w:p>
    <w:p w:rsidR="00247233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47233" w:rsidRPr="00E04D0F">
        <w:rPr>
          <w:sz w:val="28"/>
          <w:szCs w:val="28"/>
        </w:rPr>
        <w:t>rance, ukázat je Marjánce. (lidová)</w:t>
      </w:r>
    </w:p>
    <w:p w:rsidR="00247233" w:rsidRPr="00E04D0F" w:rsidRDefault="00247233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D</w:t>
      </w:r>
      <w:r w:rsidRPr="00E04D0F">
        <w:rPr>
          <w:sz w:val="28"/>
          <w:szCs w:val="28"/>
        </w:rPr>
        <w:t xml:space="preserve"> - Spadl kámen do rybníka, trefil zrovna do vodníka. Vodník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</w:t>
      </w:r>
      <w:r w:rsidR="00C84012">
        <w:rPr>
          <w:sz w:val="28"/>
          <w:szCs w:val="28"/>
        </w:rPr>
        <w:t xml:space="preserve">        </w:t>
      </w:r>
      <w:r w:rsidRPr="00E04D0F">
        <w:rPr>
          <w:sz w:val="28"/>
          <w:szCs w:val="28"/>
        </w:rPr>
        <w:t>právě kabát šil, když ho kámen uhodil. (lidová)</w:t>
      </w:r>
    </w:p>
    <w:p w:rsidR="00247233" w:rsidRPr="00E04D0F" w:rsidRDefault="00247233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T</w:t>
      </w:r>
      <w:r w:rsidRPr="00E04D0F">
        <w:rPr>
          <w:sz w:val="28"/>
          <w:szCs w:val="28"/>
        </w:rPr>
        <w:t xml:space="preserve"> - Tohle, milý táto, je to pravé zlato: zlaté slunce, zlaté léto,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</w:t>
      </w:r>
      <w:r w:rsidR="00C84012">
        <w:rPr>
          <w:sz w:val="28"/>
          <w:szCs w:val="28"/>
        </w:rPr>
        <w:t xml:space="preserve">       </w:t>
      </w:r>
      <w:r w:rsidRPr="00E04D0F">
        <w:rPr>
          <w:sz w:val="28"/>
          <w:szCs w:val="28"/>
        </w:rPr>
        <w:t>zlaté zrní na řešeto. (F. Hrubín)</w:t>
      </w:r>
    </w:p>
    <w:p w:rsidR="00C84012" w:rsidRDefault="00247233" w:rsidP="000D123F">
      <w:pPr>
        <w:spacing w:after="0"/>
        <w:rPr>
          <w:sz w:val="28"/>
          <w:szCs w:val="28"/>
        </w:rPr>
      </w:pPr>
      <w:r w:rsidRPr="00C84012">
        <w:rPr>
          <w:b/>
          <w:sz w:val="28"/>
          <w:szCs w:val="28"/>
        </w:rPr>
        <w:t>Písmeno N</w:t>
      </w:r>
      <w:r w:rsidRPr="00E04D0F">
        <w:rPr>
          <w:sz w:val="28"/>
          <w:szCs w:val="28"/>
        </w:rPr>
        <w:t xml:space="preserve"> - Když ráno, raníčko vstanu, probudím panenku, panu. </w:t>
      </w:r>
      <w:r w:rsidRPr="00E04D0F">
        <w:rPr>
          <w:sz w:val="28"/>
          <w:szCs w:val="28"/>
        </w:rPr>
        <w:tab/>
      </w:r>
      <w:r w:rsidRPr="00E04D0F">
        <w:rPr>
          <w:sz w:val="28"/>
          <w:szCs w:val="28"/>
        </w:rPr>
        <w:tab/>
        <w:t xml:space="preserve">   </w:t>
      </w:r>
      <w:r w:rsidR="00C84012">
        <w:rPr>
          <w:sz w:val="28"/>
          <w:szCs w:val="28"/>
        </w:rPr>
        <w:t xml:space="preserve">               </w:t>
      </w:r>
    </w:p>
    <w:p w:rsidR="00247233" w:rsidRPr="00E04D0F" w:rsidRDefault="00C84012" w:rsidP="000D123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47233" w:rsidRPr="00E04D0F">
        <w:rPr>
          <w:sz w:val="28"/>
          <w:szCs w:val="28"/>
        </w:rPr>
        <w:t>Nejdřív jí uvážu pentličku</w:t>
      </w:r>
      <w:r w:rsidR="00E04D0F">
        <w:rPr>
          <w:sz w:val="28"/>
          <w:szCs w:val="28"/>
        </w:rPr>
        <w:t xml:space="preserve">, potom se ukážem sluníčku. (F. </w:t>
      </w:r>
      <w:r w:rsidR="00247233" w:rsidRPr="00E04D0F">
        <w:rPr>
          <w:sz w:val="28"/>
          <w:szCs w:val="28"/>
        </w:rPr>
        <w:t>Hrubín)</w:t>
      </w:r>
    </w:p>
    <w:p w:rsidR="000D123F" w:rsidRDefault="00E04D0F" w:rsidP="006127CF">
      <w:pPr>
        <w:spacing w:after="0"/>
        <w:rPr>
          <w:sz w:val="28"/>
          <w:szCs w:val="28"/>
        </w:rPr>
      </w:pPr>
      <w:r w:rsidRPr="00E04D0F">
        <w:rPr>
          <w:sz w:val="28"/>
          <w:szCs w:val="28"/>
        </w:rPr>
        <w:t>Úkoly:</w:t>
      </w:r>
    </w:p>
    <w:p w:rsidR="00E04D0F" w:rsidRDefault="00E04D0F" w:rsidP="006127C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Poslouchej říkanky z CD - </w:t>
      </w:r>
      <w:proofErr w:type="spellStart"/>
      <w:r>
        <w:rPr>
          <w:sz w:val="28"/>
          <w:szCs w:val="28"/>
        </w:rPr>
        <w:t>Všeználek</w:t>
      </w:r>
      <w:proofErr w:type="spellEnd"/>
      <w:r>
        <w:rPr>
          <w:sz w:val="28"/>
          <w:szCs w:val="28"/>
        </w:rPr>
        <w:t xml:space="preserve"> to ví</w:t>
      </w:r>
      <w:r w:rsidR="00566603">
        <w:rPr>
          <w:sz w:val="28"/>
          <w:szCs w:val="28"/>
        </w:rPr>
        <w:t>,</w:t>
      </w:r>
      <w:r>
        <w:rPr>
          <w:sz w:val="28"/>
          <w:szCs w:val="28"/>
        </w:rPr>
        <w:t xml:space="preserve"> a přečti si je znovu.</w:t>
      </w:r>
    </w:p>
    <w:p w:rsidR="00E04D0F" w:rsidRDefault="00E04D0F" w:rsidP="006127C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Přiřazuj k tiskacímu písmenu psací, vyhledej dané písmenko v říkance. (A, I,    </w:t>
      </w:r>
    </w:p>
    <w:p w:rsidR="00E04D0F" w:rsidRPr="00E04D0F" w:rsidRDefault="00E04D0F" w:rsidP="006127C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U, H, Ch, K, R, D, T, N)</w:t>
      </w:r>
    </w:p>
    <w:p w:rsidR="00C84012" w:rsidRPr="00E04D0F" w:rsidRDefault="00E04D0F" w:rsidP="006127CF">
      <w:pPr>
        <w:spacing w:after="0"/>
        <w:rPr>
          <w:sz w:val="28"/>
          <w:szCs w:val="28"/>
        </w:rPr>
      </w:pPr>
      <w:r w:rsidRPr="00E04D0F">
        <w:rPr>
          <w:sz w:val="28"/>
          <w:szCs w:val="28"/>
        </w:rPr>
        <w:t>3. Vyber si říkanku a namaluj k ní obrázek.</w:t>
      </w:r>
    </w:p>
    <w:tbl>
      <w:tblPr>
        <w:tblStyle w:val="Mkatabulky"/>
        <w:tblW w:w="0" w:type="auto"/>
        <w:tblLook w:val="04A0"/>
      </w:tblPr>
      <w:tblGrid>
        <w:gridCol w:w="5495"/>
      </w:tblGrid>
      <w:tr w:rsidR="00C84012" w:rsidTr="00C84012">
        <w:trPr>
          <w:trHeight w:val="1955"/>
        </w:trPr>
        <w:tc>
          <w:tcPr>
            <w:tcW w:w="5495" w:type="dxa"/>
          </w:tcPr>
          <w:p w:rsidR="00C84012" w:rsidRDefault="00C84012" w:rsidP="006127CF">
            <w:pPr>
              <w:rPr>
                <w:sz w:val="28"/>
                <w:szCs w:val="28"/>
              </w:rPr>
            </w:pPr>
          </w:p>
        </w:tc>
      </w:tr>
    </w:tbl>
    <w:p w:rsidR="009918EA" w:rsidRDefault="009918EA" w:rsidP="006127CF">
      <w:pPr>
        <w:spacing w:after="0"/>
        <w:rPr>
          <w:sz w:val="28"/>
          <w:szCs w:val="28"/>
        </w:rPr>
      </w:pPr>
    </w:p>
    <w:p w:rsidR="006127CF" w:rsidRDefault="006127CF" w:rsidP="006127CF">
      <w:pPr>
        <w:spacing w:after="0"/>
      </w:pPr>
      <w:r>
        <w:t>Škola: Základní škola Trávníky Otrokovice, příspěvková organizace</w:t>
      </w:r>
    </w:p>
    <w:p w:rsidR="006127CF" w:rsidRDefault="006127CF" w:rsidP="006127CF">
      <w:pPr>
        <w:spacing w:after="0"/>
      </w:pPr>
      <w:r>
        <w:t>Číslo projektu: CZ.1.07/1.4.00/21.2637</w:t>
      </w:r>
    </w:p>
    <w:p w:rsidR="00457774" w:rsidRPr="00E04D0F" w:rsidRDefault="00457774" w:rsidP="006127CF">
      <w:pPr>
        <w:spacing w:after="0"/>
        <w:rPr>
          <w:sz w:val="24"/>
          <w:szCs w:val="24"/>
        </w:rPr>
      </w:pPr>
      <w:r>
        <w:t xml:space="preserve">Tato práce je šířena pod licencí CC BY-SA 3. 0. Odkazy a citace jsou platné k datu vytvoření této práce. </w:t>
      </w:r>
    </w:p>
    <w:p w:rsidR="000D123F" w:rsidRPr="00E04D0F" w:rsidRDefault="00E8073C" w:rsidP="00E8073C">
      <w:pPr>
        <w:spacing w:after="0"/>
      </w:pPr>
      <w:r w:rsidRPr="00E04D0F">
        <w:t xml:space="preserve">Název výukového materiálu: </w:t>
      </w:r>
      <w:r w:rsidR="00E04D0F" w:rsidRPr="00E04D0F">
        <w:t xml:space="preserve">Poznávání písmen psací a tiskací abecedy </w:t>
      </w:r>
    </w:p>
    <w:p w:rsidR="00E8073C" w:rsidRDefault="00E8073C" w:rsidP="00E8073C">
      <w:pPr>
        <w:spacing w:after="0"/>
      </w:pPr>
      <w:r>
        <w:t>Autor:</w:t>
      </w:r>
      <w:r w:rsidR="004F7875">
        <w:t xml:space="preserve"> Mgr. Dana Mlčáková</w:t>
      </w:r>
    </w:p>
    <w:p w:rsidR="00E8073C" w:rsidRDefault="00E8073C" w:rsidP="00E8073C">
      <w:pPr>
        <w:spacing w:after="0"/>
      </w:pPr>
      <w:r>
        <w:t>Vytvořeno:</w:t>
      </w:r>
      <w:r w:rsidR="004F7875">
        <w:t xml:space="preserve"> 5. 10. 2011</w:t>
      </w:r>
    </w:p>
    <w:p w:rsidR="00E8073C" w:rsidRDefault="00E8073C" w:rsidP="00E8073C">
      <w:pPr>
        <w:spacing w:after="0"/>
      </w:pPr>
      <w:r>
        <w:t>Ročník:</w:t>
      </w:r>
      <w:r w:rsidR="004F7875">
        <w:t xml:space="preserve"> 1. ročník</w:t>
      </w:r>
    </w:p>
    <w:p w:rsidR="00E8073C" w:rsidRDefault="00E8073C" w:rsidP="00E8073C">
      <w:pPr>
        <w:spacing w:after="0"/>
      </w:pPr>
      <w:r>
        <w:t>Vzdělávací oblast:</w:t>
      </w:r>
      <w:r w:rsidR="004F7875">
        <w:t xml:space="preserve"> Jazyk a jazyková komunikace</w:t>
      </w:r>
    </w:p>
    <w:p w:rsidR="00E8073C" w:rsidRDefault="00E8073C" w:rsidP="00E8073C">
      <w:pPr>
        <w:spacing w:after="0"/>
      </w:pPr>
      <w:r>
        <w:t>Vzdělávací obor:</w:t>
      </w:r>
      <w:r w:rsidR="004F7875">
        <w:t xml:space="preserve"> Český jazyk a literatura</w:t>
      </w:r>
    </w:p>
    <w:p w:rsidR="00E8073C" w:rsidRDefault="00E8073C" w:rsidP="00E8073C">
      <w:pPr>
        <w:spacing w:after="0"/>
      </w:pPr>
      <w:r>
        <w:t>Tematický okruh:</w:t>
      </w:r>
      <w:r w:rsidR="004F7875">
        <w:t xml:space="preserve"> Literární </w:t>
      </w:r>
      <w:r w:rsidR="00CC01BB">
        <w:t xml:space="preserve">a jazyková </w:t>
      </w:r>
      <w:r w:rsidR="004F7875">
        <w:t>výchova</w:t>
      </w:r>
    </w:p>
    <w:p w:rsidR="00E8073C" w:rsidRDefault="00E8073C" w:rsidP="00E8073C">
      <w:pPr>
        <w:spacing w:after="0"/>
      </w:pPr>
      <w:r>
        <w:t>Téma:</w:t>
      </w:r>
      <w:r w:rsidR="004F7875">
        <w:t xml:space="preserve"> Vyjadřování pocitů z přečteného textu</w:t>
      </w:r>
    </w:p>
    <w:p w:rsidR="00243D28" w:rsidRDefault="00E8073C" w:rsidP="00E8073C">
      <w:pPr>
        <w:spacing w:after="0"/>
      </w:pPr>
      <w:r>
        <w:t>Pomůcky:</w:t>
      </w:r>
      <w:r w:rsidR="004F7875">
        <w:t xml:space="preserve"> </w:t>
      </w:r>
      <w:r w:rsidR="00E55CFE">
        <w:t>P</w:t>
      </w:r>
      <w:r w:rsidR="004F7875">
        <w:t>astelky</w:t>
      </w:r>
      <w:r w:rsidR="00E04D0F">
        <w:t>, dataprojektor, počítač</w:t>
      </w:r>
      <w:r w:rsidR="00243D28">
        <w:t xml:space="preserve">, karty MEDIA - DIDA - Abeceda, čtení, CD-ROM </w:t>
      </w:r>
    </w:p>
    <w:p w:rsidR="00E8073C" w:rsidRDefault="00243D28" w:rsidP="00E8073C">
      <w:pPr>
        <w:spacing w:after="0"/>
      </w:pPr>
      <w:r>
        <w:t xml:space="preserve">                  Všeználek to ví</w:t>
      </w:r>
    </w:p>
    <w:p w:rsidR="004F7875" w:rsidRDefault="00E8073C" w:rsidP="00E8073C">
      <w:pPr>
        <w:spacing w:after="0"/>
      </w:pPr>
      <w:r>
        <w:t>Anotace:</w:t>
      </w:r>
      <w:r w:rsidR="004F7875">
        <w:t xml:space="preserve"> Pracovní list - rozvoj čtenářské gramotnosti pro žáky 1. ročníku. Žáci si společně přečtou  </w:t>
      </w:r>
    </w:p>
    <w:p w:rsidR="00E066DC" w:rsidRDefault="004F7875" w:rsidP="00E8073C">
      <w:pPr>
        <w:spacing w:after="0"/>
      </w:pPr>
      <w:r>
        <w:t xml:space="preserve">                 souvislý text a samostatně vyplňují úkoly k textu (odpovídají na otázky, kreslí obrázek)</w:t>
      </w:r>
      <w:r w:rsidR="00CC01BB">
        <w:t>.</w:t>
      </w:r>
    </w:p>
    <w:p w:rsidR="00E8073C" w:rsidRPr="00E0458B" w:rsidRDefault="00E066DC" w:rsidP="00CB4066">
      <w:pPr>
        <w:spacing w:after="0"/>
      </w:pPr>
      <w:r>
        <w:t xml:space="preserve">                 Materiál má za cíl podporovat žáky v myšlení, žáci si doplní učivo. Je určen pro práci </w:t>
      </w:r>
    </w:p>
    <w:p w:rsidR="00E0458B" w:rsidRDefault="00E066DC" w:rsidP="00CB4066">
      <w:pPr>
        <w:spacing w:after="0"/>
      </w:pPr>
      <w:r>
        <w:t xml:space="preserve">                 s počítačem a dataprojek</w:t>
      </w:r>
      <w:r w:rsidR="00D277EB">
        <w:t xml:space="preserve">torem. Motivuje žáky k dalšímu </w:t>
      </w:r>
      <w:r>
        <w:t xml:space="preserve">procvičení učiva. </w:t>
      </w:r>
    </w:p>
    <w:p w:rsidR="00D277EB" w:rsidRDefault="00D277EB" w:rsidP="00CB4066">
      <w:pPr>
        <w:spacing w:after="0"/>
      </w:pPr>
    </w:p>
    <w:p w:rsidR="00E0458B" w:rsidRPr="00D277EB" w:rsidRDefault="00D277EB" w:rsidP="00D277EB">
      <w:pPr>
        <w:rPr>
          <w:rFonts w:cstheme="minorHAnsi"/>
        </w:rPr>
      </w:pPr>
      <w:r w:rsidRPr="00D277EB">
        <w:t>Všechny objekty použité k vytvoření tohoto materiálu jsou součástí softwaru Microsoft</w:t>
      </w:r>
      <w:r w:rsidRPr="00D277EB">
        <w:rPr>
          <w:rFonts w:cstheme="minorHAnsi"/>
        </w:rPr>
        <w:t>® Office</w:t>
      </w:r>
      <w:bookmarkStart w:id="0" w:name="_GoBack"/>
      <w:bookmarkEnd w:id="0"/>
      <w:r w:rsidRPr="00D277EB">
        <w:rPr>
          <w:rFonts w:cstheme="minorHAnsi"/>
        </w:rPr>
        <w:t>.</w:t>
      </w:r>
    </w:p>
    <w:p w:rsidR="00E0458B" w:rsidRPr="00E0458B" w:rsidRDefault="00D277EB" w:rsidP="00CB4066">
      <w:pPr>
        <w:spacing w:after="0"/>
      </w:pPr>
      <w:proofErr w:type="spellStart"/>
      <w:r>
        <w:rPr>
          <w:lang w:val="en-US"/>
        </w:rPr>
        <w:t>Materiál</w:t>
      </w:r>
      <w:proofErr w:type="spellEnd"/>
      <w:r>
        <w:rPr>
          <w:lang w:val="en-US"/>
        </w:rPr>
        <w:t xml:space="preserve"> je </w:t>
      </w:r>
      <w:proofErr w:type="spellStart"/>
      <w:r w:rsidR="00E0458B">
        <w:rPr>
          <w:lang w:val="en-US"/>
        </w:rPr>
        <w:t>určen</w:t>
      </w:r>
      <w:proofErr w:type="spellEnd"/>
      <w:r w:rsidR="00E0458B">
        <w:rPr>
          <w:lang w:val="en-US"/>
        </w:rPr>
        <w:t xml:space="preserve"> pro </w:t>
      </w:r>
      <w:proofErr w:type="spellStart"/>
      <w:r w:rsidR="00E0458B">
        <w:rPr>
          <w:lang w:val="en-US"/>
        </w:rPr>
        <w:t>bezplatné</w:t>
      </w:r>
      <w:proofErr w:type="spellEnd"/>
      <w:r w:rsidR="00E0458B">
        <w:rPr>
          <w:lang w:val="en-US"/>
        </w:rPr>
        <w:t xml:space="preserve"> </w:t>
      </w:r>
      <w:proofErr w:type="spellStart"/>
      <w:r w:rsidR="00E0458B">
        <w:rPr>
          <w:lang w:val="en-US"/>
        </w:rPr>
        <w:t>používání</w:t>
      </w:r>
      <w:proofErr w:type="spellEnd"/>
      <w:r w:rsidR="00E0458B">
        <w:rPr>
          <w:lang w:val="en-US"/>
        </w:rPr>
        <w:t xml:space="preserve"> pro </w:t>
      </w:r>
      <w:proofErr w:type="spellStart"/>
      <w:r w:rsidR="00E0458B">
        <w:rPr>
          <w:lang w:val="en-US"/>
        </w:rPr>
        <w:t>potřeby</w:t>
      </w:r>
      <w:proofErr w:type="spellEnd"/>
      <w:r w:rsidR="00E0458B">
        <w:rPr>
          <w:lang w:val="en-US"/>
        </w:rPr>
        <w:t xml:space="preserve"> </w:t>
      </w:r>
      <w:r w:rsidR="00E0458B" w:rsidRPr="00E0458B">
        <w:t>výuky</w:t>
      </w:r>
      <w:r w:rsidR="00E0458B">
        <w:rPr>
          <w:lang w:val="en-US"/>
        </w:rPr>
        <w:t xml:space="preserve"> a </w:t>
      </w:r>
      <w:r w:rsidR="00E0458B" w:rsidRPr="00E0458B">
        <w:t>vzdělávání</w:t>
      </w:r>
      <w:r w:rsidR="00E0458B">
        <w:rPr>
          <w:lang w:val="en-US"/>
        </w:rPr>
        <w:t xml:space="preserve"> </w:t>
      </w:r>
      <w:proofErr w:type="gramStart"/>
      <w:r w:rsidR="00E0458B" w:rsidRPr="00E0458B">
        <w:t>na</w:t>
      </w:r>
      <w:proofErr w:type="gramEnd"/>
      <w:r>
        <w:rPr>
          <w:lang w:val="en-US"/>
        </w:rPr>
        <w:t xml:space="preserve"> </w:t>
      </w:r>
      <w:proofErr w:type="spellStart"/>
      <w:r w:rsidR="00E0458B">
        <w:rPr>
          <w:lang w:val="en-US"/>
        </w:rPr>
        <w:t>v</w:t>
      </w:r>
      <w:r w:rsidR="004E7224">
        <w:rPr>
          <w:lang w:val="en-US"/>
        </w:rPr>
        <w:t>šech</w:t>
      </w:r>
      <w:proofErr w:type="spellEnd"/>
      <w:r w:rsidR="004E7224">
        <w:rPr>
          <w:lang w:val="en-US"/>
        </w:rPr>
        <w:t xml:space="preserve"> </w:t>
      </w:r>
      <w:proofErr w:type="spellStart"/>
      <w:r w:rsidR="004E7224">
        <w:rPr>
          <w:lang w:val="en-US"/>
        </w:rPr>
        <w:t>typech</w:t>
      </w:r>
      <w:proofErr w:type="spellEnd"/>
      <w:r w:rsidR="004E7224">
        <w:rPr>
          <w:lang w:val="en-US"/>
        </w:rPr>
        <w:t xml:space="preserve"> </w:t>
      </w:r>
      <w:proofErr w:type="spellStart"/>
      <w:r w:rsidR="004E7224">
        <w:rPr>
          <w:lang w:val="en-US"/>
        </w:rPr>
        <w:t>škol</w:t>
      </w:r>
      <w:proofErr w:type="spellEnd"/>
      <w:r w:rsidR="004E7224">
        <w:rPr>
          <w:lang w:val="en-US"/>
        </w:rPr>
        <w:t xml:space="preserve"> a </w:t>
      </w:r>
      <w:proofErr w:type="spellStart"/>
      <w:r w:rsidR="004E7224">
        <w:rPr>
          <w:lang w:val="en-US"/>
        </w:rPr>
        <w:t>školských</w:t>
      </w:r>
      <w:proofErr w:type="spellEnd"/>
      <w:r w:rsidR="004E7224">
        <w:rPr>
          <w:lang w:val="en-US"/>
        </w:rPr>
        <w:t xml:space="preserve"> </w:t>
      </w:r>
      <w:proofErr w:type="spellStart"/>
      <w:r w:rsidR="004E7224">
        <w:rPr>
          <w:lang w:val="en-US"/>
        </w:rPr>
        <w:t>zař</w:t>
      </w:r>
      <w:r w:rsidR="00E0458B">
        <w:rPr>
          <w:lang w:val="en-US"/>
        </w:rPr>
        <w:t>ízeních</w:t>
      </w:r>
      <w:proofErr w:type="spellEnd"/>
      <w:r w:rsidR="00E0458B">
        <w:rPr>
          <w:lang w:val="en-US"/>
        </w:rPr>
        <w:t>. Jakékoliv další využití podléhá autorskému zákonu.</w:t>
      </w:r>
    </w:p>
    <w:p w:rsidR="00E0458B" w:rsidRDefault="00E0458B" w:rsidP="00CB4066">
      <w:pPr>
        <w:spacing w:after="0"/>
      </w:pPr>
    </w:p>
    <w:p w:rsidR="00E0458B" w:rsidRPr="00E0458B" w:rsidRDefault="00E0458B" w:rsidP="00CB4066">
      <w:pPr>
        <w:spacing w:after="0"/>
      </w:pPr>
    </w:p>
    <w:sectPr w:rsidR="00E0458B" w:rsidRPr="00E0458B" w:rsidSect="000F1F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693" w:rsidRDefault="00B64693" w:rsidP="00F33E3A">
      <w:pPr>
        <w:spacing w:after="0" w:line="240" w:lineRule="auto"/>
      </w:pPr>
      <w:r>
        <w:separator/>
      </w:r>
    </w:p>
  </w:endnote>
  <w:endnote w:type="continuationSeparator" w:id="0">
    <w:p w:rsidR="00B64693" w:rsidRDefault="00B64693" w:rsidP="00F33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E3A" w:rsidRPr="00E8073C" w:rsidRDefault="00F33E3A">
    <w:pPr>
      <w:pStyle w:val="Zpat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Stránka </w:t>
    </w:r>
    <w:fldSimple w:instr=" PAGE   \* MERGEFORMAT ">
      <w:r w:rsidR="00566603" w:rsidRPr="00566603">
        <w:rPr>
          <w:rFonts w:asciiTheme="majorHAnsi" w:hAnsiTheme="majorHAnsi"/>
          <w:noProof/>
        </w:rPr>
        <w:t>1</w:t>
      </w:r>
    </w:fldSimple>
  </w:p>
  <w:p w:rsidR="00F33E3A" w:rsidRDefault="00D803EF">
    <w:pPr>
      <w:pStyle w:val="Zpat"/>
    </w:pPr>
    <w:r>
      <w:t>VY_32_INOVACE_01_01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693" w:rsidRDefault="00B64693" w:rsidP="00F33E3A">
      <w:pPr>
        <w:spacing w:after="0" w:line="240" w:lineRule="auto"/>
      </w:pPr>
      <w:r>
        <w:separator/>
      </w:r>
    </w:p>
  </w:footnote>
  <w:footnote w:type="continuationSeparator" w:id="0">
    <w:p w:rsidR="00B64693" w:rsidRDefault="00B64693" w:rsidP="00F33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3EF" w:rsidRDefault="00D803E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-287020</wp:posOffset>
          </wp:positionV>
          <wp:extent cx="5494020" cy="1285240"/>
          <wp:effectExtent l="19050" t="0" r="0" b="0"/>
          <wp:wrapSquare wrapText="bothSides"/>
          <wp:docPr id="3" name="Obrázek 2" descr="obrázek do DUM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do DUMu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4020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803EF" w:rsidRDefault="00D803E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DA2B6A"/>
    <w:rsid w:val="000D123F"/>
    <w:rsid w:val="000F1F32"/>
    <w:rsid w:val="001757B4"/>
    <w:rsid w:val="001C19B5"/>
    <w:rsid w:val="001E7228"/>
    <w:rsid w:val="00243D28"/>
    <w:rsid w:val="00247233"/>
    <w:rsid w:val="002619F4"/>
    <w:rsid w:val="00276F5F"/>
    <w:rsid w:val="00323535"/>
    <w:rsid w:val="00344103"/>
    <w:rsid w:val="00383573"/>
    <w:rsid w:val="003E049D"/>
    <w:rsid w:val="00457774"/>
    <w:rsid w:val="004975E4"/>
    <w:rsid w:val="004A4A30"/>
    <w:rsid w:val="004C0214"/>
    <w:rsid w:val="004E7224"/>
    <w:rsid w:val="004F7875"/>
    <w:rsid w:val="00536A90"/>
    <w:rsid w:val="00566603"/>
    <w:rsid w:val="005B4D40"/>
    <w:rsid w:val="006127CF"/>
    <w:rsid w:val="006403BB"/>
    <w:rsid w:val="00740163"/>
    <w:rsid w:val="009918EA"/>
    <w:rsid w:val="009A03CB"/>
    <w:rsid w:val="009F39D3"/>
    <w:rsid w:val="00A44E23"/>
    <w:rsid w:val="00AE0702"/>
    <w:rsid w:val="00B02FC1"/>
    <w:rsid w:val="00B64693"/>
    <w:rsid w:val="00BD5D3F"/>
    <w:rsid w:val="00C75BCD"/>
    <w:rsid w:val="00C84012"/>
    <w:rsid w:val="00CB4066"/>
    <w:rsid w:val="00CC01BB"/>
    <w:rsid w:val="00D13B44"/>
    <w:rsid w:val="00D277EB"/>
    <w:rsid w:val="00D803EF"/>
    <w:rsid w:val="00D8608E"/>
    <w:rsid w:val="00DA2B6A"/>
    <w:rsid w:val="00E0458B"/>
    <w:rsid w:val="00E04D0F"/>
    <w:rsid w:val="00E066DC"/>
    <w:rsid w:val="00E55CFE"/>
    <w:rsid w:val="00E71FC8"/>
    <w:rsid w:val="00E8073C"/>
    <w:rsid w:val="00EA779D"/>
    <w:rsid w:val="00F33E3A"/>
    <w:rsid w:val="00F86550"/>
    <w:rsid w:val="00FE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F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style-span">
    <w:name w:val="apple-style-span"/>
    <w:basedOn w:val="Standardnpsmoodstavce"/>
    <w:rsid w:val="00DA2B6A"/>
  </w:style>
  <w:style w:type="character" w:customStyle="1" w:styleId="apple-converted-space">
    <w:name w:val="apple-converted-space"/>
    <w:basedOn w:val="Standardnpsmoodstavce"/>
    <w:rsid w:val="00DA2B6A"/>
  </w:style>
  <w:style w:type="table" w:styleId="Svtlseznam">
    <w:name w:val="Light List"/>
    <w:basedOn w:val="Normlntabulka"/>
    <w:uiPriority w:val="61"/>
    <w:rsid w:val="00F33E3A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3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3E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33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3E3A"/>
  </w:style>
  <w:style w:type="paragraph" w:styleId="Zpat">
    <w:name w:val="footer"/>
    <w:basedOn w:val="Normln"/>
    <w:link w:val="ZpatChar"/>
    <w:uiPriority w:val="99"/>
    <w:unhideWhenUsed/>
    <w:rsid w:val="00F33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3E3A"/>
  </w:style>
  <w:style w:type="character" w:styleId="Hypertextovodkaz">
    <w:name w:val="Hyperlink"/>
    <w:basedOn w:val="Standardnpsmoodstavce"/>
    <w:uiPriority w:val="99"/>
    <w:unhideWhenUsed/>
    <w:rsid w:val="005B4D40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0458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1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6FE57-ACBB-40EA-82F4-BE90A2842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dcterms:created xsi:type="dcterms:W3CDTF">2012-06-20T19:01:00Z</dcterms:created>
  <dcterms:modified xsi:type="dcterms:W3CDTF">2012-06-20T19:01:00Z</dcterms:modified>
</cp:coreProperties>
</file>