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E8A" w:rsidRDefault="00A73E8A" w:rsidP="000E4888">
      <w:pPr>
        <w:widowControl w:val="0"/>
        <w:rPr>
          <w:i/>
          <w:snapToGrid w:val="0"/>
        </w:rPr>
      </w:pPr>
    </w:p>
    <w:p w:rsidR="00A73E8A" w:rsidRDefault="00A73E8A" w:rsidP="000E4888">
      <w:pPr>
        <w:widowControl w:val="0"/>
        <w:rPr>
          <w:i/>
          <w:snapToGrid w:val="0"/>
        </w:rPr>
      </w:pPr>
    </w:p>
    <w:p w:rsidR="00A73E8A" w:rsidRDefault="00A73E8A" w:rsidP="000E4888">
      <w:pPr>
        <w:widowControl w:val="0"/>
        <w:rPr>
          <w:i/>
          <w:snapToGrid w:val="0"/>
        </w:rPr>
      </w:pPr>
    </w:p>
    <w:p w:rsidR="00A73E8A" w:rsidRDefault="00A73E8A" w:rsidP="000E4888">
      <w:pPr>
        <w:widowControl w:val="0"/>
        <w:rPr>
          <w:i/>
          <w:snapToGrid w:val="0"/>
        </w:rPr>
      </w:pPr>
    </w:p>
    <w:p w:rsidR="00A73E8A" w:rsidRDefault="00A73E8A" w:rsidP="000E4888">
      <w:pPr>
        <w:widowControl w:val="0"/>
        <w:rPr>
          <w:i/>
          <w:snapToGrid w:val="0"/>
        </w:rPr>
      </w:pPr>
    </w:p>
    <w:p w:rsidR="00A73E8A" w:rsidRPr="005D0B34" w:rsidRDefault="00A73E8A" w:rsidP="00A73E8A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noProof/>
        </w:rPr>
        <w:drawing>
          <wp:anchor distT="0" distB="0" distL="0" distR="0" simplePos="0" relativeHeight="251669504" behindDoc="0" locked="0" layoutInCell="1" allowOverlap="0">
            <wp:simplePos x="0" y="0"/>
            <wp:positionH relativeFrom="column">
              <wp:posOffset>6261100</wp:posOffset>
            </wp:positionH>
            <wp:positionV relativeFrom="line">
              <wp:posOffset>-34290</wp:posOffset>
            </wp:positionV>
            <wp:extent cx="516255" cy="673735"/>
            <wp:effectExtent l="19050" t="0" r="0" b="0"/>
            <wp:wrapSquare wrapText="bothSides"/>
            <wp:docPr id="31" name="Obrázek 1" descr="Popis: logo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67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A73E8A" w:rsidRPr="00786109" w:rsidRDefault="00A73E8A" w:rsidP="00A73E8A">
      <w:pPr>
        <w:ind w:firstLine="0"/>
        <w:jc w:val="left"/>
        <w:rPr>
          <w:b/>
          <w:szCs w:val="24"/>
        </w:rPr>
      </w:pPr>
      <w:r>
        <w:rPr>
          <w:b/>
          <w:bCs/>
          <w:noProof/>
          <w:sz w:val="28"/>
          <w:szCs w:val="28"/>
        </w:rPr>
        <w:drawing>
          <wp:anchor distT="0" distB="0" distL="0" distR="0" simplePos="0" relativeHeight="251670528" behindDoc="0" locked="0" layoutInCell="1" allowOverlap="1">
            <wp:simplePos x="0" y="0"/>
            <wp:positionH relativeFrom="column">
              <wp:posOffset>6014720</wp:posOffset>
            </wp:positionH>
            <wp:positionV relativeFrom="paragraph">
              <wp:posOffset>238760</wp:posOffset>
            </wp:positionV>
            <wp:extent cx="920750" cy="3641090"/>
            <wp:effectExtent l="19050" t="0" r="0" b="0"/>
            <wp:wrapSquare wrapText="largest"/>
            <wp:docPr id="3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0" cy="36410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01043">
        <w:rPr>
          <w:b/>
          <w:bCs/>
          <w:sz w:val="28"/>
          <w:szCs w:val="28"/>
        </w:rPr>
        <w:t>Název</w:t>
      </w:r>
      <w:r>
        <w:rPr>
          <w:b/>
          <w:bCs/>
          <w:sz w:val="28"/>
          <w:szCs w:val="28"/>
        </w:rPr>
        <w:t xml:space="preserve"> </w:t>
      </w:r>
      <w:r w:rsidRPr="00501043">
        <w:rPr>
          <w:b/>
          <w:bCs/>
          <w:sz w:val="28"/>
          <w:szCs w:val="28"/>
        </w:rPr>
        <w:t xml:space="preserve">školy: </w:t>
      </w:r>
      <w:r w:rsidRPr="00501043">
        <w:rPr>
          <w:b/>
          <w:bCs/>
          <w:i/>
          <w:iCs/>
          <w:sz w:val="28"/>
          <w:szCs w:val="28"/>
        </w:rPr>
        <w:t>ZŠ Klášterec nad Ohří, Krátká 676</w:t>
      </w:r>
      <w:r w:rsidRPr="00501043">
        <w:rPr>
          <w:b/>
          <w:bCs/>
          <w:i/>
          <w:iCs/>
          <w:sz w:val="28"/>
          <w:szCs w:val="28"/>
        </w:rPr>
        <w:br/>
      </w:r>
      <w:r w:rsidRPr="00501043">
        <w:rPr>
          <w:b/>
          <w:bCs/>
          <w:sz w:val="28"/>
          <w:szCs w:val="28"/>
        </w:rPr>
        <w:t>Autor: Mgr. Hnilička Jiří</w:t>
      </w:r>
      <w:r w:rsidRPr="00501043">
        <w:rPr>
          <w:b/>
          <w:bCs/>
          <w:sz w:val="28"/>
          <w:szCs w:val="28"/>
        </w:rPr>
        <w:br/>
        <w:t xml:space="preserve">Název materiálu: </w:t>
      </w:r>
      <w:r w:rsidRPr="00501043">
        <w:rPr>
          <w:b/>
          <w:bCs/>
          <w:i/>
          <w:iCs/>
          <w:sz w:val="28"/>
          <w:szCs w:val="28"/>
        </w:rPr>
        <w:t>VY_32_INOVACE_</w:t>
      </w:r>
      <w:r>
        <w:rPr>
          <w:b/>
          <w:bCs/>
          <w:i/>
          <w:iCs/>
          <w:sz w:val="28"/>
          <w:szCs w:val="28"/>
        </w:rPr>
        <w:t>1</w:t>
      </w:r>
      <w:r w:rsidR="00624E85">
        <w:rPr>
          <w:b/>
          <w:bCs/>
          <w:i/>
          <w:iCs/>
          <w:sz w:val="28"/>
          <w:szCs w:val="28"/>
        </w:rPr>
        <w:t>6</w:t>
      </w:r>
      <w:r w:rsidRPr="00501043">
        <w:rPr>
          <w:b/>
          <w:bCs/>
          <w:i/>
          <w:iCs/>
          <w:sz w:val="28"/>
          <w:szCs w:val="28"/>
        </w:rPr>
        <w:t>_17_</w:t>
      </w:r>
      <w:proofErr w:type="spellStart"/>
      <w:r w:rsidR="00624E85">
        <w:rPr>
          <w:b/>
          <w:bCs/>
          <w:i/>
          <w:iCs/>
          <w:sz w:val="28"/>
          <w:szCs w:val="28"/>
        </w:rPr>
        <w:t>Klapzubova</w:t>
      </w:r>
      <w:proofErr w:type="spellEnd"/>
      <w:r w:rsidR="00624E85">
        <w:rPr>
          <w:b/>
          <w:bCs/>
          <w:i/>
          <w:iCs/>
          <w:sz w:val="28"/>
          <w:szCs w:val="28"/>
        </w:rPr>
        <w:t xml:space="preserve"> jedenáctka</w:t>
      </w:r>
      <w:r w:rsidRPr="00501043">
        <w:rPr>
          <w:b/>
          <w:bCs/>
          <w:i/>
          <w:iCs/>
          <w:sz w:val="28"/>
          <w:szCs w:val="28"/>
        </w:rPr>
        <w:br/>
      </w:r>
      <w:r w:rsidRPr="00501043">
        <w:rPr>
          <w:b/>
          <w:bCs/>
          <w:sz w:val="28"/>
          <w:szCs w:val="28"/>
        </w:rPr>
        <w:t>Číslo projektu: CZ.1.07/1.4.00/21.1115</w:t>
      </w:r>
    </w:p>
    <w:p w:rsidR="00A73E8A" w:rsidRDefault="00A73E8A" w:rsidP="00A73E8A">
      <w:pPr>
        <w:spacing w:line="360" w:lineRule="auto"/>
        <w:ind w:firstLine="0"/>
        <w:jc w:val="left"/>
        <w:rPr>
          <w:b/>
          <w:bCs/>
          <w:sz w:val="28"/>
          <w:szCs w:val="28"/>
        </w:rPr>
      </w:pPr>
    </w:p>
    <w:p w:rsidR="00A73E8A" w:rsidRPr="00501043" w:rsidRDefault="00A73E8A" w:rsidP="00A73E8A">
      <w:pPr>
        <w:spacing w:line="360" w:lineRule="auto"/>
        <w:ind w:firstLine="0"/>
        <w:rPr>
          <w:szCs w:val="24"/>
        </w:rPr>
      </w:pPr>
      <w:r>
        <w:rPr>
          <w:b/>
          <w:bCs/>
          <w:sz w:val="28"/>
          <w:szCs w:val="28"/>
        </w:rPr>
        <w:t>A</w:t>
      </w:r>
      <w:r w:rsidRPr="0096102F">
        <w:rPr>
          <w:b/>
          <w:bCs/>
          <w:sz w:val="28"/>
          <w:szCs w:val="28"/>
        </w:rPr>
        <w:t xml:space="preserve">notace: </w:t>
      </w:r>
      <w:r>
        <w:rPr>
          <w:b/>
          <w:bCs/>
          <w:sz w:val="28"/>
          <w:szCs w:val="28"/>
        </w:rPr>
        <w:t xml:space="preserve"> </w:t>
      </w:r>
      <w:r w:rsidRPr="00501043">
        <w:rPr>
          <w:bCs/>
          <w:szCs w:val="24"/>
        </w:rPr>
        <w:t xml:space="preserve">Pracovní list je zaměřen na </w:t>
      </w:r>
      <w:r w:rsidRPr="00501043">
        <w:rPr>
          <w:szCs w:val="24"/>
        </w:rPr>
        <w:t xml:space="preserve">porozumění textu, vyhledávání informací a reprodukci textu. </w:t>
      </w:r>
    </w:p>
    <w:p w:rsidR="00A73E8A" w:rsidRDefault="00A73E8A" w:rsidP="00A73E8A">
      <w:pPr>
        <w:pStyle w:val="Normlnweb"/>
        <w:rPr>
          <w:b/>
          <w:bCs/>
          <w:sz w:val="28"/>
          <w:szCs w:val="28"/>
        </w:rPr>
      </w:pPr>
    </w:p>
    <w:p w:rsidR="00A73E8A" w:rsidRDefault="00A73E8A" w:rsidP="00A73E8A">
      <w:pPr>
        <w:ind w:firstLine="0"/>
        <w:rPr>
          <w:szCs w:val="24"/>
        </w:rPr>
      </w:pPr>
      <w:r>
        <w:rPr>
          <w:szCs w:val="24"/>
        </w:rPr>
        <w:t>Všechny pracovní listy slouží žákům k procvičování čtení s porozuměním. Pracovní listy lze použít dvěma způsoby. První je tištěná podoba rozdaná žákům, kdy žáci samostatně vyřeší úlohy a poté je společně zkontrolují. Druhá možnost je společná práce na interaktivní tabuli.</w:t>
      </w:r>
    </w:p>
    <w:p w:rsidR="00A73E8A" w:rsidRDefault="00A73E8A" w:rsidP="00A73E8A">
      <w:pPr>
        <w:ind w:firstLine="0"/>
        <w:rPr>
          <w:szCs w:val="24"/>
        </w:rPr>
      </w:pPr>
      <w:r>
        <w:rPr>
          <w:szCs w:val="24"/>
        </w:rPr>
        <w:t>Čas vymezený na práci s pracovním listem je 10 – 20 minut i s kontrolou. Některé pracovní listy nebo jejich části lze použít například jako test.</w:t>
      </w:r>
    </w:p>
    <w:p w:rsidR="00A73E8A" w:rsidRDefault="00A73E8A" w:rsidP="00A73E8A">
      <w:pPr>
        <w:rPr>
          <w:b/>
          <w:szCs w:val="24"/>
          <w:u w:val="single"/>
        </w:rPr>
      </w:pPr>
    </w:p>
    <w:p w:rsidR="00A73E8A" w:rsidRDefault="00A73E8A" w:rsidP="000E4888">
      <w:pPr>
        <w:widowControl w:val="0"/>
        <w:rPr>
          <w:i/>
          <w:snapToGrid w:val="0"/>
        </w:rPr>
      </w:pPr>
    </w:p>
    <w:p w:rsidR="00A73E8A" w:rsidRDefault="00A73E8A" w:rsidP="000E4888">
      <w:pPr>
        <w:widowControl w:val="0"/>
        <w:rPr>
          <w:i/>
          <w:snapToGrid w:val="0"/>
        </w:rPr>
      </w:pPr>
    </w:p>
    <w:p w:rsidR="00A73E8A" w:rsidRDefault="00A73E8A" w:rsidP="000E4888">
      <w:pPr>
        <w:widowControl w:val="0"/>
        <w:rPr>
          <w:i/>
          <w:snapToGrid w:val="0"/>
        </w:rPr>
      </w:pPr>
    </w:p>
    <w:p w:rsidR="00A73E8A" w:rsidRDefault="00A73E8A" w:rsidP="000E4888">
      <w:pPr>
        <w:widowControl w:val="0"/>
        <w:rPr>
          <w:i/>
          <w:snapToGrid w:val="0"/>
        </w:rPr>
      </w:pPr>
    </w:p>
    <w:p w:rsidR="00A73E8A" w:rsidRDefault="00A73E8A" w:rsidP="000E4888">
      <w:pPr>
        <w:widowControl w:val="0"/>
        <w:rPr>
          <w:i/>
          <w:snapToGrid w:val="0"/>
        </w:rPr>
      </w:pPr>
    </w:p>
    <w:p w:rsidR="00A73E8A" w:rsidRDefault="00A73E8A" w:rsidP="000E4888">
      <w:pPr>
        <w:widowControl w:val="0"/>
        <w:rPr>
          <w:i/>
          <w:snapToGrid w:val="0"/>
        </w:rPr>
      </w:pPr>
    </w:p>
    <w:p w:rsidR="00A73E8A" w:rsidRDefault="00A73E8A" w:rsidP="000E4888">
      <w:pPr>
        <w:widowControl w:val="0"/>
        <w:rPr>
          <w:i/>
          <w:snapToGrid w:val="0"/>
        </w:rPr>
      </w:pPr>
    </w:p>
    <w:p w:rsidR="00A73E8A" w:rsidRDefault="00A73E8A" w:rsidP="000E4888">
      <w:pPr>
        <w:widowControl w:val="0"/>
        <w:rPr>
          <w:i/>
          <w:snapToGrid w:val="0"/>
        </w:rPr>
      </w:pPr>
    </w:p>
    <w:p w:rsidR="00A73E8A" w:rsidRDefault="00A73E8A" w:rsidP="000E4888">
      <w:pPr>
        <w:widowControl w:val="0"/>
        <w:rPr>
          <w:i/>
          <w:snapToGrid w:val="0"/>
        </w:rPr>
      </w:pPr>
    </w:p>
    <w:p w:rsidR="00A73E8A" w:rsidRDefault="00A73E8A" w:rsidP="000E4888">
      <w:pPr>
        <w:widowControl w:val="0"/>
        <w:rPr>
          <w:i/>
          <w:snapToGrid w:val="0"/>
        </w:rPr>
      </w:pPr>
    </w:p>
    <w:p w:rsidR="00A73E8A" w:rsidRDefault="00A73E8A" w:rsidP="000E4888">
      <w:pPr>
        <w:widowControl w:val="0"/>
        <w:rPr>
          <w:i/>
          <w:snapToGrid w:val="0"/>
        </w:rPr>
      </w:pPr>
    </w:p>
    <w:p w:rsidR="00A73E8A" w:rsidRDefault="00A73E8A" w:rsidP="000E4888">
      <w:pPr>
        <w:widowControl w:val="0"/>
        <w:rPr>
          <w:i/>
          <w:snapToGrid w:val="0"/>
        </w:rPr>
      </w:pPr>
    </w:p>
    <w:p w:rsidR="00A73E8A" w:rsidRDefault="00A73E8A" w:rsidP="000E4888">
      <w:pPr>
        <w:widowControl w:val="0"/>
        <w:rPr>
          <w:i/>
          <w:snapToGrid w:val="0"/>
        </w:rPr>
      </w:pPr>
    </w:p>
    <w:p w:rsidR="00A73E8A" w:rsidRDefault="00A73E8A" w:rsidP="000E4888">
      <w:pPr>
        <w:widowControl w:val="0"/>
        <w:rPr>
          <w:i/>
          <w:snapToGrid w:val="0"/>
        </w:rPr>
      </w:pPr>
    </w:p>
    <w:p w:rsidR="00A73E8A" w:rsidRDefault="00A73E8A" w:rsidP="000E4888">
      <w:pPr>
        <w:widowControl w:val="0"/>
        <w:rPr>
          <w:i/>
          <w:snapToGrid w:val="0"/>
        </w:rPr>
      </w:pPr>
    </w:p>
    <w:p w:rsidR="00A73E8A" w:rsidRDefault="00A73E8A" w:rsidP="000E4888">
      <w:pPr>
        <w:widowControl w:val="0"/>
        <w:rPr>
          <w:i/>
          <w:snapToGrid w:val="0"/>
        </w:rPr>
      </w:pPr>
    </w:p>
    <w:p w:rsidR="00A73E8A" w:rsidRDefault="00A73E8A" w:rsidP="000E4888">
      <w:pPr>
        <w:widowControl w:val="0"/>
        <w:rPr>
          <w:i/>
          <w:snapToGrid w:val="0"/>
        </w:rPr>
      </w:pPr>
    </w:p>
    <w:p w:rsidR="00A73E8A" w:rsidRDefault="00A73E8A" w:rsidP="000E4888">
      <w:pPr>
        <w:widowControl w:val="0"/>
        <w:rPr>
          <w:i/>
          <w:snapToGrid w:val="0"/>
        </w:rPr>
      </w:pPr>
    </w:p>
    <w:p w:rsidR="00A73E8A" w:rsidRDefault="00A73E8A" w:rsidP="000E4888">
      <w:pPr>
        <w:widowControl w:val="0"/>
        <w:rPr>
          <w:i/>
          <w:snapToGrid w:val="0"/>
        </w:rPr>
      </w:pPr>
    </w:p>
    <w:p w:rsidR="00A73E8A" w:rsidRDefault="00A73E8A" w:rsidP="000E4888">
      <w:pPr>
        <w:widowControl w:val="0"/>
        <w:rPr>
          <w:i/>
          <w:snapToGrid w:val="0"/>
        </w:rPr>
      </w:pPr>
    </w:p>
    <w:p w:rsidR="00A73E8A" w:rsidRDefault="00A73E8A" w:rsidP="000E4888">
      <w:pPr>
        <w:widowControl w:val="0"/>
        <w:rPr>
          <w:i/>
          <w:snapToGrid w:val="0"/>
        </w:rPr>
      </w:pPr>
    </w:p>
    <w:p w:rsidR="00A73E8A" w:rsidRDefault="00A73E8A" w:rsidP="000E4888">
      <w:pPr>
        <w:widowControl w:val="0"/>
        <w:rPr>
          <w:i/>
          <w:snapToGrid w:val="0"/>
        </w:rPr>
      </w:pPr>
    </w:p>
    <w:p w:rsidR="00A73E8A" w:rsidRDefault="00A73E8A" w:rsidP="000E4888">
      <w:pPr>
        <w:widowControl w:val="0"/>
        <w:rPr>
          <w:i/>
          <w:snapToGrid w:val="0"/>
        </w:rPr>
      </w:pPr>
    </w:p>
    <w:p w:rsidR="00A73E8A" w:rsidRDefault="00A73E8A" w:rsidP="000E4888">
      <w:pPr>
        <w:widowControl w:val="0"/>
        <w:rPr>
          <w:i/>
          <w:snapToGrid w:val="0"/>
        </w:rPr>
      </w:pPr>
    </w:p>
    <w:p w:rsidR="00A73E8A" w:rsidRDefault="00A73E8A" w:rsidP="000E4888">
      <w:pPr>
        <w:widowControl w:val="0"/>
        <w:rPr>
          <w:i/>
          <w:snapToGrid w:val="0"/>
        </w:rPr>
      </w:pPr>
    </w:p>
    <w:p w:rsidR="00A73E8A" w:rsidRDefault="00A73E8A" w:rsidP="000E4888">
      <w:pPr>
        <w:widowControl w:val="0"/>
        <w:rPr>
          <w:i/>
          <w:snapToGrid w:val="0"/>
        </w:rPr>
      </w:pPr>
    </w:p>
    <w:p w:rsidR="00A73E8A" w:rsidRDefault="00A73E8A" w:rsidP="000E4888">
      <w:pPr>
        <w:widowControl w:val="0"/>
        <w:rPr>
          <w:i/>
          <w:snapToGrid w:val="0"/>
        </w:rPr>
      </w:pPr>
    </w:p>
    <w:p w:rsidR="00A73E8A" w:rsidRDefault="00A73E8A" w:rsidP="000E4888">
      <w:pPr>
        <w:widowControl w:val="0"/>
        <w:rPr>
          <w:i/>
          <w:snapToGrid w:val="0"/>
        </w:rPr>
      </w:pPr>
    </w:p>
    <w:p w:rsidR="00A73E8A" w:rsidRDefault="00A73E8A" w:rsidP="000E4888">
      <w:pPr>
        <w:widowControl w:val="0"/>
        <w:rPr>
          <w:i/>
          <w:snapToGrid w:val="0"/>
        </w:rPr>
      </w:pPr>
    </w:p>
    <w:p w:rsidR="000E4888" w:rsidRDefault="000E4888" w:rsidP="000E4888">
      <w:pPr>
        <w:widowControl w:val="0"/>
        <w:rPr>
          <w:i/>
          <w:snapToGrid w:val="0"/>
        </w:rPr>
      </w:pPr>
      <w:r>
        <w:rPr>
          <w:i/>
          <w:snapToGrid w:val="0"/>
        </w:rPr>
        <w:lastRenderedPageBreak/>
        <w:t xml:space="preserve">Chalupník </w:t>
      </w:r>
      <w:proofErr w:type="spellStart"/>
      <w:r>
        <w:rPr>
          <w:i/>
          <w:snapToGrid w:val="0"/>
        </w:rPr>
        <w:t>Klapzuba</w:t>
      </w:r>
      <w:proofErr w:type="spellEnd"/>
      <w:r>
        <w:rPr>
          <w:i/>
          <w:snapToGrid w:val="0"/>
        </w:rPr>
        <w:t xml:space="preserve"> měl jedenáct synů, a protože nevěděl co s nimi, udělal z nich fotbalové mužstvo. Každý den museli kluci trénovat. Takhle to šlo po tři roky.</w:t>
      </w:r>
    </w:p>
    <w:p w:rsidR="000E4888" w:rsidRPr="000E4888" w:rsidRDefault="000E4888" w:rsidP="000E4888">
      <w:pPr>
        <w:widowControl w:val="0"/>
        <w:rPr>
          <w:i/>
          <w:snapToGrid w:val="0"/>
        </w:rPr>
      </w:pPr>
    </w:p>
    <w:p w:rsidR="000E4888" w:rsidRDefault="000E4888" w:rsidP="000E4888">
      <w:pPr>
        <w:widowControl w:val="0"/>
        <w:rPr>
          <w:snapToGrid w:val="0"/>
        </w:rPr>
      </w:pPr>
      <w:r>
        <w:rPr>
          <w:snapToGrid w:val="0"/>
        </w:rPr>
        <w:t xml:space="preserve">Koncem třetího roku zajel </w:t>
      </w:r>
      <w:proofErr w:type="spellStart"/>
      <w:r>
        <w:rPr>
          <w:snapToGrid w:val="0"/>
        </w:rPr>
        <w:t>Klapzuba</w:t>
      </w:r>
      <w:proofErr w:type="spellEnd"/>
      <w:r>
        <w:rPr>
          <w:snapToGrid w:val="0"/>
        </w:rPr>
        <w:t xml:space="preserve"> do Prahy a přivezl tabulku, kterou přibil na vrata. Měla modrý rámeček a v něm na bílém poli stálo červenými písmeny:</w:t>
      </w:r>
    </w:p>
    <w:p w:rsidR="000E4888" w:rsidRDefault="000E4888" w:rsidP="000E4888">
      <w:pPr>
        <w:widowControl w:val="0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120" w:after="120"/>
        <w:ind w:left="851" w:right="878" w:firstLine="0"/>
        <w:jc w:val="center"/>
        <w:rPr>
          <w:snapToGrid w:val="0"/>
          <w:sz w:val="28"/>
        </w:rPr>
      </w:pPr>
      <w:r>
        <w:rPr>
          <w:snapToGrid w:val="0"/>
          <w:sz w:val="28"/>
        </w:rPr>
        <w:t>S. K. KLAPZUBOVA JEDENÁCTKA.</w:t>
      </w:r>
    </w:p>
    <w:p w:rsidR="000E4888" w:rsidRDefault="000E4888" w:rsidP="000E4888">
      <w:pPr>
        <w:widowControl w:val="0"/>
        <w:rPr>
          <w:snapToGrid w:val="0"/>
        </w:rPr>
      </w:pPr>
      <w:r>
        <w:rPr>
          <w:snapToGrid w:val="0"/>
        </w:rPr>
        <w:t xml:space="preserve">A v kapse měl potvrzení od Středočeské župy, že se </w:t>
      </w:r>
      <w:proofErr w:type="spellStart"/>
      <w:r>
        <w:rPr>
          <w:snapToGrid w:val="0"/>
        </w:rPr>
        <w:t>Klapzubova</w:t>
      </w:r>
      <w:proofErr w:type="spellEnd"/>
      <w:r>
        <w:rPr>
          <w:snapToGrid w:val="0"/>
        </w:rPr>
        <w:t xml:space="preserve"> jedenáctka zařaďuje do třetí třídy. Kluci se hrozně zlobili, že jsou jen ve třetí třídě, ale starý </w:t>
      </w:r>
      <w:proofErr w:type="spellStart"/>
      <w:r>
        <w:rPr>
          <w:snapToGrid w:val="0"/>
        </w:rPr>
        <w:t>Klapzuba</w:t>
      </w:r>
      <w:proofErr w:type="spellEnd"/>
      <w:r>
        <w:rPr>
          <w:snapToGrid w:val="0"/>
        </w:rPr>
        <w:t xml:space="preserve"> jim povídal:</w:t>
      </w:r>
    </w:p>
    <w:p w:rsidR="000E4888" w:rsidRDefault="000E4888" w:rsidP="000E4888">
      <w:pPr>
        <w:widowControl w:val="0"/>
        <w:rPr>
          <w:snapToGrid w:val="0"/>
        </w:rPr>
      </w:pPr>
      <w:r>
        <w:rPr>
          <w:snapToGrid w:val="0"/>
        </w:rPr>
        <w:t xml:space="preserve">„Všecko musí být pěkně po pořádku. Dá </w:t>
      </w:r>
      <w:proofErr w:type="spellStart"/>
      <w:r>
        <w:rPr>
          <w:snapToGrid w:val="0"/>
        </w:rPr>
        <w:t>Pámbu</w:t>
      </w:r>
      <w:proofErr w:type="spellEnd"/>
      <w:r>
        <w:rPr>
          <w:snapToGrid w:val="0"/>
        </w:rPr>
        <w:t>, že na</w:t>
      </w:r>
      <w:r>
        <w:rPr>
          <w:snapToGrid w:val="0"/>
        </w:rPr>
        <w:softHyphen/>
        <w:t xml:space="preserve">třete i Slavii, ale napřed se k ní musíte dostat. Já jsem vás naučil všemu, čeho potřebujete, a teď se musíte sami probíjet kupředu. </w:t>
      </w:r>
      <w:proofErr w:type="gramStart"/>
      <w:r>
        <w:rPr>
          <w:snapToGrid w:val="0"/>
        </w:rPr>
        <w:t>Jinač</w:t>
      </w:r>
      <w:proofErr w:type="gramEnd"/>
      <w:r>
        <w:rPr>
          <w:snapToGrid w:val="0"/>
        </w:rPr>
        <w:t xml:space="preserve"> to ve světě </w:t>
      </w:r>
      <w:proofErr w:type="gramStart"/>
      <w:r>
        <w:rPr>
          <w:snapToGrid w:val="0"/>
        </w:rPr>
        <w:t>není</w:t>
      </w:r>
      <w:proofErr w:type="gramEnd"/>
      <w:r>
        <w:rPr>
          <w:snapToGrid w:val="0"/>
        </w:rPr>
        <w:t xml:space="preserve">.“ Kluci ještě chvilku remcali, ale pak šli </w:t>
      </w:r>
      <w:proofErr w:type="spellStart"/>
      <w:r>
        <w:rPr>
          <w:snapToGrid w:val="0"/>
        </w:rPr>
        <w:t>spat</w:t>
      </w:r>
      <w:proofErr w:type="spellEnd"/>
      <w:r>
        <w:rPr>
          <w:snapToGrid w:val="0"/>
        </w:rPr>
        <w:t xml:space="preserve"> a jen </w:t>
      </w:r>
      <w:proofErr w:type="spellStart"/>
      <w:r>
        <w:rPr>
          <w:snapToGrid w:val="0"/>
        </w:rPr>
        <w:t>Frantík</w:t>
      </w:r>
      <w:proofErr w:type="spellEnd"/>
      <w:r>
        <w:rPr>
          <w:snapToGrid w:val="0"/>
        </w:rPr>
        <w:t xml:space="preserve"> s Jurou si šeptali, jak by asi mohli </w:t>
      </w:r>
      <w:proofErr w:type="spellStart"/>
      <w:r>
        <w:rPr>
          <w:snapToGrid w:val="0"/>
        </w:rPr>
        <w:t>Rácovi</w:t>
      </w:r>
      <w:proofErr w:type="spellEnd"/>
      <w:r>
        <w:rPr>
          <w:snapToGrid w:val="0"/>
        </w:rPr>
        <w:t xml:space="preserve"> utéci a Chá</w:t>
      </w:r>
      <w:r>
        <w:rPr>
          <w:snapToGrid w:val="0"/>
        </w:rPr>
        <w:softHyphen/>
        <w:t xml:space="preserve">novi píchnout gól podle těla nebo jak by na Spartě ošulili </w:t>
      </w:r>
      <w:proofErr w:type="spellStart"/>
      <w:r>
        <w:rPr>
          <w:snapToGrid w:val="0"/>
        </w:rPr>
        <w:t>Hoyera</w:t>
      </w:r>
      <w:proofErr w:type="spellEnd"/>
      <w:r>
        <w:rPr>
          <w:snapToGrid w:val="0"/>
        </w:rPr>
        <w:t xml:space="preserve"> a mrskli mičudu </w:t>
      </w:r>
      <w:proofErr w:type="spellStart"/>
      <w:r>
        <w:rPr>
          <w:snapToGrid w:val="0"/>
        </w:rPr>
        <w:t>Peyrovi</w:t>
      </w:r>
      <w:proofErr w:type="spellEnd"/>
      <w:r>
        <w:rPr>
          <w:snapToGrid w:val="0"/>
        </w:rPr>
        <w:t xml:space="preserve"> do kouta. Na jaře se začalo hrát o mistrovství. </w:t>
      </w:r>
      <w:proofErr w:type="spellStart"/>
      <w:r>
        <w:rPr>
          <w:snapToGrid w:val="0"/>
        </w:rPr>
        <w:t>Klapzubova</w:t>
      </w:r>
      <w:proofErr w:type="spellEnd"/>
      <w:r>
        <w:rPr>
          <w:snapToGrid w:val="0"/>
        </w:rPr>
        <w:t xml:space="preserve"> jede</w:t>
      </w:r>
      <w:r>
        <w:rPr>
          <w:snapToGrid w:val="0"/>
        </w:rPr>
        <w:softHyphen/>
        <w:t xml:space="preserve">náctka jela do Prahy na první </w:t>
      </w:r>
      <w:proofErr w:type="spellStart"/>
      <w:r>
        <w:rPr>
          <w:snapToGrid w:val="0"/>
        </w:rPr>
        <w:t>match</w:t>
      </w:r>
      <w:proofErr w:type="spellEnd"/>
      <w:r>
        <w:rPr>
          <w:snapToGrid w:val="0"/>
        </w:rPr>
        <w:t xml:space="preserve"> s A. C. </w:t>
      </w:r>
      <w:proofErr w:type="spellStart"/>
      <w:r>
        <w:rPr>
          <w:snapToGrid w:val="0"/>
        </w:rPr>
        <w:t>Hlubočepy</w:t>
      </w:r>
      <w:proofErr w:type="spellEnd"/>
      <w:r>
        <w:rPr>
          <w:snapToGrid w:val="0"/>
        </w:rPr>
        <w:t>. Nikdo jí neznal, lidé se chechtali jejímu jménu a ještě více, když spatřili těch vyjevených jedenáct venkovských kluků s beranicemi, kteří nikdy nebyli v městě a které při</w:t>
      </w:r>
      <w:r>
        <w:rPr>
          <w:snapToGrid w:val="0"/>
        </w:rPr>
        <w:softHyphen/>
        <w:t xml:space="preserve">vedl starý strejda s fajfkou v hubě. Ale když se </w:t>
      </w:r>
      <w:proofErr w:type="spellStart"/>
      <w:r>
        <w:rPr>
          <w:snapToGrid w:val="0"/>
        </w:rPr>
        <w:t>Klapzubové</w:t>
      </w:r>
      <w:proofErr w:type="spellEnd"/>
      <w:r>
        <w:rPr>
          <w:snapToGrid w:val="0"/>
        </w:rPr>
        <w:t xml:space="preserve"> rozestavili na hřišti a soudce pískl, začalo boží dopuštění. </w:t>
      </w:r>
      <w:proofErr w:type="gramStart"/>
      <w:r>
        <w:rPr>
          <w:snapToGrid w:val="0"/>
        </w:rPr>
        <w:t>Devětatřicet</w:t>
      </w:r>
      <w:proofErr w:type="gramEnd"/>
      <w:r>
        <w:rPr>
          <w:snapToGrid w:val="0"/>
        </w:rPr>
        <w:t xml:space="preserve"> k nule pro </w:t>
      </w:r>
      <w:proofErr w:type="spellStart"/>
      <w:r>
        <w:rPr>
          <w:snapToGrid w:val="0"/>
        </w:rPr>
        <w:t>Klapzuby</w:t>
      </w:r>
      <w:proofErr w:type="spellEnd"/>
      <w:r>
        <w:rPr>
          <w:snapToGrid w:val="0"/>
        </w:rPr>
        <w:t xml:space="preserve"> </w:t>
      </w:r>
      <w:proofErr w:type="gramStart"/>
      <w:r>
        <w:rPr>
          <w:snapToGrid w:val="0"/>
        </w:rPr>
        <w:t>se skončila</w:t>
      </w:r>
      <w:proofErr w:type="gramEnd"/>
      <w:r>
        <w:rPr>
          <w:snapToGrid w:val="0"/>
        </w:rPr>
        <w:t xml:space="preserve"> první půlka a do druhé A. </w:t>
      </w:r>
      <w:r w:rsidR="00A73E8A">
        <w:rPr>
          <w:snapToGrid w:val="0"/>
        </w:rPr>
        <w:t>C</w:t>
      </w:r>
      <w:r>
        <w:rPr>
          <w:snapToGrid w:val="0"/>
        </w:rPr>
        <w:t xml:space="preserve">. </w:t>
      </w:r>
      <w:proofErr w:type="spellStart"/>
      <w:r>
        <w:rPr>
          <w:snapToGrid w:val="0"/>
        </w:rPr>
        <w:t>Hlubočepy</w:t>
      </w:r>
      <w:proofErr w:type="spellEnd"/>
      <w:r>
        <w:rPr>
          <w:snapToGrid w:val="0"/>
        </w:rPr>
        <w:t xml:space="preserve"> vůbec nenastoupily. Prohlá</w:t>
      </w:r>
      <w:r>
        <w:rPr>
          <w:snapToGrid w:val="0"/>
        </w:rPr>
        <w:softHyphen/>
        <w:t xml:space="preserve">sily, že se musil v župě stát nějaký omyl, tohle že přece není žádná třetí třída. Starý </w:t>
      </w:r>
      <w:proofErr w:type="spellStart"/>
      <w:r>
        <w:rPr>
          <w:snapToGrid w:val="0"/>
        </w:rPr>
        <w:t>Klapzuba</w:t>
      </w:r>
      <w:proofErr w:type="spellEnd"/>
      <w:r>
        <w:rPr>
          <w:snapToGrid w:val="0"/>
        </w:rPr>
        <w:t xml:space="preserve"> seděl na lavičce, po</w:t>
      </w:r>
      <w:r>
        <w:rPr>
          <w:snapToGrid w:val="0"/>
        </w:rPr>
        <w:softHyphen/>
        <w:t xml:space="preserve">slouchal, co se kolem mluví a jen se škvířil a chechtal, přendával fajfku z koutku do koutku a svítil očima jako kocour. Až když slyšel, že i soudce uznává, že je tu nějaké nedorozumění a že to bude v župě hlásit, šel pro své kluky do boudy, poplácal je po rameni a odvezl si je domů. Ve středu mu přinesl listonoš velké psaní. Stálo v něm, že se z usnesení župního výboru </w:t>
      </w:r>
      <w:proofErr w:type="spellStart"/>
      <w:r>
        <w:rPr>
          <w:snapToGrid w:val="0"/>
        </w:rPr>
        <w:t>Klapzubova</w:t>
      </w:r>
      <w:proofErr w:type="spellEnd"/>
      <w:r>
        <w:rPr>
          <w:snapToGrid w:val="0"/>
        </w:rPr>
        <w:t xml:space="preserve"> jedenáctka povyšuje do druhé třídy</w:t>
      </w:r>
      <w:r w:rsidR="00A76A4F">
        <w:rPr>
          <w:snapToGrid w:val="0"/>
        </w:rPr>
        <w:t xml:space="preserve"> (dnes bychom řekli ligy)</w:t>
      </w:r>
      <w:r>
        <w:rPr>
          <w:snapToGrid w:val="0"/>
        </w:rPr>
        <w:t xml:space="preserve"> a že v neděli má nastoupit proti S. K. Vršovice. Starý </w:t>
      </w:r>
      <w:proofErr w:type="spellStart"/>
      <w:r>
        <w:rPr>
          <w:snapToGrid w:val="0"/>
        </w:rPr>
        <w:t>Klapzuba</w:t>
      </w:r>
      <w:proofErr w:type="spellEnd"/>
      <w:r>
        <w:rPr>
          <w:snapToGrid w:val="0"/>
        </w:rPr>
        <w:t xml:space="preserve"> se chechtal a jeho kluci se smáli s ním.</w:t>
      </w:r>
    </w:p>
    <w:p w:rsidR="000E4888" w:rsidRDefault="000E4888" w:rsidP="000E4888">
      <w:pPr>
        <w:widowControl w:val="0"/>
        <w:rPr>
          <w:snapToGrid w:val="0"/>
        </w:rPr>
      </w:pPr>
      <w:r>
        <w:rPr>
          <w:snapToGrid w:val="0"/>
        </w:rPr>
        <w:t>V neděli byli ve Vršovicích. Diváků přišlo moc tisíc, pro</w:t>
      </w:r>
      <w:r>
        <w:rPr>
          <w:snapToGrid w:val="0"/>
        </w:rPr>
        <w:softHyphen/>
        <w:t xml:space="preserve">tože se po Praze rozkřiklo, jaké je to zvláštní mužstvo, ta </w:t>
      </w:r>
      <w:proofErr w:type="spellStart"/>
      <w:r>
        <w:rPr>
          <w:snapToGrid w:val="0"/>
        </w:rPr>
        <w:t>Klapzubova</w:t>
      </w:r>
      <w:proofErr w:type="spellEnd"/>
      <w:r>
        <w:rPr>
          <w:snapToGrid w:val="0"/>
        </w:rPr>
        <w:t xml:space="preserve"> jedenáctka. Starý </w:t>
      </w:r>
      <w:proofErr w:type="spellStart"/>
      <w:r>
        <w:rPr>
          <w:snapToGrid w:val="0"/>
        </w:rPr>
        <w:t>Klapzuba</w:t>
      </w:r>
      <w:proofErr w:type="spellEnd"/>
      <w:r>
        <w:rPr>
          <w:snapToGrid w:val="0"/>
        </w:rPr>
        <w:t xml:space="preserve"> si zase sedl s fajfkou na lavičku, mrkl na kluky a oni to vyhráli čtrnáct k nule. A zas byl z toho poprask a zas přišel dopis a </w:t>
      </w:r>
      <w:proofErr w:type="spellStart"/>
      <w:r>
        <w:rPr>
          <w:snapToGrid w:val="0"/>
        </w:rPr>
        <w:t>Klapzubova</w:t>
      </w:r>
      <w:proofErr w:type="spellEnd"/>
      <w:r>
        <w:rPr>
          <w:snapToGrid w:val="0"/>
        </w:rPr>
        <w:t xml:space="preserve"> jedenáctka byla v první třídě. Ted už se žádné skoky nedaly dělat. A tak poráželi klub za klubem: S. K. </w:t>
      </w:r>
      <w:proofErr w:type="spellStart"/>
      <w:r>
        <w:rPr>
          <w:snapToGrid w:val="0"/>
        </w:rPr>
        <w:t>Kročehlavy</w:t>
      </w:r>
      <w:proofErr w:type="spellEnd"/>
      <w:r>
        <w:rPr>
          <w:snapToGrid w:val="0"/>
        </w:rPr>
        <w:t xml:space="preserve"> 13:0, Spartu Košíře 16:0, Spartu Kladno 11:0, Čechii Karlín 9:0, Nuselský S. K. 12:0, Meteor Praha VIII 10:0, Č. A. F. C. 8:0, S. K. Kladno 15:0, </w:t>
      </w:r>
      <w:proofErr w:type="gramStart"/>
      <w:r>
        <w:rPr>
          <w:snapToGrid w:val="0"/>
        </w:rPr>
        <w:t>A.F.K.</w:t>
      </w:r>
      <w:proofErr w:type="gramEnd"/>
      <w:r>
        <w:rPr>
          <w:snapToGrid w:val="0"/>
        </w:rPr>
        <w:t xml:space="preserve"> Vršovice 7:0, Union Žižkov 4:0, Viktorku 6:0 a na semifinále měli proti sobě Spartu. Ten týden jim starý </w:t>
      </w:r>
      <w:proofErr w:type="spellStart"/>
      <w:r>
        <w:rPr>
          <w:snapToGrid w:val="0"/>
        </w:rPr>
        <w:t>Klapzuba</w:t>
      </w:r>
      <w:proofErr w:type="spellEnd"/>
      <w:r>
        <w:rPr>
          <w:snapToGrid w:val="0"/>
        </w:rPr>
        <w:t xml:space="preserve"> dovolil jen lehká cvičení, hojně je masíroval a v neděli před zápasem mužstvo přestavěl. Za dvě hodiny nato poslal své ženě telegram: „Sparta poražena 0:6, </w:t>
      </w:r>
      <w:proofErr w:type="spellStart"/>
      <w:r>
        <w:rPr>
          <w:snapToGrid w:val="0"/>
        </w:rPr>
        <w:t>Káďa</w:t>
      </w:r>
      <w:proofErr w:type="spellEnd"/>
      <w:r>
        <w:rPr>
          <w:snapToGrid w:val="0"/>
        </w:rPr>
        <w:t xml:space="preserve"> si ani </w:t>
      </w:r>
      <w:proofErr w:type="spellStart"/>
      <w:r>
        <w:rPr>
          <w:snapToGrid w:val="0"/>
        </w:rPr>
        <w:t>nebrnk</w:t>
      </w:r>
      <w:proofErr w:type="spellEnd"/>
      <w:r>
        <w:rPr>
          <w:snapToGrid w:val="0"/>
        </w:rPr>
        <w:t>!“ Tu neděli porazila Slavie Union 3:2 a za týden nastu</w:t>
      </w:r>
      <w:r>
        <w:rPr>
          <w:snapToGrid w:val="0"/>
        </w:rPr>
        <w:softHyphen/>
        <w:t xml:space="preserve">povala </w:t>
      </w:r>
      <w:proofErr w:type="spellStart"/>
      <w:r>
        <w:rPr>
          <w:snapToGrid w:val="0"/>
        </w:rPr>
        <w:t>Klapzubova</w:t>
      </w:r>
      <w:proofErr w:type="spellEnd"/>
      <w:r>
        <w:rPr>
          <w:snapToGrid w:val="0"/>
        </w:rPr>
        <w:t xml:space="preserve"> jedenáctka proti ní. Na Letnou byl takový nával, že vojsko musilo vytáhnout a uzavřít ulice, všechny zápasy byly odřeknuty, aby každý mohl vidět </w:t>
      </w:r>
      <w:proofErr w:type="spellStart"/>
      <w:r>
        <w:rPr>
          <w:snapToGrid w:val="0"/>
        </w:rPr>
        <w:t>Klapzubovu</w:t>
      </w:r>
      <w:proofErr w:type="spellEnd"/>
      <w:r>
        <w:rPr>
          <w:snapToGrid w:val="0"/>
        </w:rPr>
        <w:t xml:space="preserve"> jedenáctku. Přijela na Letnou v autobuse. Starý </w:t>
      </w:r>
      <w:proofErr w:type="spellStart"/>
      <w:r>
        <w:rPr>
          <w:snapToGrid w:val="0"/>
        </w:rPr>
        <w:t>Klapzuba</w:t>
      </w:r>
      <w:proofErr w:type="spellEnd"/>
      <w:r>
        <w:rPr>
          <w:snapToGrid w:val="0"/>
        </w:rPr>
        <w:t xml:space="preserve"> seděl u </w:t>
      </w:r>
      <w:proofErr w:type="spellStart"/>
      <w:r>
        <w:rPr>
          <w:snapToGrid w:val="0"/>
        </w:rPr>
        <w:t>šoféra</w:t>
      </w:r>
      <w:proofErr w:type="spellEnd"/>
      <w:r>
        <w:rPr>
          <w:snapToGrid w:val="0"/>
        </w:rPr>
        <w:t xml:space="preserve"> a koukal po lidech. Odvedl své kluky do šatny, počkal u nich, až se převlékli, a pak povídal:</w:t>
      </w:r>
    </w:p>
    <w:p w:rsidR="000E4888" w:rsidRDefault="000E4888" w:rsidP="000E4888">
      <w:pPr>
        <w:widowControl w:val="0"/>
        <w:rPr>
          <w:snapToGrid w:val="0"/>
        </w:rPr>
      </w:pPr>
      <w:r>
        <w:rPr>
          <w:snapToGrid w:val="0"/>
        </w:rPr>
        <w:t>„Tak co, kluci, nandáme jim to?“</w:t>
      </w:r>
    </w:p>
    <w:p w:rsidR="000E4888" w:rsidRDefault="000E4888" w:rsidP="000E4888">
      <w:pPr>
        <w:widowControl w:val="0"/>
        <w:rPr>
          <w:snapToGrid w:val="0"/>
        </w:rPr>
      </w:pPr>
      <w:r>
        <w:rPr>
          <w:snapToGrid w:val="0"/>
        </w:rPr>
        <w:t xml:space="preserve">„Nandáme!“ řekli kluci a šli na hřiště. A tátu uvedli dva </w:t>
      </w:r>
      <w:proofErr w:type="spellStart"/>
      <w:r>
        <w:rPr>
          <w:snapToGrid w:val="0"/>
        </w:rPr>
        <w:t>výboři</w:t>
      </w:r>
      <w:proofErr w:type="spellEnd"/>
      <w:r>
        <w:rPr>
          <w:snapToGrid w:val="0"/>
        </w:rPr>
        <w:t xml:space="preserve"> do lóže, kde seděl pohromadě s pražským starostou, policejním ředitelem a ministrem financí. V lóžích je zakázáno kouřit, ale když starý </w:t>
      </w:r>
      <w:proofErr w:type="spellStart"/>
      <w:r>
        <w:rPr>
          <w:snapToGrid w:val="0"/>
        </w:rPr>
        <w:t>Klapzuba</w:t>
      </w:r>
      <w:proofErr w:type="spellEnd"/>
      <w:r>
        <w:rPr>
          <w:snapToGrid w:val="0"/>
        </w:rPr>
        <w:t xml:space="preserve"> vytáhl fajfku, mrkl policejní ředitel na policajty, že jako tenhle pán si tady může zakouřit. Zatím se na hřišti strhla velká rvačka mezi fotografy, protože každý chtěl mít snímek </w:t>
      </w:r>
      <w:proofErr w:type="spellStart"/>
      <w:r>
        <w:rPr>
          <w:snapToGrid w:val="0"/>
        </w:rPr>
        <w:t>Klapzubovy</w:t>
      </w:r>
      <w:proofErr w:type="spellEnd"/>
      <w:r>
        <w:rPr>
          <w:snapToGrid w:val="0"/>
        </w:rPr>
        <w:t xml:space="preserve"> jedenáctky a na hřiště se jich přihrnulo s apa</w:t>
      </w:r>
      <w:r>
        <w:rPr>
          <w:snapToGrid w:val="0"/>
        </w:rPr>
        <w:softHyphen/>
        <w:t xml:space="preserve">ráty asi šedesát. Konečně se mužstva postavila a soudce pískl. </w:t>
      </w:r>
      <w:proofErr w:type="spellStart"/>
      <w:r>
        <w:rPr>
          <w:snapToGrid w:val="0"/>
        </w:rPr>
        <w:t>Klapzubovi</w:t>
      </w:r>
      <w:proofErr w:type="spellEnd"/>
      <w:r>
        <w:rPr>
          <w:snapToGrid w:val="0"/>
        </w:rPr>
        <w:t xml:space="preserve"> kluci hráli svou nejkrásnější hru. Slavie byla taky ve formě, ale v půlce prohrávala 0:3 a v dru</w:t>
      </w:r>
      <w:r>
        <w:rPr>
          <w:snapToGrid w:val="0"/>
        </w:rPr>
        <w:softHyphen/>
        <w:t xml:space="preserve">hé to dostala ještě dvakrát. Celou </w:t>
      </w:r>
      <w:proofErr w:type="spellStart"/>
      <w:r>
        <w:rPr>
          <w:snapToGrid w:val="0"/>
        </w:rPr>
        <w:t>Klapzubovu</w:t>
      </w:r>
      <w:proofErr w:type="spellEnd"/>
      <w:r>
        <w:rPr>
          <w:snapToGrid w:val="0"/>
        </w:rPr>
        <w:t xml:space="preserve"> jedenáctku odnesli lidé na ramenou až do hotelu. Před hotelem byla taková tlačenice, že policejní ředitel požádal starého </w:t>
      </w:r>
      <w:proofErr w:type="spellStart"/>
      <w:r>
        <w:rPr>
          <w:snapToGrid w:val="0"/>
        </w:rPr>
        <w:t>Klapzubu</w:t>
      </w:r>
      <w:proofErr w:type="spellEnd"/>
      <w:r>
        <w:rPr>
          <w:snapToGrid w:val="0"/>
        </w:rPr>
        <w:t xml:space="preserve">, aby promluvil s balkonu k lidu, jinak že se mu ani nerozejdou. Starý </w:t>
      </w:r>
      <w:proofErr w:type="spellStart"/>
      <w:r>
        <w:rPr>
          <w:snapToGrid w:val="0"/>
        </w:rPr>
        <w:t>Klapzuba</w:t>
      </w:r>
      <w:proofErr w:type="spellEnd"/>
      <w:r>
        <w:rPr>
          <w:snapToGrid w:val="0"/>
        </w:rPr>
        <w:t xml:space="preserve"> tedy vyšel na balkon, vyn</w:t>
      </w:r>
      <w:r>
        <w:rPr>
          <w:snapToGrid w:val="0"/>
        </w:rPr>
        <w:softHyphen/>
        <w:t xml:space="preserve">dal z huby fajfku, pošoupl </w:t>
      </w:r>
      <w:proofErr w:type="gramStart"/>
      <w:r>
        <w:rPr>
          <w:snapToGrid w:val="0"/>
        </w:rPr>
        <w:t>beranici a když</w:t>
      </w:r>
      <w:proofErr w:type="gramEnd"/>
      <w:r>
        <w:rPr>
          <w:snapToGrid w:val="0"/>
        </w:rPr>
        <w:t xml:space="preserve"> hlučící a je</w:t>
      </w:r>
      <w:r>
        <w:rPr>
          <w:snapToGrid w:val="0"/>
        </w:rPr>
        <w:softHyphen/>
        <w:t xml:space="preserve">čící tisíce dole se uklidnily a utišily, řekl: „No jo! Tak to je tak! Já jsem jim řek’: setsakra kluci, nandejte jim to! A oni jim to nandali. Inu není nad to, když kluci poslouchají svých rodičů!“ A to byla řeč, kterou starý </w:t>
      </w:r>
      <w:proofErr w:type="spellStart"/>
      <w:r>
        <w:rPr>
          <w:snapToGrid w:val="0"/>
        </w:rPr>
        <w:t>Klapzuba</w:t>
      </w:r>
      <w:proofErr w:type="spellEnd"/>
      <w:r>
        <w:rPr>
          <w:snapToGrid w:val="0"/>
        </w:rPr>
        <w:t xml:space="preserve"> promluvil k dva</w:t>
      </w:r>
      <w:r>
        <w:rPr>
          <w:snapToGrid w:val="0"/>
        </w:rPr>
        <w:softHyphen/>
        <w:t>ceti tisícům lidí, když jeho jedenáctka vyhrála mistrov</w:t>
      </w:r>
      <w:r>
        <w:rPr>
          <w:snapToGrid w:val="0"/>
        </w:rPr>
        <w:softHyphen/>
        <w:t xml:space="preserve">ství celkovým </w:t>
      </w:r>
      <w:proofErr w:type="spellStart"/>
      <w:r>
        <w:rPr>
          <w:snapToGrid w:val="0"/>
        </w:rPr>
        <w:t>score</w:t>
      </w:r>
      <w:proofErr w:type="spellEnd"/>
      <w:r>
        <w:rPr>
          <w:snapToGrid w:val="0"/>
        </w:rPr>
        <w:t xml:space="preserve"> 122:0.</w:t>
      </w:r>
    </w:p>
    <w:p w:rsidR="00AD5AE0" w:rsidRDefault="00AD5AE0" w:rsidP="00AD5AE0">
      <w:pPr>
        <w:widowControl w:val="0"/>
        <w:rPr>
          <w:snapToGrid w:val="0"/>
        </w:rPr>
      </w:pPr>
      <w:r>
        <w:rPr>
          <w:snapToGrid w:val="0"/>
        </w:rPr>
        <w:t xml:space="preserve">Ještě nebylo mistrovství dohráno a již byly cizí noviny plny zpráv o </w:t>
      </w:r>
      <w:proofErr w:type="spellStart"/>
      <w:r>
        <w:rPr>
          <w:snapToGrid w:val="0"/>
        </w:rPr>
        <w:t>Klapzubových</w:t>
      </w:r>
      <w:proofErr w:type="spellEnd"/>
      <w:r>
        <w:rPr>
          <w:snapToGrid w:val="0"/>
        </w:rPr>
        <w:t xml:space="preserve"> hoších. Zpravodajové vel</w:t>
      </w:r>
      <w:r>
        <w:rPr>
          <w:snapToGrid w:val="0"/>
        </w:rPr>
        <w:softHyphen/>
        <w:t>kých sportovních listů evropských rozjížděli se do Prahy, aby spatřili onen „zázrak zeleného trávníku“, a k chudé chalupě v Dolních Bukvičkách se trousili všelijací ne</w:t>
      </w:r>
      <w:r>
        <w:rPr>
          <w:snapToGrid w:val="0"/>
        </w:rPr>
        <w:softHyphen/>
        <w:t xml:space="preserve">známí páni v raglánech a čepicích, kteří starému </w:t>
      </w:r>
      <w:proofErr w:type="spellStart"/>
      <w:r>
        <w:rPr>
          <w:snapToGrid w:val="0"/>
        </w:rPr>
        <w:t>Klap</w:t>
      </w:r>
      <w:r>
        <w:rPr>
          <w:snapToGrid w:val="0"/>
        </w:rPr>
        <w:softHyphen/>
        <w:t>zubovi</w:t>
      </w:r>
      <w:proofErr w:type="spellEnd"/>
      <w:r>
        <w:rPr>
          <w:snapToGrid w:val="0"/>
        </w:rPr>
        <w:t xml:space="preserve"> nabízeli zápasy v cizině. Starý </w:t>
      </w:r>
      <w:proofErr w:type="spellStart"/>
      <w:r>
        <w:rPr>
          <w:snapToGrid w:val="0"/>
        </w:rPr>
        <w:t>Klapzuba</w:t>
      </w:r>
      <w:proofErr w:type="spellEnd"/>
      <w:r>
        <w:rPr>
          <w:snapToGrid w:val="0"/>
        </w:rPr>
        <w:t xml:space="preserve"> je vyslechl, vytáhl ze stolu starý </w:t>
      </w:r>
      <w:proofErr w:type="spellStart"/>
      <w:r>
        <w:rPr>
          <w:snapToGrid w:val="0"/>
        </w:rPr>
        <w:t>Pečírkův</w:t>
      </w:r>
      <w:proofErr w:type="spellEnd"/>
      <w:r>
        <w:rPr>
          <w:snapToGrid w:val="0"/>
        </w:rPr>
        <w:t xml:space="preserve"> kalendář, pozna</w:t>
      </w:r>
      <w:r>
        <w:rPr>
          <w:snapToGrid w:val="0"/>
        </w:rPr>
        <w:softHyphen/>
        <w:t xml:space="preserve">menal si, co mu každý z těch pánů slíbil, a pak často proseděl hodinku nad těmito zápisy. Kluci věděli, že táta pro ně něco chystá, ale neptali se ho zbytečně, dokud neměli mistrovství v kapse. Když </w:t>
      </w:r>
      <w:r>
        <w:rPr>
          <w:snapToGrid w:val="0"/>
        </w:rPr>
        <w:lastRenderedPageBreak/>
        <w:t>vyhráli svůj slavný zápas se Slavií, skoupili všechny noviny, kde byly o nich sáhodlouhé články a jejich fotografie, a přivezli je ma</w:t>
      </w:r>
      <w:r>
        <w:rPr>
          <w:snapToGrid w:val="0"/>
        </w:rPr>
        <w:softHyphen/>
        <w:t>minc</w:t>
      </w:r>
      <w:proofErr w:type="spellStart"/>
      <w:r>
        <w:rPr>
          <w:snapToGrid w:val="0"/>
        </w:rPr>
        <w:t>e</w:t>
      </w:r>
      <w:proofErr w:type="spellEnd"/>
      <w:r>
        <w:rPr>
          <w:snapToGrid w:val="0"/>
        </w:rPr>
        <w:t>. Rozplakala se, chudák, jak jsou ti její kluci slavní a vážení a děkovala Pánu Bohu, že už to mají za sebou a že už se nemusí dřít.</w:t>
      </w:r>
    </w:p>
    <w:p w:rsidR="00AD5AE0" w:rsidRDefault="00AD5AE0" w:rsidP="00AD5AE0">
      <w:pPr>
        <w:widowControl w:val="0"/>
        <w:rPr>
          <w:snapToGrid w:val="0"/>
        </w:rPr>
      </w:pPr>
      <w:r>
        <w:rPr>
          <w:snapToGrid w:val="0"/>
        </w:rPr>
        <w:t xml:space="preserve">„Copak to </w:t>
      </w:r>
      <w:proofErr w:type="spellStart"/>
      <w:r>
        <w:rPr>
          <w:snapToGrid w:val="0"/>
        </w:rPr>
        <w:t>žblabolíš</w:t>
      </w:r>
      <w:proofErr w:type="spellEnd"/>
      <w:r>
        <w:rPr>
          <w:snapToGrid w:val="0"/>
        </w:rPr>
        <w:t xml:space="preserve">, Marie?“ řekl jí na to starý </w:t>
      </w:r>
      <w:proofErr w:type="spellStart"/>
      <w:r>
        <w:rPr>
          <w:snapToGrid w:val="0"/>
        </w:rPr>
        <w:t>Klapzuba</w:t>
      </w:r>
      <w:proofErr w:type="spellEnd"/>
      <w:r>
        <w:rPr>
          <w:snapToGrid w:val="0"/>
        </w:rPr>
        <w:t>.</w:t>
      </w:r>
    </w:p>
    <w:p w:rsidR="00AD5AE0" w:rsidRDefault="00AD5AE0" w:rsidP="00AD5AE0">
      <w:pPr>
        <w:widowControl w:val="0"/>
        <w:rPr>
          <w:snapToGrid w:val="0"/>
        </w:rPr>
      </w:pPr>
      <w:r>
        <w:rPr>
          <w:snapToGrid w:val="0"/>
        </w:rPr>
        <w:t>„</w:t>
      </w:r>
      <w:proofErr w:type="gramStart"/>
      <w:r>
        <w:rPr>
          <w:snapToGrid w:val="0"/>
        </w:rPr>
        <w:t>Nu,dokud</w:t>
      </w:r>
      <w:proofErr w:type="gramEnd"/>
      <w:r>
        <w:rPr>
          <w:snapToGrid w:val="0"/>
        </w:rPr>
        <w:t xml:space="preserve"> byli učedníci a tovaryši,“ povídala </w:t>
      </w:r>
      <w:proofErr w:type="spellStart"/>
      <w:r>
        <w:rPr>
          <w:snapToGrid w:val="0"/>
        </w:rPr>
        <w:t>Klapzubka</w:t>
      </w:r>
      <w:proofErr w:type="spellEnd"/>
      <w:r>
        <w:rPr>
          <w:snapToGrid w:val="0"/>
        </w:rPr>
        <w:t xml:space="preserve">, „bylo mi jich vždycky líto, jak se musí prohánět. Teď jsou konečně mistři a mohou si odpočinout. Jako tamhle mistr </w:t>
      </w:r>
      <w:proofErr w:type="spellStart"/>
      <w:r>
        <w:rPr>
          <w:snapToGrid w:val="0"/>
        </w:rPr>
        <w:t>Kopejtko</w:t>
      </w:r>
      <w:proofErr w:type="spellEnd"/>
      <w:r>
        <w:rPr>
          <w:snapToGrid w:val="0"/>
        </w:rPr>
        <w:t xml:space="preserve">. Pořád musil </w:t>
      </w:r>
      <w:proofErr w:type="gramStart"/>
      <w:r>
        <w:rPr>
          <w:snapToGrid w:val="0"/>
        </w:rPr>
        <w:t>rachotit a co</w:t>
      </w:r>
      <w:proofErr w:type="gramEnd"/>
      <w:r>
        <w:rPr>
          <w:snapToGrid w:val="0"/>
        </w:rPr>
        <w:t xml:space="preserve"> se udělal pro sebe, je z něho pán a práci za něho dělají tovaryši.“</w:t>
      </w:r>
    </w:p>
    <w:p w:rsidR="00AD5AE0" w:rsidRDefault="00AD5AE0" w:rsidP="00AD5AE0">
      <w:pPr>
        <w:widowControl w:val="0"/>
        <w:rPr>
          <w:snapToGrid w:val="0"/>
        </w:rPr>
      </w:pPr>
      <w:r>
        <w:rPr>
          <w:snapToGrid w:val="0"/>
        </w:rPr>
        <w:t>„</w:t>
      </w:r>
      <w:proofErr w:type="spellStart"/>
      <w:r>
        <w:rPr>
          <w:snapToGrid w:val="0"/>
        </w:rPr>
        <w:t>Ježíšmarjá</w:t>
      </w:r>
      <w:proofErr w:type="spellEnd"/>
      <w:r>
        <w:rPr>
          <w:snapToGrid w:val="0"/>
        </w:rPr>
        <w:t xml:space="preserve">, Marie,“ vrtěl povážlivě hlavou </w:t>
      </w:r>
      <w:proofErr w:type="spellStart"/>
      <w:r>
        <w:rPr>
          <w:snapToGrid w:val="0"/>
        </w:rPr>
        <w:t>Klapzuba</w:t>
      </w:r>
      <w:proofErr w:type="spellEnd"/>
      <w:r>
        <w:rPr>
          <w:snapToGrid w:val="0"/>
        </w:rPr>
        <w:t xml:space="preserve">, „vy ženské nebudete sportu </w:t>
      </w:r>
      <w:proofErr w:type="spellStart"/>
      <w:r>
        <w:rPr>
          <w:snapToGrid w:val="0"/>
        </w:rPr>
        <w:t>jakživy</w:t>
      </w:r>
      <w:proofErr w:type="spellEnd"/>
      <w:r>
        <w:rPr>
          <w:snapToGrid w:val="0"/>
        </w:rPr>
        <w:t xml:space="preserve"> rozumět! Ty si teda myslíš, že si teď najmeme jedenáct lidí, aby za nás hráli a my že se na ně budeme jen koukat?“</w:t>
      </w:r>
    </w:p>
    <w:p w:rsidR="00AD5AE0" w:rsidRDefault="00AD5AE0" w:rsidP="00AD5AE0">
      <w:pPr>
        <w:widowControl w:val="0"/>
        <w:rPr>
          <w:snapToGrid w:val="0"/>
        </w:rPr>
      </w:pPr>
      <w:r>
        <w:rPr>
          <w:snapToGrid w:val="0"/>
        </w:rPr>
        <w:t>„</w:t>
      </w:r>
      <w:proofErr w:type="spellStart"/>
      <w:r>
        <w:rPr>
          <w:snapToGrid w:val="0"/>
        </w:rPr>
        <w:t>Toť</w:t>
      </w:r>
      <w:proofErr w:type="spellEnd"/>
      <w:r>
        <w:rPr>
          <w:snapToGrid w:val="0"/>
        </w:rPr>
        <w:t xml:space="preserve"> se ví, že by to bylo nejrozumnější!“</w:t>
      </w:r>
    </w:p>
    <w:p w:rsidR="00AD5AE0" w:rsidRDefault="00AD5AE0" w:rsidP="00AD5AE0">
      <w:pPr>
        <w:widowControl w:val="0"/>
        <w:rPr>
          <w:snapToGrid w:val="0"/>
        </w:rPr>
      </w:pPr>
      <w:r>
        <w:rPr>
          <w:snapToGrid w:val="0"/>
        </w:rPr>
        <w:t xml:space="preserve">„No, to jsem jakživ neviděl, co si může taková </w:t>
      </w:r>
      <w:proofErr w:type="spellStart"/>
      <w:r>
        <w:rPr>
          <w:snapToGrid w:val="0"/>
        </w:rPr>
        <w:t>setsakraženská</w:t>
      </w:r>
      <w:proofErr w:type="spellEnd"/>
      <w:r>
        <w:rPr>
          <w:snapToGrid w:val="0"/>
        </w:rPr>
        <w:t xml:space="preserve"> vymyslit! Teď teprve nám nastane největší sta</w:t>
      </w:r>
      <w:r>
        <w:rPr>
          <w:snapToGrid w:val="0"/>
        </w:rPr>
        <w:softHyphen/>
        <w:t>rost! Kluci, pojďte sem!“</w:t>
      </w:r>
    </w:p>
    <w:p w:rsidR="00AD5AE0" w:rsidRDefault="00AD5AE0" w:rsidP="00AD5AE0">
      <w:pPr>
        <w:widowControl w:val="0"/>
        <w:rPr>
          <w:snapToGrid w:val="0"/>
        </w:rPr>
      </w:pPr>
      <w:r>
        <w:rPr>
          <w:snapToGrid w:val="0"/>
        </w:rPr>
        <w:t xml:space="preserve">A </w:t>
      </w:r>
      <w:proofErr w:type="spellStart"/>
      <w:r>
        <w:rPr>
          <w:snapToGrid w:val="0"/>
        </w:rPr>
        <w:t>Klapzuba</w:t>
      </w:r>
      <w:proofErr w:type="spellEnd"/>
      <w:r>
        <w:rPr>
          <w:snapToGrid w:val="0"/>
        </w:rPr>
        <w:t xml:space="preserve"> vytáhl svůj kalendář, vyklepal fajfku, nasa</w:t>
      </w:r>
      <w:r>
        <w:rPr>
          <w:snapToGrid w:val="0"/>
        </w:rPr>
        <w:softHyphen/>
        <w:t>dil si na nos brejle a kouknuv přes ně, jsou-li už všichni, povídal: „Když jsme tak všichni pohromadě, tož se koukněte Ju</w:t>
      </w:r>
      <w:r>
        <w:rPr>
          <w:snapToGrid w:val="0"/>
        </w:rPr>
        <w:softHyphen/>
        <w:t>rovi na nos!“</w:t>
      </w:r>
    </w:p>
    <w:p w:rsidR="00AD5AE0" w:rsidRDefault="00AD5AE0" w:rsidP="00AD5AE0">
      <w:pPr>
        <w:widowControl w:val="0"/>
        <w:rPr>
          <w:snapToGrid w:val="0"/>
        </w:rPr>
      </w:pPr>
      <w:r>
        <w:rPr>
          <w:snapToGrid w:val="0"/>
        </w:rPr>
        <w:t>Všichni se otočili na Juru a ten se hrozně začervenal. Ale na jeho nose nebylo nic vidět.</w:t>
      </w:r>
    </w:p>
    <w:p w:rsidR="00AD5AE0" w:rsidRDefault="00AD5AE0" w:rsidP="00AD5AE0">
      <w:pPr>
        <w:widowControl w:val="0"/>
        <w:rPr>
          <w:snapToGrid w:val="0"/>
        </w:rPr>
      </w:pPr>
      <w:r>
        <w:rPr>
          <w:snapToGrid w:val="0"/>
        </w:rPr>
        <w:t>„Jen se na něj dobře podívejte,“ domlouval táta, „jak on teď nosí nos vzhůru, že dal Slavii tři branky! A vy všichni to děláte po něm. Jako by výhrou v Cechách už bylo všecko vyřízeno! Máte mistrovství první třídy, dob</w:t>
      </w:r>
      <w:r>
        <w:rPr>
          <w:snapToGrid w:val="0"/>
        </w:rPr>
        <w:softHyphen/>
        <w:t xml:space="preserve">rá. Jste nejlepší mužstvo v zemi. Taky </w:t>
      </w:r>
      <w:r w:rsidR="008822AB">
        <w:rPr>
          <w:snapToGrid w:val="0"/>
        </w:rPr>
        <w:t>dobře. A tím se chcete spokojit</w:t>
      </w:r>
      <w:r>
        <w:rPr>
          <w:snapToGrid w:val="0"/>
        </w:rPr>
        <w:t xml:space="preserve">? </w:t>
      </w:r>
      <w:proofErr w:type="gramStart"/>
      <w:r>
        <w:rPr>
          <w:snapToGrid w:val="0"/>
        </w:rPr>
        <w:t>To</w:t>
      </w:r>
      <w:proofErr w:type="gramEnd"/>
      <w:r>
        <w:rPr>
          <w:snapToGrid w:val="0"/>
        </w:rPr>
        <w:t xml:space="preserve"> myslíte, že už vám stačí nadosmrti ? Já myslím, že je to velký </w:t>
      </w:r>
      <w:proofErr w:type="spellStart"/>
      <w:r>
        <w:rPr>
          <w:snapToGrid w:val="0"/>
        </w:rPr>
        <w:t>chybus</w:t>
      </w:r>
      <w:proofErr w:type="spellEnd"/>
      <w:r>
        <w:rPr>
          <w:snapToGrid w:val="0"/>
        </w:rPr>
        <w:t>. Člověk musí pořád chtít něco víc a někam výš. Po celý život. Kdo je mis</w:t>
      </w:r>
      <w:r>
        <w:rPr>
          <w:snapToGrid w:val="0"/>
        </w:rPr>
        <w:softHyphen/>
        <w:t>trem doma, musí chtít být i mistrem ve světě. A nesmí přestat, dokud vůbec ještě něco zbývá, čeho nedosáhl. A vám zbývá skoro všecko. Tak tedy zase ten nos spusťte a nevytahujte se, on se vždycky ještě může někdo vy</w:t>
      </w:r>
      <w:r>
        <w:rPr>
          <w:snapToGrid w:val="0"/>
        </w:rPr>
        <w:softHyphen/>
        <w:t xml:space="preserve">skytnout, kdo vám nařeže sedm k nule. Já jsem v té věci mluvil s mnoha velikými pány a rozhodl jsem se, že se </w:t>
      </w:r>
      <w:proofErr w:type="spellStart"/>
      <w:r>
        <w:rPr>
          <w:snapToGrid w:val="0"/>
        </w:rPr>
        <w:t>kouknem</w:t>
      </w:r>
      <w:proofErr w:type="spellEnd"/>
      <w:r>
        <w:rPr>
          <w:snapToGrid w:val="0"/>
        </w:rPr>
        <w:t xml:space="preserve"> po Evropě. Tadyhle mám napsáno, jak </w:t>
      </w:r>
      <w:proofErr w:type="spellStart"/>
      <w:r>
        <w:rPr>
          <w:snapToGrid w:val="0"/>
        </w:rPr>
        <w:t>pojedem</w:t>
      </w:r>
      <w:proofErr w:type="spellEnd"/>
      <w:r>
        <w:rPr>
          <w:snapToGrid w:val="0"/>
        </w:rPr>
        <w:t xml:space="preserve">. Do Berlína, Hamburku, Kodaně, Kristiánie, </w:t>
      </w:r>
      <w:proofErr w:type="spellStart"/>
      <w:r>
        <w:rPr>
          <w:snapToGrid w:val="0"/>
        </w:rPr>
        <w:t>Stokholmu</w:t>
      </w:r>
      <w:proofErr w:type="spellEnd"/>
      <w:r>
        <w:rPr>
          <w:snapToGrid w:val="0"/>
        </w:rPr>
        <w:t>, Varšavy, Pešti, Vídně, Curychu, Milána, Mar</w:t>
      </w:r>
      <w:r>
        <w:rPr>
          <w:snapToGrid w:val="0"/>
        </w:rPr>
        <w:softHyphen/>
        <w:t xml:space="preserve">seille, Barcelony, Lyonu, Paříže, Bruselu, Amsterodamu a Londýna. Jestli tohle všechno vyhrajete, můžete pak zvednout nos až k čepici. Ale do té doby si dejte zajít chuť a radši si jděte balit věci. </w:t>
      </w:r>
      <w:proofErr w:type="spellStart"/>
      <w:r>
        <w:rPr>
          <w:snapToGrid w:val="0"/>
        </w:rPr>
        <w:t>Pozejtří</w:t>
      </w:r>
      <w:proofErr w:type="spellEnd"/>
      <w:r>
        <w:rPr>
          <w:snapToGrid w:val="0"/>
        </w:rPr>
        <w:t xml:space="preserve"> </w:t>
      </w:r>
      <w:proofErr w:type="spellStart"/>
      <w:r>
        <w:rPr>
          <w:snapToGrid w:val="0"/>
        </w:rPr>
        <w:t>odjedem</w:t>
      </w:r>
      <w:proofErr w:type="spellEnd"/>
      <w:r>
        <w:rPr>
          <w:snapToGrid w:val="0"/>
        </w:rPr>
        <w:t xml:space="preserve"> do Ně</w:t>
      </w:r>
      <w:r>
        <w:rPr>
          <w:snapToGrid w:val="0"/>
        </w:rPr>
        <w:softHyphen/>
        <w:t>mecka!“</w:t>
      </w:r>
      <w:r w:rsidRPr="00AD5AE0">
        <w:rPr>
          <w:snapToGrid w:val="0"/>
        </w:rPr>
        <w:t xml:space="preserve"> </w:t>
      </w:r>
      <w:r>
        <w:rPr>
          <w:snapToGrid w:val="0"/>
        </w:rPr>
        <w:t xml:space="preserve">Kluci ho poslouchali jako pěny, ale když domluvil, vrhli se </w:t>
      </w:r>
      <w:proofErr w:type="spellStart"/>
      <w:r>
        <w:rPr>
          <w:snapToGrid w:val="0"/>
        </w:rPr>
        <w:t>se</w:t>
      </w:r>
      <w:proofErr w:type="spellEnd"/>
      <w:r>
        <w:rPr>
          <w:snapToGrid w:val="0"/>
        </w:rPr>
        <w:t xml:space="preserve"> strašlivým řevem na sebe a děsně se zmlátili radostí, že pojedou do světa. Pak přinesli mapu a ukazovali si, co všechno uvidí. Pak zase objímali mámu a tátu a Jura si vlezl do psí boudy, kde vrčícímu Vořechovi vyložil, kam všude pojedou. Večer musil jim starý </w:t>
      </w:r>
      <w:proofErr w:type="spellStart"/>
      <w:r>
        <w:rPr>
          <w:snapToGrid w:val="0"/>
        </w:rPr>
        <w:t>Klapzuba</w:t>
      </w:r>
      <w:proofErr w:type="spellEnd"/>
      <w:r>
        <w:rPr>
          <w:snapToGrid w:val="0"/>
        </w:rPr>
        <w:t xml:space="preserve"> po</w:t>
      </w:r>
      <w:r>
        <w:rPr>
          <w:snapToGrid w:val="0"/>
        </w:rPr>
        <w:softHyphen/>
        <w:t xml:space="preserve">hrozit holí, aby je dostal do postelí. Ale když už sfoukl petrolku a sám šel </w:t>
      </w:r>
      <w:proofErr w:type="spellStart"/>
      <w:r>
        <w:rPr>
          <w:snapToGrid w:val="0"/>
        </w:rPr>
        <w:t>spat</w:t>
      </w:r>
      <w:proofErr w:type="spellEnd"/>
      <w:r>
        <w:rPr>
          <w:snapToGrid w:val="0"/>
        </w:rPr>
        <w:t xml:space="preserve">, zvedl se Jura, naklonil se k </w:t>
      </w:r>
      <w:proofErr w:type="spellStart"/>
      <w:r>
        <w:rPr>
          <w:snapToGrid w:val="0"/>
        </w:rPr>
        <w:t>Fran</w:t>
      </w:r>
      <w:r>
        <w:rPr>
          <w:snapToGrid w:val="0"/>
        </w:rPr>
        <w:softHyphen/>
        <w:t>tíkovi</w:t>
      </w:r>
      <w:proofErr w:type="spellEnd"/>
      <w:r>
        <w:rPr>
          <w:snapToGrid w:val="0"/>
        </w:rPr>
        <w:t xml:space="preserve">, vykřikl: „Dánsko!“ a dal mu herdu do žebra. A </w:t>
      </w:r>
      <w:proofErr w:type="spellStart"/>
      <w:r>
        <w:rPr>
          <w:snapToGrid w:val="0"/>
        </w:rPr>
        <w:t>Frantík</w:t>
      </w:r>
      <w:proofErr w:type="spellEnd"/>
      <w:r>
        <w:rPr>
          <w:snapToGrid w:val="0"/>
        </w:rPr>
        <w:t xml:space="preserve"> vykřikl: „Švýcarsko!“ a začal Juru škrtit. A ostatní křičeli: „Člověče, Norsko!“ — „Ty </w:t>
      </w:r>
      <w:proofErr w:type="spellStart"/>
      <w:r>
        <w:rPr>
          <w:snapToGrid w:val="0"/>
        </w:rPr>
        <w:t>chytrej</w:t>
      </w:r>
      <w:proofErr w:type="spellEnd"/>
      <w:r>
        <w:rPr>
          <w:snapToGrid w:val="0"/>
        </w:rPr>
        <w:t>, Berlín!“ — „</w:t>
      </w:r>
      <w:proofErr w:type="spellStart"/>
      <w:r>
        <w:rPr>
          <w:snapToGrid w:val="0"/>
        </w:rPr>
        <w:t>Ježíšmarjá</w:t>
      </w:r>
      <w:proofErr w:type="spellEnd"/>
      <w:r>
        <w:rPr>
          <w:snapToGrid w:val="0"/>
        </w:rPr>
        <w:t>, Paříž!“ — „A co Španěly?“ — „Anglie!“ a mazali se potmě polštáři. Byla z toho znovu veliká pra</w:t>
      </w:r>
      <w:r>
        <w:rPr>
          <w:snapToGrid w:val="0"/>
        </w:rPr>
        <w:softHyphen/>
        <w:t>nice a chumelenice, až se všichni udýchali. Pak se posa</w:t>
      </w:r>
      <w:r>
        <w:rPr>
          <w:snapToGrid w:val="0"/>
        </w:rPr>
        <w:softHyphen/>
        <w:t xml:space="preserve">dili na postele a radili se, jak kde na koho budou hrát. A tak byli plni ohně a hovoru, až bylo ráno. I celý druhý den byla </w:t>
      </w:r>
      <w:proofErr w:type="spellStart"/>
      <w:r>
        <w:rPr>
          <w:snapToGrid w:val="0"/>
        </w:rPr>
        <w:t>Klapzubova</w:t>
      </w:r>
      <w:proofErr w:type="spellEnd"/>
      <w:r>
        <w:rPr>
          <w:snapToGrid w:val="0"/>
        </w:rPr>
        <w:t xml:space="preserve"> chalupa jako vzhůru nohama. Hoši rejdili sem a tam, snášeli věci, bez kterých se nemohou na cestě obejít, za chvíli je zas odnášeli jako nepotřebné a přitáhli nové krámy, všude bylo plno křiku a hluku, který neustal až večer, až když byla jejich za</w:t>
      </w:r>
      <w:r>
        <w:rPr>
          <w:snapToGrid w:val="0"/>
        </w:rPr>
        <w:softHyphen/>
        <w:t>vazadla zcela připravena a oni sami zasedli k poslední večeři v Dolních Bukvičkách.</w:t>
      </w:r>
    </w:p>
    <w:p w:rsidR="009E1B45" w:rsidRDefault="000E4888" w:rsidP="00AD5AE0">
      <w:r>
        <w:br w:type="page"/>
      </w:r>
      <w:r w:rsidR="00AD5AE0"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3057525</wp:posOffset>
            </wp:positionH>
            <wp:positionV relativeFrom="paragraph">
              <wp:posOffset>-352425</wp:posOffset>
            </wp:positionV>
            <wp:extent cx="3990975" cy="2981325"/>
            <wp:effectExtent l="19050" t="0" r="9525" b="0"/>
            <wp:wrapTight wrapText="bothSides">
              <wp:wrapPolygon edited="0">
                <wp:start x="-103" y="0"/>
                <wp:lineTo x="-103" y="21531"/>
                <wp:lineTo x="21652" y="21531"/>
                <wp:lineTo x="21652" y="0"/>
                <wp:lineTo x="-103" y="0"/>
              </wp:wrapPolygon>
            </wp:wrapTight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Jméno:</w:t>
      </w:r>
    </w:p>
    <w:p w:rsidR="000E4888" w:rsidRDefault="000E4888" w:rsidP="000E4888"/>
    <w:p w:rsidR="000E4888" w:rsidRPr="00425093" w:rsidRDefault="00A76A4F" w:rsidP="000E4888">
      <w:pPr>
        <w:pStyle w:val="Odstavecseseznamem"/>
        <w:numPr>
          <w:ilvl w:val="0"/>
          <w:numId w:val="1"/>
        </w:numPr>
        <w:rPr>
          <w:b/>
        </w:rPr>
      </w:pPr>
      <w:r w:rsidRPr="00425093">
        <w:rPr>
          <w:b/>
        </w:rPr>
        <w:t>Myslíš si, že je příběh napsán podle skutečné události?</w:t>
      </w:r>
    </w:p>
    <w:p w:rsidR="00A76A4F" w:rsidRDefault="00A76A4F" w:rsidP="00A76A4F">
      <w:pPr>
        <w:pStyle w:val="Odstavecseseznamem"/>
        <w:ind w:left="644" w:firstLine="0"/>
      </w:pPr>
    </w:p>
    <w:p w:rsidR="00A76A4F" w:rsidRDefault="00A76A4F" w:rsidP="00A76A4F">
      <w:pPr>
        <w:pStyle w:val="Odstavecseseznamem"/>
        <w:ind w:left="644" w:firstLine="0"/>
      </w:pPr>
    </w:p>
    <w:p w:rsidR="00AD5AE0" w:rsidRDefault="00AD5AE0" w:rsidP="000E4888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 xml:space="preserve">Z jakého města pocházeli </w:t>
      </w:r>
      <w:proofErr w:type="spellStart"/>
      <w:r>
        <w:rPr>
          <w:b/>
        </w:rPr>
        <w:t>Klapzubáci</w:t>
      </w:r>
      <w:proofErr w:type="spellEnd"/>
      <w:r>
        <w:rPr>
          <w:b/>
        </w:rPr>
        <w:t>?</w:t>
      </w:r>
    </w:p>
    <w:p w:rsidR="00AD5AE0" w:rsidRDefault="00AD5AE0" w:rsidP="00AD5AE0">
      <w:pPr>
        <w:pStyle w:val="Odstavecseseznamem"/>
        <w:ind w:left="644" w:firstLine="0"/>
        <w:rPr>
          <w:b/>
        </w:rPr>
      </w:pPr>
    </w:p>
    <w:p w:rsidR="00AD5AE0" w:rsidRDefault="00AD5AE0" w:rsidP="00AD5AE0">
      <w:pPr>
        <w:pStyle w:val="Odstavecseseznamem"/>
        <w:ind w:left="644" w:firstLine="0"/>
        <w:rPr>
          <w:b/>
        </w:rPr>
      </w:pPr>
    </w:p>
    <w:p w:rsidR="000E4888" w:rsidRPr="00425093" w:rsidRDefault="00425093" w:rsidP="000E4888">
      <w:pPr>
        <w:pStyle w:val="Odstavecseseznamem"/>
        <w:numPr>
          <w:ilvl w:val="0"/>
          <w:numId w:val="1"/>
        </w:numPr>
        <w:rPr>
          <w:b/>
        </w:rPr>
      </w:pPr>
      <w:r w:rsidRPr="00425093">
        <w:rPr>
          <w:b/>
        </w:rPr>
        <w:t xml:space="preserve">Proti komu hráli </w:t>
      </w:r>
      <w:proofErr w:type="spellStart"/>
      <w:r w:rsidRPr="00425093">
        <w:rPr>
          <w:b/>
        </w:rPr>
        <w:t>Klapzubáci</w:t>
      </w:r>
      <w:proofErr w:type="spellEnd"/>
      <w:r w:rsidRPr="00425093">
        <w:rPr>
          <w:b/>
        </w:rPr>
        <w:t xml:space="preserve"> svůj první zápas a jak přesně dopadl?</w:t>
      </w:r>
    </w:p>
    <w:p w:rsidR="00425093" w:rsidRPr="00425093" w:rsidRDefault="00425093" w:rsidP="00425093">
      <w:pPr>
        <w:pStyle w:val="Odstavecseseznamem"/>
        <w:ind w:left="644" w:firstLine="0"/>
        <w:rPr>
          <w:b/>
        </w:rPr>
      </w:pPr>
    </w:p>
    <w:p w:rsidR="00425093" w:rsidRDefault="00425093" w:rsidP="00425093">
      <w:pPr>
        <w:pStyle w:val="Odstavecseseznamem"/>
        <w:ind w:left="644" w:firstLine="0"/>
      </w:pPr>
    </w:p>
    <w:p w:rsidR="00425093" w:rsidRPr="00971EB7" w:rsidRDefault="00971EB7" w:rsidP="000E4888">
      <w:pPr>
        <w:pStyle w:val="Odstavecseseznamem"/>
        <w:numPr>
          <w:ilvl w:val="0"/>
          <w:numId w:val="1"/>
        </w:numPr>
        <w:rPr>
          <w:b/>
        </w:rPr>
      </w:pPr>
      <w:r w:rsidRPr="00971EB7">
        <w:rPr>
          <w:b/>
        </w:rPr>
        <w:t xml:space="preserve">Vyber slovo, které má stejný význam jako slovo </w:t>
      </w:r>
      <w:r w:rsidRPr="00971EB7">
        <w:rPr>
          <w:b/>
          <w:i/>
          <w:color w:val="FF0000"/>
          <w:u w:val="single"/>
        </w:rPr>
        <w:t>remcat</w:t>
      </w:r>
      <w:r w:rsidRPr="00971EB7">
        <w:rPr>
          <w:b/>
          <w:i/>
          <w:color w:val="FF0000"/>
        </w:rPr>
        <w:t xml:space="preserve"> </w:t>
      </w:r>
      <w:r w:rsidRPr="00971EB7">
        <w:rPr>
          <w:b/>
          <w:i/>
        </w:rPr>
        <w:t>(sedmý řádek)</w:t>
      </w:r>
      <w:r w:rsidRPr="00971EB7">
        <w:rPr>
          <w:b/>
        </w:rPr>
        <w:t xml:space="preserve">. </w:t>
      </w:r>
    </w:p>
    <w:p w:rsidR="00425093" w:rsidRDefault="00425093" w:rsidP="00971EB7">
      <w:pPr>
        <w:pStyle w:val="Odstavecseseznamem"/>
        <w:ind w:left="644" w:firstLine="0"/>
      </w:pPr>
    </w:p>
    <w:p w:rsidR="00971EB7" w:rsidRDefault="005D1C6C" w:rsidP="00AD5AE0">
      <w:pPr>
        <w:pStyle w:val="Odstavecseseznamem"/>
        <w:numPr>
          <w:ilvl w:val="0"/>
          <w:numId w:val="2"/>
        </w:numPr>
        <w:spacing w:line="276" w:lineRule="auto"/>
        <w:rPr>
          <w:i/>
          <w:szCs w:val="24"/>
        </w:rPr>
      </w:pPr>
      <w:r>
        <w:rPr>
          <w:i/>
          <w:szCs w:val="24"/>
        </w:rPr>
        <w:t xml:space="preserve"> </w:t>
      </w:r>
      <w:r w:rsidR="00CA6A4E">
        <w:rPr>
          <w:i/>
          <w:szCs w:val="24"/>
        </w:rPr>
        <w:t>Smát se</w:t>
      </w:r>
    </w:p>
    <w:p w:rsidR="00CA6A4E" w:rsidRDefault="00CA6A4E" w:rsidP="00AD5AE0">
      <w:pPr>
        <w:pStyle w:val="Odstavecseseznamem"/>
        <w:numPr>
          <w:ilvl w:val="0"/>
          <w:numId w:val="2"/>
        </w:numPr>
        <w:spacing w:line="276" w:lineRule="auto"/>
        <w:rPr>
          <w:i/>
          <w:szCs w:val="24"/>
        </w:rPr>
      </w:pPr>
      <w:r>
        <w:rPr>
          <w:i/>
          <w:szCs w:val="24"/>
        </w:rPr>
        <w:t>Nadávat</w:t>
      </w:r>
    </w:p>
    <w:p w:rsidR="00CA6A4E" w:rsidRDefault="00CA6A4E" w:rsidP="00AD5AE0">
      <w:pPr>
        <w:pStyle w:val="Odstavecseseznamem"/>
        <w:numPr>
          <w:ilvl w:val="0"/>
          <w:numId w:val="2"/>
        </w:numPr>
        <w:spacing w:line="276" w:lineRule="auto"/>
        <w:rPr>
          <w:i/>
          <w:szCs w:val="24"/>
        </w:rPr>
      </w:pPr>
      <w:r>
        <w:rPr>
          <w:i/>
          <w:szCs w:val="24"/>
        </w:rPr>
        <w:t>Utíkat</w:t>
      </w:r>
    </w:p>
    <w:p w:rsidR="00CA6A4E" w:rsidRPr="00AD5AE0" w:rsidRDefault="00CA6A4E" w:rsidP="00AD5AE0">
      <w:pPr>
        <w:pStyle w:val="Odstavecseseznamem"/>
        <w:numPr>
          <w:ilvl w:val="0"/>
          <w:numId w:val="2"/>
        </w:numPr>
        <w:spacing w:line="276" w:lineRule="auto"/>
        <w:rPr>
          <w:i/>
          <w:szCs w:val="24"/>
        </w:rPr>
      </w:pPr>
      <w:r>
        <w:rPr>
          <w:i/>
          <w:szCs w:val="24"/>
        </w:rPr>
        <w:t>Stěžovat si</w:t>
      </w:r>
    </w:p>
    <w:p w:rsidR="00971EB7" w:rsidRDefault="00971EB7" w:rsidP="00971EB7">
      <w:pPr>
        <w:pStyle w:val="Odstavecseseznamem"/>
        <w:ind w:left="644" w:firstLine="0"/>
      </w:pPr>
    </w:p>
    <w:p w:rsidR="00C71EF6" w:rsidRDefault="00C71EF6" w:rsidP="000E4888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 xml:space="preserve">Proč si paní </w:t>
      </w:r>
      <w:proofErr w:type="spellStart"/>
      <w:r>
        <w:rPr>
          <w:b/>
        </w:rPr>
        <w:t>Klapzubová</w:t>
      </w:r>
      <w:proofErr w:type="spellEnd"/>
      <w:r>
        <w:rPr>
          <w:b/>
        </w:rPr>
        <w:t xml:space="preserve"> myslela, že kluci už nebudou </w:t>
      </w:r>
      <w:proofErr w:type="spellStart"/>
      <w:r>
        <w:rPr>
          <w:b/>
        </w:rPr>
        <w:t>must</w:t>
      </w:r>
      <w:proofErr w:type="spellEnd"/>
      <w:r>
        <w:rPr>
          <w:b/>
        </w:rPr>
        <w:t xml:space="preserve"> hrát?</w:t>
      </w:r>
    </w:p>
    <w:p w:rsidR="00C71EF6" w:rsidRDefault="00C71EF6" w:rsidP="00C71EF6">
      <w:pPr>
        <w:pStyle w:val="Odstavecseseznamem"/>
        <w:ind w:left="644" w:firstLine="0"/>
        <w:rPr>
          <w:b/>
        </w:rPr>
      </w:pPr>
    </w:p>
    <w:p w:rsidR="00C71EF6" w:rsidRDefault="005C2487" w:rsidP="00C71EF6">
      <w:pPr>
        <w:pStyle w:val="Odstavecseseznamem"/>
        <w:ind w:left="644" w:firstLine="0"/>
        <w:rPr>
          <w:b/>
        </w:rPr>
      </w:pPr>
      <w:r>
        <w:rPr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13.5pt;margin-top:4.35pt;width:521.25pt;height:0;z-index:251666432" o:connectortype="straight"/>
        </w:pict>
      </w:r>
    </w:p>
    <w:p w:rsidR="00AD5AE0" w:rsidRDefault="00CA6A4E" w:rsidP="000E4888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Co měl Jura s nosem?</w:t>
      </w:r>
    </w:p>
    <w:p w:rsidR="00CA6A4E" w:rsidRDefault="00CA6A4E" w:rsidP="00CA6A4E">
      <w:pPr>
        <w:rPr>
          <w:b/>
        </w:rPr>
      </w:pPr>
    </w:p>
    <w:p w:rsidR="00CA6A4E" w:rsidRDefault="005C2487" w:rsidP="00CA6A4E">
      <w:pPr>
        <w:rPr>
          <w:b/>
        </w:rPr>
      </w:pPr>
      <w:r>
        <w:rPr>
          <w:b/>
          <w:noProof/>
        </w:rPr>
        <w:pict>
          <v:shape id="_x0000_s1034" type="#_x0000_t32" style="position:absolute;left:0;text-align:left;margin-left:13.5pt;margin-top:.45pt;width:521.25pt;height:0;z-index:251667456" o:connectortype="straight"/>
        </w:pict>
      </w:r>
    </w:p>
    <w:p w:rsidR="00C71EF6" w:rsidRDefault="00C71EF6" w:rsidP="00CA6A4E">
      <w:pPr>
        <w:rPr>
          <w:b/>
        </w:rPr>
      </w:pPr>
    </w:p>
    <w:p w:rsidR="00C71EF6" w:rsidRDefault="00C71EF6" w:rsidP="00CA6A4E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column">
              <wp:posOffset>1876425</wp:posOffset>
            </wp:positionH>
            <wp:positionV relativeFrom="paragraph">
              <wp:posOffset>112395</wp:posOffset>
            </wp:positionV>
            <wp:extent cx="5019675" cy="3114675"/>
            <wp:effectExtent l="19050" t="0" r="9525" b="0"/>
            <wp:wrapTight wrapText="bothSides">
              <wp:wrapPolygon edited="0">
                <wp:start x="-82" y="0"/>
                <wp:lineTo x="-82" y="21534"/>
                <wp:lineTo x="21641" y="21534"/>
                <wp:lineTo x="21641" y="0"/>
                <wp:lineTo x="-82" y="0"/>
              </wp:wrapPolygon>
            </wp:wrapTight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311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6A4E" w:rsidRDefault="00CA6A4E" w:rsidP="00CA6A4E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 xml:space="preserve">Vypiš hlavní města, která </w:t>
      </w:r>
      <w:proofErr w:type="spellStart"/>
      <w:r>
        <w:rPr>
          <w:b/>
        </w:rPr>
        <w:t>Klapzubáci</w:t>
      </w:r>
      <w:proofErr w:type="spellEnd"/>
      <w:r>
        <w:rPr>
          <w:b/>
        </w:rPr>
        <w:t xml:space="preserve"> navštíví. Pokud víš, ve kterém státě leží, uveď ho</w:t>
      </w:r>
      <w:r w:rsidR="00C71EF6">
        <w:rPr>
          <w:b/>
        </w:rPr>
        <w:t xml:space="preserve"> a označ ho na mapě</w:t>
      </w:r>
      <w:r>
        <w:rPr>
          <w:b/>
        </w:rPr>
        <w:t>.</w:t>
      </w:r>
    </w:p>
    <w:p w:rsidR="00CA6A4E" w:rsidRDefault="00CA6A4E" w:rsidP="00CA6A4E">
      <w:pPr>
        <w:pStyle w:val="Odstavecseseznamem"/>
        <w:ind w:left="644" w:firstLine="0"/>
        <w:rPr>
          <w:b/>
        </w:rPr>
      </w:pPr>
    </w:p>
    <w:p w:rsidR="00CA6A4E" w:rsidRDefault="005C2487" w:rsidP="00C71EF6">
      <w:pPr>
        <w:pStyle w:val="Odstavecseseznamem"/>
        <w:ind w:left="644" w:firstLine="0"/>
        <w:rPr>
          <w:b/>
        </w:rPr>
      </w:pPr>
      <w:r>
        <w:rPr>
          <w:b/>
          <w:noProof/>
        </w:rPr>
        <w:pict>
          <v:shape id="_x0000_s1027" type="#_x0000_t32" style="position:absolute;left:0;text-align:left;margin-left:33.75pt;margin-top:5.7pt;width:104.25pt;height:0;z-index:251660288" o:connectortype="straight"/>
        </w:pict>
      </w:r>
    </w:p>
    <w:p w:rsidR="00C71EF6" w:rsidRDefault="00C71EF6" w:rsidP="00C71EF6">
      <w:pPr>
        <w:pStyle w:val="Odstavecseseznamem"/>
        <w:ind w:left="644" w:firstLine="0"/>
        <w:rPr>
          <w:b/>
        </w:rPr>
      </w:pPr>
    </w:p>
    <w:p w:rsidR="00C71EF6" w:rsidRDefault="005C2487" w:rsidP="00C71EF6">
      <w:pPr>
        <w:pStyle w:val="Odstavecseseznamem"/>
        <w:ind w:left="644" w:firstLine="0"/>
        <w:rPr>
          <w:b/>
        </w:rPr>
      </w:pPr>
      <w:r>
        <w:rPr>
          <w:b/>
          <w:noProof/>
        </w:rPr>
        <w:pict>
          <v:shape id="_x0000_s1028" type="#_x0000_t32" style="position:absolute;left:0;text-align:left;margin-left:33.75pt;margin-top:1.35pt;width:104.25pt;height:0;z-index:251661312" o:connectortype="straight"/>
        </w:pict>
      </w:r>
    </w:p>
    <w:p w:rsidR="00C71EF6" w:rsidRDefault="005C2487" w:rsidP="00C71EF6">
      <w:pPr>
        <w:pStyle w:val="Odstavecseseznamem"/>
        <w:ind w:left="644" w:firstLine="0"/>
        <w:rPr>
          <w:b/>
        </w:rPr>
      </w:pPr>
      <w:r>
        <w:rPr>
          <w:b/>
          <w:noProof/>
        </w:rPr>
        <w:pict>
          <v:shape id="_x0000_s1029" type="#_x0000_t32" style="position:absolute;left:0;text-align:left;margin-left:33.75pt;margin-top:10.05pt;width:104.25pt;height:0;z-index:251662336" o:connectortype="straight"/>
        </w:pict>
      </w:r>
    </w:p>
    <w:p w:rsidR="00C71EF6" w:rsidRDefault="00C71EF6" w:rsidP="00C71EF6">
      <w:pPr>
        <w:pStyle w:val="Odstavecseseznamem"/>
        <w:ind w:left="644" w:firstLine="0"/>
        <w:rPr>
          <w:b/>
        </w:rPr>
      </w:pPr>
    </w:p>
    <w:p w:rsidR="00C71EF6" w:rsidRDefault="005C2487" w:rsidP="00C71EF6">
      <w:pPr>
        <w:pStyle w:val="Odstavecseseznamem"/>
        <w:ind w:left="644" w:firstLine="0"/>
        <w:rPr>
          <w:b/>
        </w:rPr>
      </w:pPr>
      <w:r>
        <w:rPr>
          <w:b/>
          <w:noProof/>
        </w:rPr>
        <w:pict>
          <v:shape id="_x0000_s1030" type="#_x0000_t32" style="position:absolute;left:0;text-align:left;margin-left:33.75pt;margin-top:7.2pt;width:104.25pt;height:0;z-index:251663360" o:connectortype="straight"/>
        </w:pict>
      </w:r>
    </w:p>
    <w:p w:rsidR="00C71EF6" w:rsidRDefault="00C71EF6" w:rsidP="00C71EF6">
      <w:pPr>
        <w:pStyle w:val="Odstavecseseznamem"/>
        <w:ind w:left="644" w:firstLine="0"/>
        <w:rPr>
          <w:b/>
        </w:rPr>
      </w:pPr>
    </w:p>
    <w:p w:rsidR="00C71EF6" w:rsidRDefault="005C2487" w:rsidP="00C71EF6">
      <w:pPr>
        <w:pStyle w:val="Odstavecseseznamem"/>
        <w:ind w:left="644" w:firstLine="0"/>
        <w:rPr>
          <w:b/>
        </w:rPr>
      </w:pPr>
      <w:r>
        <w:rPr>
          <w:b/>
          <w:noProof/>
        </w:rPr>
        <w:pict>
          <v:shape id="_x0000_s1031" type="#_x0000_t32" style="position:absolute;left:0;text-align:left;margin-left:32.25pt;margin-top:5.1pt;width:104.25pt;height:0;z-index:251664384" o:connectortype="straight"/>
        </w:pict>
      </w:r>
    </w:p>
    <w:p w:rsidR="00C71EF6" w:rsidRDefault="00C71EF6" w:rsidP="00C71EF6">
      <w:pPr>
        <w:pStyle w:val="Odstavecseseznamem"/>
        <w:ind w:left="644" w:firstLine="0"/>
        <w:rPr>
          <w:b/>
        </w:rPr>
      </w:pPr>
    </w:p>
    <w:p w:rsidR="00C71EF6" w:rsidRDefault="005C2487" w:rsidP="00C71EF6">
      <w:pPr>
        <w:pStyle w:val="Odstavecseseznamem"/>
        <w:ind w:left="644" w:firstLine="0"/>
        <w:rPr>
          <w:b/>
        </w:rPr>
      </w:pPr>
      <w:r>
        <w:rPr>
          <w:b/>
          <w:noProof/>
        </w:rPr>
        <w:pict>
          <v:shape id="_x0000_s1032" type="#_x0000_t32" style="position:absolute;left:0;text-align:left;margin-left:33.75pt;margin-top:3.75pt;width:104.25pt;height:0;z-index:251665408" o:connectortype="straight"/>
        </w:pict>
      </w:r>
    </w:p>
    <w:p w:rsidR="00C71EF6" w:rsidRDefault="00C71EF6" w:rsidP="00C71EF6">
      <w:pPr>
        <w:pStyle w:val="Odstavecseseznamem"/>
        <w:ind w:left="644" w:firstLine="0"/>
        <w:rPr>
          <w:b/>
        </w:rPr>
      </w:pPr>
    </w:p>
    <w:p w:rsidR="00C71EF6" w:rsidRDefault="00C71EF6" w:rsidP="00C71EF6">
      <w:pPr>
        <w:pStyle w:val="Odstavecseseznamem"/>
        <w:ind w:left="644" w:firstLine="0"/>
        <w:rPr>
          <w:b/>
        </w:rPr>
      </w:pPr>
    </w:p>
    <w:p w:rsidR="00C71EF6" w:rsidRPr="00CA6A4E" w:rsidRDefault="00C71EF6" w:rsidP="00C71EF6">
      <w:pPr>
        <w:pStyle w:val="Odstavecseseznamem"/>
        <w:ind w:left="644" w:firstLine="0"/>
        <w:rPr>
          <w:b/>
        </w:rPr>
      </w:pPr>
    </w:p>
    <w:p w:rsidR="000E4888" w:rsidRPr="00AD5AE0" w:rsidRDefault="000E4888" w:rsidP="000E4888">
      <w:pPr>
        <w:pStyle w:val="Odstavecseseznamem"/>
        <w:numPr>
          <w:ilvl w:val="0"/>
          <w:numId w:val="1"/>
        </w:numPr>
        <w:rPr>
          <w:b/>
        </w:rPr>
      </w:pPr>
      <w:r w:rsidRPr="00AD5AE0">
        <w:rPr>
          <w:b/>
        </w:rPr>
        <w:t xml:space="preserve">Nakresli co nejpřesněji, jak vypadala tabulka, kterou starý </w:t>
      </w:r>
      <w:proofErr w:type="spellStart"/>
      <w:r w:rsidRPr="00AD5AE0">
        <w:rPr>
          <w:b/>
        </w:rPr>
        <w:t>Klapzuba</w:t>
      </w:r>
      <w:proofErr w:type="spellEnd"/>
      <w:r w:rsidRPr="00AD5AE0">
        <w:rPr>
          <w:b/>
        </w:rPr>
        <w:t xml:space="preserve"> přibil na vrata</w:t>
      </w:r>
      <w:r w:rsidR="004B293C">
        <w:rPr>
          <w:b/>
        </w:rPr>
        <w:t xml:space="preserve"> (použij barvy)</w:t>
      </w:r>
      <w:r w:rsidRPr="00AD5AE0">
        <w:rPr>
          <w:b/>
        </w:rPr>
        <w:t>.</w:t>
      </w:r>
    </w:p>
    <w:p w:rsidR="00A76A4F" w:rsidRDefault="00A76A4F" w:rsidP="00425093">
      <w:pPr>
        <w:pStyle w:val="Odstavecseseznamem"/>
        <w:ind w:left="644" w:firstLine="0"/>
      </w:pPr>
    </w:p>
    <w:p w:rsidR="00A73E8A" w:rsidRDefault="00A73E8A" w:rsidP="00425093">
      <w:pPr>
        <w:pStyle w:val="Odstavecseseznamem"/>
        <w:ind w:left="644" w:firstLine="0"/>
      </w:pPr>
    </w:p>
    <w:p w:rsidR="00A73E8A" w:rsidRDefault="00A73E8A" w:rsidP="00425093">
      <w:pPr>
        <w:pStyle w:val="Odstavecseseznamem"/>
        <w:ind w:left="644" w:firstLine="0"/>
      </w:pPr>
    </w:p>
    <w:p w:rsidR="00A73E8A" w:rsidRDefault="00A73E8A" w:rsidP="00425093">
      <w:pPr>
        <w:pStyle w:val="Odstavecseseznamem"/>
        <w:ind w:left="644" w:firstLine="0"/>
      </w:pPr>
    </w:p>
    <w:p w:rsidR="00A73E8A" w:rsidRDefault="00A73E8A" w:rsidP="00A73E8A">
      <w:r>
        <w:lastRenderedPageBreak/>
        <w:t>řešení</w:t>
      </w:r>
    </w:p>
    <w:p w:rsidR="00A73E8A" w:rsidRPr="00425093" w:rsidRDefault="00A73E8A" w:rsidP="00A73E8A">
      <w:pPr>
        <w:pStyle w:val="Odstavecseseznamem"/>
        <w:numPr>
          <w:ilvl w:val="0"/>
          <w:numId w:val="3"/>
        </w:numPr>
        <w:rPr>
          <w:b/>
        </w:rPr>
      </w:pPr>
      <w:r w:rsidRPr="00425093">
        <w:rPr>
          <w:b/>
        </w:rPr>
        <w:t>Myslíš si, že je příběh napsán podle skutečné události?</w:t>
      </w:r>
    </w:p>
    <w:p w:rsidR="00A73E8A" w:rsidRDefault="00A73E8A" w:rsidP="00A73E8A">
      <w:pPr>
        <w:pStyle w:val="Odstavecseseznamem"/>
        <w:ind w:left="644" w:firstLine="0"/>
      </w:pPr>
    </w:p>
    <w:p w:rsidR="00A73E8A" w:rsidRDefault="00A73E8A" w:rsidP="00A73E8A">
      <w:pPr>
        <w:pStyle w:val="Odstavecseseznamem"/>
        <w:ind w:left="644" w:firstLine="0"/>
      </w:pPr>
    </w:p>
    <w:p w:rsidR="00A73E8A" w:rsidRDefault="00A73E8A" w:rsidP="00A73E8A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 xml:space="preserve">Z jakého města pocházeli </w:t>
      </w:r>
      <w:proofErr w:type="spellStart"/>
      <w:r>
        <w:rPr>
          <w:b/>
        </w:rPr>
        <w:t>Klapzubáci</w:t>
      </w:r>
      <w:proofErr w:type="spellEnd"/>
      <w:r>
        <w:rPr>
          <w:b/>
        </w:rPr>
        <w:t>?</w:t>
      </w:r>
    </w:p>
    <w:p w:rsidR="00A73E8A" w:rsidRDefault="00A73E8A" w:rsidP="00A73E8A">
      <w:pPr>
        <w:pStyle w:val="Odstavecseseznamem"/>
        <w:ind w:left="644" w:firstLine="0"/>
        <w:rPr>
          <w:b/>
        </w:rPr>
      </w:pPr>
    </w:p>
    <w:p w:rsidR="00A73E8A" w:rsidRPr="00A73E8A" w:rsidRDefault="00A73E8A" w:rsidP="00A73E8A">
      <w:pPr>
        <w:pStyle w:val="Odstavecseseznamem"/>
        <w:ind w:left="644" w:firstLine="0"/>
      </w:pPr>
      <w:r w:rsidRPr="00A73E8A">
        <w:t>Dolní Bukvičky</w:t>
      </w:r>
    </w:p>
    <w:p w:rsidR="00A73E8A" w:rsidRPr="00425093" w:rsidRDefault="00A73E8A" w:rsidP="00A73E8A">
      <w:pPr>
        <w:pStyle w:val="Odstavecseseznamem"/>
        <w:numPr>
          <w:ilvl w:val="0"/>
          <w:numId w:val="3"/>
        </w:numPr>
        <w:rPr>
          <w:b/>
        </w:rPr>
      </w:pPr>
      <w:r w:rsidRPr="00425093">
        <w:rPr>
          <w:b/>
        </w:rPr>
        <w:t xml:space="preserve">Proti komu hráli </w:t>
      </w:r>
      <w:proofErr w:type="spellStart"/>
      <w:r w:rsidRPr="00425093">
        <w:rPr>
          <w:b/>
        </w:rPr>
        <w:t>Klapzubáci</w:t>
      </w:r>
      <w:proofErr w:type="spellEnd"/>
      <w:r w:rsidRPr="00425093">
        <w:rPr>
          <w:b/>
        </w:rPr>
        <w:t xml:space="preserve"> svůj první zápas a jak přesně dopadl?</w:t>
      </w:r>
    </w:p>
    <w:p w:rsidR="00A73E8A" w:rsidRPr="00A73E8A" w:rsidRDefault="00A73E8A" w:rsidP="00A73E8A">
      <w:pPr>
        <w:pStyle w:val="Odstavecseseznamem"/>
        <w:ind w:left="644" w:firstLine="0"/>
      </w:pPr>
      <w:r w:rsidRPr="00A73E8A">
        <w:t xml:space="preserve">AC </w:t>
      </w:r>
      <w:proofErr w:type="spellStart"/>
      <w:r w:rsidRPr="00A73E8A">
        <w:t>Hlubočepy</w:t>
      </w:r>
      <w:proofErr w:type="spellEnd"/>
      <w:r>
        <w:t>, 39:0</w:t>
      </w:r>
    </w:p>
    <w:p w:rsidR="00A73E8A" w:rsidRDefault="00A73E8A" w:rsidP="00A73E8A">
      <w:pPr>
        <w:pStyle w:val="Odstavecseseznamem"/>
        <w:ind w:left="644" w:firstLine="0"/>
      </w:pPr>
    </w:p>
    <w:p w:rsidR="00A73E8A" w:rsidRPr="00971EB7" w:rsidRDefault="00A73E8A" w:rsidP="00A73E8A">
      <w:pPr>
        <w:pStyle w:val="Odstavecseseznamem"/>
        <w:numPr>
          <w:ilvl w:val="0"/>
          <w:numId w:val="3"/>
        </w:numPr>
        <w:rPr>
          <w:b/>
        </w:rPr>
      </w:pPr>
      <w:r w:rsidRPr="00971EB7">
        <w:rPr>
          <w:b/>
        </w:rPr>
        <w:t xml:space="preserve">Vyber slovo, které má stejný význam jako slovo </w:t>
      </w:r>
      <w:r w:rsidRPr="00971EB7">
        <w:rPr>
          <w:b/>
          <w:i/>
          <w:color w:val="FF0000"/>
          <w:u w:val="single"/>
        </w:rPr>
        <w:t>remcat</w:t>
      </w:r>
      <w:r w:rsidRPr="00971EB7">
        <w:rPr>
          <w:b/>
          <w:i/>
          <w:color w:val="FF0000"/>
        </w:rPr>
        <w:t xml:space="preserve"> </w:t>
      </w:r>
      <w:r w:rsidRPr="00971EB7">
        <w:rPr>
          <w:b/>
          <w:i/>
        </w:rPr>
        <w:t>(sedmý řádek)</w:t>
      </w:r>
      <w:r w:rsidRPr="00971EB7">
        <w:rPr>
          <w:b/>
        </w:rPr>
        <w:t xml:space="preserve">. </w:t>
      </w:r>
    </w:p>
    <w:p w:rsidR="00A73E8A" w:rsidRDefault="00A73E8A" w:rsidP="00A73E8A">
      <w:pPr>
        <w:pStyle w:val="Odstavecseseznamem"/>
        <w:ind w:left="644" w:firstLine="0"/>
      </w:pPr>
    </w:p>
    <w:p w:rsidR="00A73E8A" w:rsidRDefault="00A73E8A" w:rsidP="00A73E8A">
      <w:pPr>
        <w:pStyle w:val="Odstavecseseznamem"/>
        <w:numPr>
          <w:ilvl w:val="0"/>
          <w:numId w:val="4"/>
        </w:numPr>
        <w:spacing w:line="276" w:lineRule="auto"/>
        <w:rPr>
          <w:i/>
          <w:szCs w:val="24"/>
        </w:rPr>
      </w:pPr>
      <w:r>
        <w:rPr>
          <w:i/>
          <w:szCs w:val="24"/>
        </w:rPr>
        <w:t xml:space="preserve"> Smát se</w:t>
      </w:r>
    </w:p>
    <w:p w:rsidR="00A73E8A" w:rsidRDefault="00A73E8A" w:rsidP="00A73E8A">
      <w:pPr>
        <w:pStyle w:val="Odstavecseseznamem"/>
        <w:numPr>
          <w:ilvl w:val="0"/>
          <w:numId w:val="4"/>
        </w:numPr>
        <w:spacing w:line="276" w:lineRule="auto"/>
        <w:rPr>
          <w:i/>
          <w:szCs w:val="24"/>
        </w:rPr>
      </w:pPr>
      <w:r>
        <w:rPr>
          <w:i/>
          <w:szCs w:val="24"/>
        </w:rPr>
        <w:t>Nadávat</w:t>
      </w:r>
    </w:p>
    <w:p w:rsidR="00A73E8A" w:rsidRDefault="00A73E8A" w:rsidP="00A73E8A">
      <w:pPr>
        <w:pStyle w:val="Odstavecseseznamem"/>
        <w:numPr>
          <w:ilvl w:val="0"/>
          <w:numId w:val="4"/>
        </w:numPr>
        <w:spacing w:line="276" w:lineRule="auto"/>
        <w:rPr>
          <w:i/>
          <w:szCs w:val="24"/>
        </w:rPr>
      </w:pPr>
      <w:r>
        <w:rPr>
          <w:i/>
          <w:szCs w:val="24"/>
        </w:rPr>
        <w:t>Utíkat</w:t>
      </w:r>
    </w:p>
    <w:p w:rsidR="00A73E8A" w:rsidRPr="00A73E8A" w:rsidRDefault="00A73E8A" w:rsidP="00A73E8A">
      <w:pPr>
        <w:pStyle w:val="Odstavecseseznamem"/>
        <w:numPr>
          <w:ilvl w:val="0"/>
          <w:numId w:val="4"/>
        </w:numPr>
        <w:spacing w:line="276" w:lineRule="auto"/>
        <w:rPr>
          <w:i/>
          <w:color w:val="FF0000"/>
          <w:szCs w:val="24"/>
        </w:rPr>
      </w:pPr>
      <w:r w:rsidRPr="00A73E8A">
        <w:rPr>
          <w:i/>
          <w:color w:val="FF0000"/>
          <w:szCs w:val="24"/>
        </w:rPr>
        <w:t>Stěžovat si</w:t>
      </w:r>
    </w:p>
    <w:p w:rsidR="00A73E8A" w:rsidRDefault="00A73E8A" w:rsidP="00A73E8A">
      <w:pPr>
        <w:pStyle w:val="Odstavecseseznamem"/>
        <w:ind w:left="644" w:firstLine="0"/>
      </w:pPr>
    </w:p>
    <w:p w:rsidR="00A73E8A" w:rsidRDefault="00A73E8A" w:rsidP="00A73E8A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 xml:space="preserve">Proč si paní </w:t>
      </w:r>
      <w:proofErr w:type="spellStart"/>
      <w:r>
        <w:rPr>
          <w:b/>
        </w:rPr>
        <w:t>Klapzubová</w:t>
      </w:r>
      <w:proofErr w:type="spellEnd"/>
      <w:r>
        <w:rPr>
          <w:b/>
        </w:rPr>
        <w:t xml:space="preserve"> myslela, že kluci už nebudou </w:t>
      </w:r>
      <w:proofErr w:type="spellStart"/>
      <w:r>
        <w:rPr>
          <w:b/>
        </w:rPr>
        <w:t>must</w:t>
      </w:r>
      <w:proofErr w:type="spellEnd"/>
      <w:r>
        <w:rPr>
          <w:b/>
        </w:rPr>
        <w:t xml:space="preserve"> hrát?</w:t>
      </w:r>
    </w:p>
    <w:p w:rsidR="00A73E8A" w:rsidRPr="00A73E8A" w:rsidRDefault="00A73E8A" w:rsidP="00A73E8A">
      <w:pPr>
        <w:pStyle w:val="Odstavecseseznamem"/>
        <w:ind w:left="644" w:firstLine="0"/>
        <w:rPr>
          <w:i/>
        </w:rPr>
      </w:pPr>
      <w:r>
        <w:rPr>
          <w:i/>
        </w:rPr>
        <w:t>Protože se stali mistry</w:t>
      </w:r>
    </w:p>
    <w:p w:rsidR="00A73E8A" w:rsidRDefault="005C2487" w:rsidP="00A73E8A">
      <w:pPr>
        <w:pStyle w:val="Odstavecseseznamem"/>
        <w:ind w:left="644" w:firstLine="0"/>
        <w:rPr>
          <w:b/>
        </w:rPr>
      </w:pPr>
      <w:r>
        <w:rPr>
          <w:b/>
          <w:noProof/>
        </w:rPr>
        <w:pict>
          <v:shape id="_x0000_s1041" type="#_x0000_t32" style="position:absolute;left:0;text-align:left;margin-left:13.5pt;margin-top:4.35pt;width:521.25pt;height:0;z-index:251679744" o:connectortype="straight"/>
        </w:pict>
      </w:r>
    </w:p>
    <w:p w:rsidR="00A73E8A" w:rsidRDefault="00A73E8A" w:rsidP="00A73E8A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>Co měl Jura s nosem?</w:t>
      </w:r>
    </w:p>
    <w:p w:rsidR="00A73E8A" w:rsidRDefault="00A73E8A" w:rsidP="00A73E8A">
      <w:pPr>
        <w:ind w:left="360"/>
        <w:rPr>
          <w:b/>
        </w:rPr>
      </w:pPr>
      <w:r>
        <w:rPr>
          <w:b/>
        </w:rPr>
        <w:t>Nic, jen ho nosil nahoru</w:t>
      </w:r>
    </w:p>
    <w:p w:rsidR="00A73E8A" w:rsidRDefault="005C2487" w:rsidP="00A73E8A">
      <w:pPr>
        <w:rPr>
          <w:b/>
        </w:rPr>
      </w:pPr>
      <w:r>
        <w:rPr>
          <w:b/>
          <w:noProof/>
        </w:rPr>
        <w:pict>
          <v:shape id="_x0000_s1042" type="#_x0000_t32" style="position:absolute;left:0;text-align:left;margin-left:13.5pt;margin-top:.45pt;width:521.25pt;height:0;z-index:251680768" o:connectortype="straight"/>
        </w:pict>
      </w:r>
    </w:p>
    <w:p w:rsidR="00A73E8A" w:rsidRDefault="00A73E8A" w:rsidP="00A73E8A">
      <w:pPr>
        <w:rPr>
          <w:b/>
        </w:rPr>
      </w:pPr>
    </w:p>
    <w:p w:rsidR="00A73E8A" w:rsidRDefault="00A73E8A" w:rsidP="00A73E8A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1876425</wp:posOffset>
            </wp:positionH>
            <wp:positionV relativeFrom="paragraph">
              <wp:posOffset>112395</wp:posOffset>
            </wp:positionV>
            <wp:extent cx="5019675" cy="3114675"/>
            <wp:effectExtent l="19050" t="0" r="9525" b="0"/>
            <wp:wrapTight wrapText="bothSides">
              <wp:wrapPolygon edited="0">
                <wp:start x="-82" y="0"/>
                <wp:lineTo x="-82" y="21534"/>
                <wp:lineTo x="21641" y="21534"/>
                <wp:lineTo x="21641" y="0"/>
                <wp:lineTo x="-82" y="0"/>
              </wp:wrapPolygon>
            </wp:wrapTight>
            <wp:docPr id="3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311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3E8A" w:rsidRDefault="00A73E8A" w:rsidP="00A73E8A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 xml:space="preserve">Vypiš hlavní města, která </w:t>
      </w:r>
      <w:proofErr w:type="spellStart"/>
      <w:r>
        <w:rPr>
          <w:b/>
        </w:rPr>
        <w:t>Klapzubáci</w:t>
      </w:r>
      <w:proofErr w:type="spellEnd"/>
      <w:r>
        <w:rPr>
          <w:b/>
        </w:rPr>
        <w:t xml:space="preserve"> navštíví. Pokud víš, ve kterém státě leží, uveď ho a označ ho na mapě.</w:t>
      </w:r>
    </w:p>
    <w:p w:rsidR="00A73E8A" w:rsidRDefault="00A73E8A" w:rsidP="00A73E8A">
      <w:pPr>
        <w:pStyle w:val="Odstavecseseznamem"/>
        <w:ind w:left="644" w:firstLine="0"/>
        <w:rPr>
          <w:b/>
        </w:rPr>
      </w:pPr>
    </w:p>
    <w:p w:rsidR="00A73E8A" w:rsidRDefault="005C2487" w:rsidP="00A73E8A">
      <w:pPr>
        <w:pStyle w:val="Odstavecseseznamem"/>
        <w:ind w:left="644" w:firstLine="0"/>
        <w:rPr>
          <w:b/>
        </w:rPr>
      </w:pPr>
      <w:r>
        <w:rPr>
          <w:b/>
          <w:noProof/>
        </w:rPr>
        <w:pict>
          <v:shape id="_x0000_s1035" type="#_x0000_t32" style="position:absolute;left:0;text-align:left;margin-left:33.75pt;margin-top:5.7pt;width:104.25pt;height:0;z-index:251673600" o:connectortype="straight"/>
        </w:pict>
      </w:r>
    </w:p>
    <w:p w:rsidR="00A73E8A" w:rsidRDefault="00A73E8A" w:rsidP="00A73E8A">
      <w:pPr>
        <w:pStyle w:val="Odstavecseseznamem"/>
        <w:ind w:left="644" w:firstLine="0"/>
        <w:rPr>
          <w:b/>
        </w:rPr>
      </w:pPr>
    </w:p>
    <w:p w:rsidR="00A73E8A" w:rsidRDefault="005C2487" w:rsidP="00A73E8A">
      <w:pPr>
        <w:pStyle w:val="Odstavecseseznamem"/>
        <w:ind w:left="644" w:firstLine="0"/>
        <w:rPr>
          <w:b/>
        </w:rPr>
      </w:pPr>
      <w:r>
        <w:rPr>
          <w:b/>
          <w:noProof/>
        </w:rPr>
        <w:pict>
          <v:shape id="_x0000_s1036" type="#_x0000_t32" style="position:absolute;left:0;text-align:left;margin-left:33.75pt;margin-top:1.35pt;width:104.25pt;height:0;z-index:251674624" o:connectortype="straight"/>
        </w:pict>
      </w:r>
    </w:p>
    <w:p w:rsidR="00A73E8A" w:rsidRDefault="005C2487" w:rsidP="00A73E8A">
      <w:pPr>
        <w:pStyle w:val="Odstavecseseznamem"/>
        <w:ind w:left="644" w:firstLine="0"/>
        <w:rPr>
          <w:b/>
        </w:rPr>
      </w:pPr>
      <w:r>
        <w:rPr>
          <w:b/>
          <w:noProof/>
        </w:rPr>
        <w:pict>
          <v:shape id="_x0000_s1037" type="#_x0000_t32" style="position:absolute;left:0;text-align:left;margin-left:33.75pt;margin-top:10.05pt;width:104.25pt;height:0;z-index:251675648" o:connectortype="straight"/>
        </w:pict>
      </w:r>
    </w:p>
    <w:p w:rsidR="00A73E8A" w:rsidRDefault="00A73E8A" w:rsidP="00A73E8A">
      <w:pPr>
        <w:pStyle w:val="Odstavecseseznamem"/>
        <w:ind w:left="644" w:firstLine="0"/>
        <w:rPr>
          <w:b/>
        </w:rPr>
      </w:pPr>
    </w:p>
    <w:p w:rsidR="00A73E8A" w:rsidRDefault="005C2487" w:rsidP="00A73E8A">
      <w:pPr>
        <w:pStyle w:val="Odstavecseseznamem"/>
        <w:ind w:left="644" w:firstLine="0"/>
        <w:rPr>
          <w:b/>
        </w:rPr>
      </w:pPr>
      <w:r>
        <w:rPr>
          <w:b/>
          <w:noProof/>
        </w:rPr>
        <w:pict>
          <v:shape id="_x0000_s1038" type="#_x0000_t32" style="position:absolute;left:0;text-align:left;margin-left:33.75pt;margin-top:7.2pt;width:104.25pt;height:0;z-index:251676672" o:connectortype="straight"/>
        </w:pict>
      </w:r>
    </w:p>
    <w:p w:rsidR="00A73E8A" w:rsidRDefault="00A73E8A" w:rsidP="00A73E8A">
      <w:pPr>
        <w:pStyle w:val="Odstavecseseznamem"/>
        <w:ind w:left="644" w:firstLine="0"/>
        <w:rPr>
          <w:b/>
        </w:rPr>
      </w:pPr>
    </w:p>
    <w:p w:rsidR="00A73E8A" w:rsidRDefault="005C2487" w:rsidP="00A73E8A">
      <w:pPr>
        <w:pStyle w:val="Odstavecseseznamem"/>
        <w:ind w:left="644" w:firstLine="0"/>
        <w:rPr>
          <w:b/>
        </w:rPr>
      </w:pPr>
      <w:r>
        <w:rPr>
          <w:b/>
          <w:noProof/>
        </w:rPr>
        <w:pict>
          <v:shape id="_x0000_s1039" type="#_x0000_t32" style="position:absolute;left:0;text-align:left;margin-left:32.25pt;margin-top:5.1pt;width:104.25pt;height:0;z-index:251677696" o:connectortype="straight"/>
        </w:pict>
      </w:r>
    </w:p>
    <w:p w:rsidR="00A73E8A" w:rsidRDefault="00A73E8A" w:rsidP="00A73E8A">
      <w:pPr>
        <w:pStyle w:val="Odstavecseseznamem"/>
        <w:ind w:left="644" w:firstLine="0"/>
        <w:rPr>
          <w:b/>
        </w:rPr>
      </w:pPr>
    </w:p>
    <w:p w:rsidR="00A73E8A" w:rsidRDefault="005C2487" w:rsidP="00A73E8A">
      <w:pPr>
        <w:pStyle w:val="Odstavecseseznamem"/>
        <w:ind w:left="644" w:firstLine="0"/>
        <w:rPr>
          <w:b/>
        </w:rPr>
      </w:pPr>
      <w:r>
        <w:rPr>
          <w:b/>
          <w:noProof/>
        </w:rPr>
        <w:pict>
          <v:shape id="_x0000_s1040" type="#_x0000_t32" style="position:absolute;left:0;text-align:left;margin-left:33.75pt;margin-top:3.75pt;width:104.25pt;height:0;z-index:251678720" o:connectortype="straight"/>
        </w:pict>
      </w:r>
    </w:p>
    <w:p w:rsidR="00A73E8A" w:rsidRDefault="00A73E8A" w:rsidP="00A73E8A">
      <w:pPr>
        <w:pStyle w:val="Odstavecseseznamem"/>
        <w:ind w:left="644" w:firstLine="0"/>
        <w:rPr>
          <w:b/>
        </w:rPr>
      </w:pPr>
    </w:p>
    <w:p w:rsidR="00A73E8A" w:rsidRDefault="00A73E8A" w:rsidP="00A73E8A">
      <w:pPr>
        <w:pStyle w:val="Odstavecseseznamem"/>
        <w:ind w:left="644" w:firstLine="0"/>
        <w:rPr>
          <w:b/>
        </w:rPr>
      </w:pPr>
      <w:r>
        <w:rPr>
          <w:snapToGrid w:val="0"/>
        </w:rPr>
        <w:t xml:space="preserve">Berlín, Kodaň, </w:t>
      </w:r>
      <w:proofErr w:type="spellStart"/>
      <w:r>
        <w:rPr>
          <w:snapToGrid w:val="0"/>
        </w:rPr>
        <w:t>S</w:t>
      </w:r>
      <w:r w:rsidR="00CD0F40">
        <w:rPr>
          <w:snapToGrid w:val="0"/>
        </w:rPr>
        <w:t>tokholm</w:t>
      </w:r>
      <w:proofErr w:type="spellEnd"/>
      <w:r w:rsidR="00CD0F40">
        <w:rPr>
          <w:snapToGrid w:val="0"/>
        </w:rPr>
        <w:t>, Varšava, Pešť, Vídeň,</w:t>
      </w:r>
      <w:r w:rsidR="008822AB">
        <w:rPr>
          <w:snapToGrid w:val="0"/>
        </w:rPr>
        <w:t xml:space="preserve"> Amsterodam,</w:t>
      </w:r>
      <w:r>
        <w:rPr>
          <w:snapToGrid w:val="0"/>
        </w:rPr>
        <w:t xml:space="preserve"> Londýn</w:t>
      </w:r>
    </w:p>
    <w:p w:rsidR="00A73E8A" w:rsidRPr="00CA6A4E" w:rsidRDefault="00A73E8A" w:rsidP="00A73E8A">
      <w:pPr>
        <w:pStyle w:val="Odstavecseseznamem"/>
        <w:ind w:left="644" w:firstLine="0"/>
        <w:rPr>
          <w:b/>
        </w:rPr>
      </w:pPr>
    </w:p>
    <w:p w:rsidR="00A73E8A" w:rsidRPr="00AD5AE0" w:rsidRDefault="00A73E8A" w:rsidP="00A73E8A">
      <w:pPr>
        <w:pStyle w:val="Odstavecseseznamem"/>
        <w:numPr>
          <w:ilvl w:val="0"/>
          <w:numId w:val="3"/>
        </w:numPr>
        <w:rPr>
          <w:b/>
        </w:rPr>
      </w:pPr>
      <w:r w:rsidRPr="00AD5AE0">
        <w:rPr>
          <w:b/>
        </w:rPr>
        <w:t xml:space="preserve">Nakresli co nejpřesněji, jak vypadala tabulka, kterou starý </w:t>
      </w:r>
      <w:proofErr w:type="spellStart"/>
      <w:r w:rsidRPr="00AD5AE0">
        <w:rPr>
          <w:b/>
        </w:rPr>
        <w:t>Klapzuba</w:t>
      </w:r>
      <w:proofErr w:type="spellEnd"/>
      <w:r w:rsidRPr="00AD5AE0">
        <w:rPr>
          <w:b/>
        </w:rPr>
        <w:t xml:space="preserve"> přibil na vrata</w:t>
      </w:r>
      <w:r>
        <w:rPr>
          <w:b/>
        </w:rPr>
        <w:t xml:space="preserve"> (použij barvy)</w:t>
      </w:r>
      <w:r w:rsidRPr="00AD5AE0">
        <w:rPr>
          <w:b/>
        </w:rPr>
        <w:t>.</w:t>
      </w:r>
    </w:p>
    <w:p w:rsidR="00A73E8A" w:rsidRDefault="00A73E8A" w:rsidP="00A73E8A">
      <w:pPr>
        <w:pStyle w:val="Odstavecseseznamem"/>
        <w:ind w:left="644" w:firstLine="0"/>
      </w:pPr>
    </w:p>
    <w:p w:rsidR="00A73E8A" w:rsidRDefault="00A73E8A" w:rsidP="00425093">
      <w:pPr>
        <w:pStyle w:val="Odstavecseseznamem"/>
        <w:ind w:left="644" w:firstLine="0"/>
      </w:pPr>
    </w:p>
    <w:p w:rsidR="00A73E8A" w:rsidRDefault="00A73E8A" w:rsidP="00425093">
      <w:pPr>
        <w:pStyle w:val="Odstavecseseznamem"/>
        <w:ind w:left="644" w:firstLine="0"/>
      </w:pPr>
    </w:p>
    <w:p w:rsidR="00A73E8A" w:rsidRDefault="00A73E8A" w:rsidP="00425093">
      <w:pPr>
        <w:pStyle w:val="Odstavecseseznamem"/>
        <w:ind w:left="644" w:firstLine="0"/>
      </w:pPr>
    </w:p>
    <w:p w:rsidR="00A73E8A" w:rsidRDefault="00A73E8A" w:rsidP="00425093">
      <w:pPr>
        <w:pStyle w:val="Odstavecseseznamem"/>
        <w:ind w:left="644" w:firstLine="0"/>
      </w:pPr>
    </w:p>
    <w:p w:rsidR="00A73E8A" w:rsidRDefault="00A73E8A" w:rsidP="00425093">
      <w:pPr>
        <w:pStyle w:val="Odstavecseseznamem"/>
        <w:ind w:left="644" w:firstLine="0"/>
      </w:pPr>
    </w:p>
    <w:p w:rsidR="00A73E8A" w:rsidRDefault="00A73E8A" w:rsidP="00425093">
      <w:pPr>
        <w:pStyle w:val="Odstavecseseznamem"/>
        <w:ind w:left="644" w:firstLine="0"/>
      </w:pPr>
    </w:p>
    <w:p w:rsidR="00A73E8A" w:rsidRDefault="00A73E8A" w:rsidP="00425093">
      <w:pPr>
        <w:pStyle w:val="Odstavecseseznamem"/>
        <w:ind w:left="644" w:firstLine="0"/>
      </w:pPr>
    </w:p>
    <w:p w:rsidR="00A73E8A" w:rsidRDefault="00A73E8A" w:rsidP="00A73E8A">
      <w:r>
        <w:lastRenderedPageBreak/>
        <w:t>Použitá literatura a odkazy:</w:t>
      </w:r>
    </w:p>
    <w:p w:rsidR="00A73E8A" w:rsidRPr="00AC105E" w:rsidRDefault="00A73E8A" w:rsidP="00A73E8A">
      <w:pPr>
        <w:numPr>
          <w:ilvl w:val="0"/>
          <w:numId w:val="5"/>
        </w:numPr>
        <w:spacing w:after="200" w:line="276" w:lineRule="auto"/>
        <w:jc w:val="left"/>
      </w:pPr>
      <w:r w:rsidRPr="00AC105E">
        <w:t>Není-li uvedeno jinak je materiál dílem autorky podle učebních osnov odpovídajících ŠVP vyučovaných podle učebnic</w:t>
      </w:r>
      <w:r>
        <w:t>e</w:t>
      </w:r>
      <w:r w:rsidRPr="00AC105E">
        <w:t>:</w:t>
      </w:r>
    </w:p>
    <w:p w:rsidR="00A73E8A" w:rsidRDefault="00A73E8A" w:rsidP="00A73E8A">
      <w:r w:rsidRPr="00AC105E">
        <w:t xml:space="preserve"> </w:t>
      </w:r>
    </w:p>
    <w:p w:rsidR="00A73E8A" w:rsidRDefault="00A73E8A" w:rsidP="00A73E8A">
      <w:pPr>
        <w:rPr>
          <w:i/>
          <w:iCs/>
        </w:rPr>
      </w:pPr>
      <w:r>
        <w:rPr>
          <w:i/>
          <w:iCs/>
        </w:rPr>
        <w:t xml:space="preserve">LEDERBUCHOVÁ L., BERÁNKOVÁ E., Čítanka pro 6. Ročník, 1. </w:t>
      </w:r>
      <w:proofErr w:type="spellStart"/>
      <w:r>
        <w:rPr>
          <w:i/>
          <w:iCs/>
        </w:rPr>
        <w:t>vyd</w:t>
      </w:r>
      <w:proofErr w:type="spellEnd"/>
      <w:r>
        <w:rPr>
          <w:i/>
          <w:iCs/>
        </w:rPr>
        <w:t xml:space="preserve">.,Plzeň,  </w:t>
      </w:r>
      <w:proofErr w:type="spellStart"/>
      <w:r>
        <w:rPr>
          <w:i/>
          <w:iCs/>
        </w:rPr>
        <w:t>Fraus</w:t>
      </w:r>
      <w:proofErr w:type="spellEnd"/>
      <w:r>
        <w:rPr>
          <w:i/>
          <w:iCs/>
        </w:rPr>
        <w:t xml:space="preserve"> 2003.</w:t>
      </w:r>
    </w:p>
    <w:p w:rsidR="00A73E8A" w:rsidRDefault="00A73E8A" w:rsidP="00A73E8A">
      <w:pPr>
        <w:ind w:left="284" w:firstLine="0"/>
        <w:rPr>
          <w:i/>
          <w:iCs/>
        </w:rPr>
      </w:pPr>
      <w:r w:rsidRPr="00A73E8A">
        <w:rPr>
          <w:i/>
          <w:iCs/>
        </w:rPr>
        <w:t xml:space="preserve">Bass, Eduard, 1888-1946. </w:t>
      </w:r>
      <w:proofErr w:type="spellStart"/>
      <w:r w:rsidRPr="00A73E8A">
        <w:rPr>
          <w:i/>
          <w:iCs/>
        </w:rPr>
        <w:t>Klapzubova</w:t>
      </w:r>
      <w:proofErr w:type="spellEnd"/>
      <w:r w:rsidRPr="00A73E8A">
        <w:rPr>
          <w:i/>
          <w:iCs/>
        </w:rPr>
        <w:t xml:space="preserve"> </w:t>
      </w:r>
      <w:proofErr w:type="gramStart"/>
      <w:r w:rsidRPr="00A73E8A">
        <w:rPr>
          <w:i/>
          <w:iCs/>
        </w:rPr>
        <w:t>jedenáctka : povídka</w:t>
      </w:r>
      <w:proofErr w:type="gramEnd"/>
      <w:r w:rsidRPr="00A73E8A">
        <w:rPr>
          <w:i/>
          <w:iCs/>
        </w:rPr>
        <w:t xml:space="preserve"> pro kluky malé i velké.  Eduard </w:t>
      </w:r>
      <w:proofErr w:type="gramStart"/>
      <w:r w:rsidRPr="00A73E8A">
        <w:rPr>
          <w:i/>
          <w:iCs/>
        </w:rPr>
        <w:t xml:space="preserve">Bass ; </w:t>
      </w:r>
      <w:r>
        <w:rPr>
          <w:i/>
          <w:iCs/>
        </w:rPr>
        <w:t xml:space="preserve">  </w:t>
      </w:r>
      <w:r w:rsidRPr="00A73E8A">
        <w:rPr>
          <w:i/>
          <w:iCs/>
        </w:rPr>
        <w:t>Ilustroval</w:t>
      </w:r>
      <w:proofErr w:type="gramEnd"/>
      <w:r w:rsidRPr="00A73E8A">
        <w:rPr>
          <w:i/>
          <w:iCs/>
        </w:rPr>
        <w:t xml:space="preserve"> Josef Čapek.  23. </w:t>
      </w:r>
      <w:proofErr w:type="spellStart"/>
      <w:r w:rsidRPr="00A73E8A">
        <w:rPr>
          <w:i/>
          <w:iCs/>
        </w:rPr>
        <w:t>vyd</w:t>
      </w:r>
      <w:proofErr w:type="spellEnd"/>
      <w:r w:rsidRPr="00A73E8A">
        <w:rPr>
          <w:i/>
          <w:iCs/>
        </w:rPr>
        <w:t xml:space="preserve">., V Čs. spis. 5. </w:t>
      </w:r>
      <w:proofErr w:type="spellStart"/>
      <w:r w:rsidRPr="00A73E8A">
        <w:rPr>
          <w:i/>
          <w:iCs/>
        </w:rPr>
        <w:t>vyd</w:t>
      </w:r>
      <w:proofErr w:type="spellEnd"/>
      <w:r w:rsidRPr="00A73E8A">
        <w:rPr>
          <w:i/>
          <w:iCs/>
        </w:rPr>
        <w:t xml:space="preserve">. </w:t>
      </w:r>
      <w:proofErr w:type="gramStart"/>
      <w:r w:rsidRPr="00A73E8A">
        <w:rPr>
          <w:i/>
          <w:iCs/>
        </w:rPr>
        <w:t>Praha : Československý</w:t>
      </w:r>
      <w:proofErr w:type="gramEnd"/>
      <w:r w:rsidRPr="00A73E8A">
        <w:rPr>
          <w:i/>
          <w:iCs/>
        </w:rPr>
        <w:t xml:space="preserve"> spisovatel, 1989. 148 s.</w:t>
      </w:r>
    </w:p>
    <w:p w:rsidR="00A73E8A" w:rsidRDefault="00A73E8A" w:rsidP="00A73E8A">
      <w:pPr>
        <w:rPr>
          <w:i/>
          <w:iCs/>
        </w:rPr>
      </w:pPr>
      <w:r w:rsidRPr="00A73E8A">
        <w:rPr>
          <w:i/>
          <w:iCs/>
        </w:rPr>
        <w:t>http://elidor.cz/literatura/autori/Bass_Eduard/dilo/Klapzub11/002.gif</w:t>
      </w:r>
    </w:p>
    <w:p w:rsidR="00A73E8A" w:rsidRDefault="00A73E8A" w:rsidP="00A73E8A">
      <w:pPr>
        <w:rPr>
          <w:i/>
          <w:iCs/>
        </w:rPr>
      </w:pPr>
    </w:p>
    <w:p w:rsidR="00A73E8A" w:rsidRPr="000F78A4" w:rsidRDefault="00A73E8A" w:rsidP="00A73E8A">
      <w:r>
        <w:rPr>
          <w:i/>
          <w:iCs/>
        </w:rPr>
        <w:t xml:space="preserve">Citováno dne </w:t>
      </w:r>
      <w:proofErr w:type="gramStart"/>
      <w:r w:rsidR="00624E85">
        <w:rPr>
          <w:i/>
          <w:iCs/>
        </w:rPr>
        <w:t>8</w:t>
      </w:r>
      <w:r>
        <w:rPr>
          <w:i/>
          <w:iCs/>
        </w:rPr>
        <w:t>.</w:t>
      </w:r>
      <w:r w:rsidR="00624E85">
        <w:rPr>
          <w:i/>
          <w:iCs/>
        </w:rPr>
        <w:t>5</w:t>
      </w:r>
      <w:r w:rsidRPr="000F78A4">
        <w:rPr>
          <w:i/>
          <w:iCs/>
        </w:rPr>
        <w:t>.2012</w:t>
      </w:r>
      <w:proofErr w:type="gramEnd"/>
    </w:p>
    <w:p w:rsidR="00A73E8A" w:rsidRPr="000F78A4" w:rsidRDefault="00A73E8A" w:rsidP="00A73E8A">
      <w:r w:rsidRPr="000F78A4">
        <w:rPr>
          <w:i/>
          <w:iCs/>
        </w:rPr>
        <w:t>DUM uložen na- http://dumy.cz/materialy/prehled</w:t>
      </w:r>
    </w:p>
    <w:p w:rsidR="00A73E8A" w:rsidRDefault="00A73E8A" w:rsidP="00425093">
      <w:pPr>
        <w:pStyle w:val="Odstavecseseznamem"/>
        <w:ind w:left="644" w:firstLine="0"/>
      </w:pPr>
    </w:p>
    <w:sectPr w:rsidR="00A73E8A" w:rsidSect="000E48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D67D4"/>
    <w:multiLevelType w:val="hybridMultilevel"/>
    <w:tmpl w:val="E8BAC352"/>
    <w:lvl w:ilvl="0" w:tplc="B526E7A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B88E9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5C958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0EA39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2816A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FE78E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702F6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3760ED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33E3B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32D67953"/>
    <w:multiLevelType w:val="hybridMultilevel"/>
    <w:tmpl w:val="872AEE5C"/>
    <w:lvl w:ilvl="0" w:tplc="E2A2F44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9AF3CDE"/>
    <w:multiLevelType w:val="hybridMultilevel"/>
    <w:tmpl w:val="B614A8D0"/>
    <w:lvl w:ilvl="0" w:tplc="1772BB2A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6632650C"/>
    <w:multiLevelType w:val="hybridMultilevel"/>
    <w:tmpl w:val="872AEE5C"/>
    <w:lvl w:ilvl="0" w:tplc="E2A2F44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7D2F39B0"/>
    <w:multiLevelType w:val="hybridMultilevel"/>
    <w:tmpl w:val="B614A8D0"/>
    <w:lvl w:ilvl="0" w:tplc="1772BB2A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E4888"/>
    <w:rsid w:val="000E4888"/>
    <w:rsid w:val="001C135D"/>
    <w:rsid w:val="00425093"/>
    <w:rsid w:val="004B293C"/>
    <w:rsid w:val="005C2487"/>
    <w:rsid w:val="005D1C6C"/>
    <w:rsid w:val="00624E85"/>
    <w:rsid w:val="0086551B"/>
    <w:rsid w:val="008822AB"/>
    <w:rsid w:val="00971EB7"/>
    <w:rsid w:val="009E1B45"/>
    <w:rsid w:val="00A73E8A"/>
    <w:rsid w:val="00A76A4F"/>
    <w:rsid w:val="00AD5AE0"/>
    <w:rsid w:val="00C71EF6"/>
    <w:rsid w:val="00CA6A4E"/>
    <w:rsid w:val="00CD0F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7" type="connector" idref="#_x0000_s1039"/>
        <o:r id="V:Rule18" type="connector" idref="#_x0000_s1038"/>
        <o:r id="V:Rule19" type="connector" idref="#_x0000_s1031"/>
        <o:r id="V:Rule20" type="connector" idref="#_x0000_s1037"/>
        <o:r id="V:Rule21" type="connector" idref="#_x0000_s1036"/>
        <o:r id="V:Rule22" type="connector" idref="#_x0000_s1030"/>
        <o:r id="V:Rule23" type="connector" idref="#_x0000_s1042"/>
        <o:r id="V:Rule24" type="connector" idref="#_x0000_s1029"/>
        <o:r id="V:Rule25" type="connector" idref="#_x0000_s1028"/>
        <o:r id="V:Rule26" type="connector" idref="#_x0000_s1040"/>
        <o:r id="V:Rule27" type="connector" idref="#_x0000_s1035"/>
        <o:r id="V:Rule28" type="connector" idref="#_x0000_s1033"/>
        <o:r id="V:Rule29" type="connector" idref="#_x0000_s1027"/>
        <o:r id="V:Rule30" type="connector" idref="#_x0000_s1034"/>
        <o:r id="V:Rule31" type="connector" idref="#_x0000_s1041"/>
        <o:r id="V:Rule32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4888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E488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6A4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6A4F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A73E8A"/>
    <w:pPr>
      <w:spacing w:before="100" w:beforeAutospacing="1" w:after="100" w:afterAutospacing="1"/>
      <w:ind w:firstLine="0"/>
      <w:jc w:val="left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://www.1zsklasterec.cz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1700</Words>
  <Characters>10031</Characters>
  <Application>Microsoft Office Word</Application>
  <DocSecurity>0</DocSecurity>
  <Lines>83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Hlína</dc:creator>
  <cp:lastModifiedBy>Vaše jméno</cp:lastModifiedBy>
  <cp:revision>2</cp:revision>
  <dcterms:created xsi:type="dcterms:W3CDTF">2012-06-22T12:25:00Z</dcterms:created>
  <dcterms:modified xsi:type="dcterms:W3CDTF">2012-06-22T12:25:00Z</dcterms:modified>
</cp:coreProperties>
</file>