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05F" w:rsidRDefault="005A205F" w:rsidP="005A205F">
      <w:r>
        <w:t>Škola: Základní škola Trávníky Otrokovice, příspěvková organizace</w:t>
      </w:r>
    </w:p>
    <w:p w:rsidR="005A205F" w:rsidRDefault="005A205F" w:rsidP="005A205F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994CFD">
        <w:t xml:space="preserve"> Boleslav II.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8. 12. 2011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Raný středověk</w:t>
      </w:r>
    </w:p>
    <w:p w:rsidR="00E66C8C" w:rsidRDefault="00E66C8C">
      <w:r>
        <w:t>Téma:</w:t>
      </w:r>
      <w:r w:rsidR="000675C6">
        <w:t xml:space="preserve"> </w:t>
      </w:r>
      <w:r w:rsidR="00902EA9">
        <w:t xml:space="preserve">Čechy v době knížecí - </w:t>
      </w:r>
      <w:r w:rsidR="000675C6">
        <w:t>Boleslav II.</w:t>
      </w:r>
    </w:p>
    <w:p w:rsidR="00E66C8C" w:rsidRDefault="008142A6">
      <w:r>
        <w:t xml:space="preserve">Pomůcky: notebook, </w:t>
      </w:r>
      <w:proofErr w:type="spellStart"/>
      <w:r>
        <w:t>dataprojektor</w:t>
      </w:r>
      <w:proofErr w:type="spellEnd"/>
    </w:p>
    <w:p w:rsidR="00E66C8C" w:rsidRDefault="00E66C8C">
      <w:r>
        <w:t>Anotace:</w:t>
      </w:r>
      <w:r w:rsidR="00D432D9">
        <w:t xml:space="preserve"> Přiblížení vlády Boleslava II., jeho vztah k církvi, osobnost svatého Vojtěcha</w:t>
      </w:r>
      <w:r w:rsidR="0099703B">
        <w:t>, doplnění údajů o životě těchto dvou osobností</w:t>
      </w:r>
      <w:r w:rsidR="00F72CB2">
        <w:t xml:space="preserve"> (žáci doplní samostatně). </w:t>
      </w:r>
    </w:p>
    <w:p w:rsidR="003A7193" w:rsidRDefault="003A7193"/>
    <w:p w:rsidR="00543473" w:rsidRDefault="003A7193">
      <w:pPr>
        <w:rPr>
          <w:b/>
        </w:rPr>
      </w:pPr>
      <w:r w:rsidRPr="00687960">
        <w:rPr>
          <w:b/>
        </w:rPr>
        <w:t>Tato práce je šířena pod licencí CC BY-SA 3.0. Odkazy a citace jsou platné k datu vytvoření této práce.</w:t>
      </w:r>
    </w:p>
    <w:p w:rsidR="00543473" w:rsidRDefault="008A7B23">
      <w:r>
        <w:rPr>
          <w:rFonts w:cstheme="minorHAnsi"/>
          <w:b/>
        </w:rPr>
        <w:t>Úvodní t</w:t>
      </w:r>
      <w:r w:rsidRPr="008E78CB">
        <w:rPr>
          <w:rFonts w:cstheme="minorHAnsi"/>
          <w:b/>
        </w:rPr>
        <w:t>ext je vlastní originální tvorbou autora.</w:t>
      </w:r>
    </w:p>
    <w:p w:rsidR="00543473" w:rsidRDefault="00543473"/>
    <w:p w:rsidR="00543473" w:rsidRDefault="00DC25D6">
      <w:r w:rsidRPr="00727585">
        <w:rPr>
          <w:b/>
          <w:sz w:val="28"/>
          <w:szCs w:val="28"/>
        </w:rPr>
        <w:t>Boleslav II.</w:t>
      </w:r>
      <w:r>
        <w:t xml:space="preserve"> </w:t>
      </w:r>
      <w:r w:rsidR="00DE4D73">
        <w:t>(Pobožný)</w:t>
      </w:r>
    </w:p>
    <w:p w:rsidR="00543473" w:rsidRDefault="00DE4D73">
      <w:r>
        <w:t>(972 – 999)</w:t>
      </w:r>
    </w:p>
    <w:p w:rsidR="00DE4D73" w:rsidRDefault="00DE4D73">
      <w:r>
        <w:tab/>
      </w:r>
      <w:r w:rsidR="00C918C7">
        <w:t>R</w:t>
      </w:r>
      <w:r>
        <w:t>ozš</w:t>
      </w:r>
      <w:r w:rsidR="00C918C7">
        <w:t>í</w:t>
      </w:r>
      <w:r>
        <w:t>řil území Přemyslovců</w:t>
      </w:r>
    </w:p>
    <w:p w:rsidR="00DE4D73" w:rsidRDefault="00DE4D73" w:rsidP="00DE4D73">
      <w:pPr>
        <w:pStyle w:val="Odstavecseseznamem"/>
        <w:numPr>
          <w:ilvl w:val="0"/>
          <w:numId w:val="2"/>
        </w:numPr>
      </w:pPr>
      <w:r>
        <w:t xml:space="preserve">za jeho vlády byl založen první </w:t>
      </w:r>
      <w:r w:rsidR="00727585">
        <w:t xml:space="preserve">ženský </w:t>
      </w:r>
      <w:r>
        <w:t xml:space="preserve">klášter v Čechách – u </w:t>
      </w:r>
      <w:r w:rsidR="00727585">
        <w:t>s</w:t>
      </w:r>
      <w:r w:rsidR="00C918C7">
        <w:t>v. Jiří na Pražském hradě, první abatyší se stala jeho druhá sestra Mlada</w:t>
      </w:r>
    </w:p>
    <w:p w:rsidR="00C918C7" w:rsidRDefault="00C918C7" w:rsidP="00DE4D73">
      <w:pPr>
        <w:pStyle w:val="Odstavecseseznamem"/>
        <w:numPr>
          <w:ilvl w:val="0"/>
          <w:numId w:val="2"/>
        </w:numPr>
      </w:pPr>
      <w:r>
        <w:t>byl založen také první mužský klášter – benediktinský klášter v Břevnově</w:t>
      </w:r>
    </w:p>
    <w:p w:rsidR="00727585" w:rsidRDefault="00727585" w:rsidP="00727585">
      <w:pPr>
        <w:pStyle w:val="Odstavecseseznamem"/>
        <w:numPr>
          <w:ilvl w:val="0"/>
          <w:numId w:val="2"/>
        </w:numPr>
      </w:pPr>
      <w:r>
        <w:t xml:space="preserve">roku </w:t>
      </w:r>
      <w:r w:rsidR="00DE4D73">
        <w:t>973 založil pražské biskupství</w:t>
      </w:r>
      <w:r>
        <w:br/>
      </w:r>
      <w:r w:rsidR="00DE4D73">
        <w:t xml:space="preserve">(prvním biskupem se stal </w:t>
      </w:r>
      <w:r>
        <w:t>s</w:t>
      </w:r>
      <w:r w:rsidR="00DE4D73">
        <w:t>as</w:t>
      </w:r>
      <w:r>
        <w:t xml:space="preserve">ký mnich </w:t>
      </w:r>
      <w:proofErr w:type="spellStart"/>
      <w:r w:rsidR="00DE4D73">
        <w:t>Dětmar</w:t>
      </w:r>
      <w:proofErr w:type="spellEnd"/>
      <w:r w:rsidR="00DE4D73">
        <w:t xml:space="preserve">, druhým Vojtěch z rodu </w:t>
      </w:r>
      <w:proofErr w:type="spellStart"/>
      <w:r w:rsidR="00DE4D73">
        <w:t>Slavníkovců</w:t>
      </w:r>
      <w:proofErr w:type="spellEnd"/>
      <w:r w:rsidR="00DE4D73">
        <w:t>)</w:t>
      </w:r>
    </w:p>
    <w:p w:rsidR="00727585" w:rsidRDefault="00727585" w:rsidP="00727585">
      <w:pPr>
        <w:pStyle w:val="Odstavecseseznamem"/>
        <w:numPr>
          <w:ilvl w:val="0"/>
          <w:numId w:val="2"/>
        </w:numPr>
      </w:pPr>
      <w:r>
        <w:t xml:space="preserve">28. září 995 dal na hradě </w:t>
      </w:r>
      <w:proofErr w:type="spellStart"/>
      <w:r>
        <w:t>Libici</w:t>
      </w:r>
      <w:proofErr w:type="spellEnd"/>
      <w:r>
        <w:t xml:space="preserve"> vyvraždit rod </w:t>
      </w:r>
      <w:proofErr w:type="spellStart"/>
      <w:r>
        <w:t>Slavníkovců</w:t>
      </w:r>
      <w:proofErr w:type="spellEnd"/>
    </w:p>
    <w:p w:rsidR="001B326A" w:rsidRDefault="001B326A" w:rsidP="001B326A"/>
    <w:p w:rsidR="001B326A" w:rsidRDefault="001B326A" w:rsidP="001B326A"/>
    <w:p w:rsidR="006670B8" w:rsidRDefault="006670B8" w:rsidP="006670B8"/>
    <w:p w:rsidR="006670B8" w:rsidRDefault="006670B8" w:rsidP="006670B8"/>
    <w:p w:rsidR="006670B8" w:rsidRDefault="00584D4E" w:rsidP="00727585">
      <w:pPr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952875" cy="2379400"/>
            <wp:effectExtent l="19050" t="0" r="9525" b="0"/>
            <wp:docPr id="3" name="obrázek 2" descr="G:\Český stá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Český stá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3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584" w:type="dxa"/>
        <w:tblCellSpacing w:w="15" w:type="dxa"/>
        <w:tblInd w:w="240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1447"/>
        <w:gridCol w:w="2137"/>
      </w:tblGrid>
      <w:tr w:rsidR="00D30FAB" w:rsidRPr="00D30FAB" w:rsidTr="005B5B34">
        <w:trPr>
          <w:trHeight w:val="390"/>
          <w:tblCellSpacing w:w="15" w:type="dxa"/>
        </w:trPr>
        <w:tc>
          <w:tcPr>
            <w:tcW w:w="0" w:type="auto"/>
            <w:gridSpan w:val="2"/>
            <w:shd w:val="clear" w:color="auto" w:fill="C1D8FF"/>
            <w:hideMark/>
          </w:tcPr>
          <w:p w:rsidR="00D30FAB" w:rsidRPr="00D30FAB" w:rsidRDefault="00727585" w:rsidP="00D30FA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cs-CZ"/>
              </w:rPr>
              <w:lastRenderedPageBreak/>
              <w:t>B</w:t>
            </w:r>
            <w:r w:rsidR="00D30FAB" w:rsidRPr="00D30F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cs-CZ"/>
              </w:rPr>
              <w:t>oleslav II.</w:t>
            </w:r>
          </w:p>
        </w:tc>
      </w:tr>
      <w:tr w:rsidR="00D30FAB" w:rsidRPr="00D30FAB" w:rsidTr="005B5B34">
        <w:trPr>
          <w:trHeight w:val="348"/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i/>
                <w:iCs/>
                <w:sz w:val="22"/>
                <w:lang w:eastAsia="cs-CZ"/>
              </w:rPr>
              <w:t>Český kníže</w:t>
            </w:r>
          </w:p>
        </w:tc>
      </w:tr>
      <w:tr w:rsidR="00D30FAB" w:rsidRPr="00D30FAB" w:rsidTr="005B5B34">
        <w:trPr>
          <w:trHeight w:val="2211"/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2"/>
                <w:lang w:eastAsia="cs-CZ"/>
              </w:rPr>
              <w:drawing>
                <wp:inline distT="0" distB="0" distL="0" distR="0">
                  <wp:extent cx="952500" cy="1428750"/>
                  <wp:effectExtent l="19050" t="0" r="0" b="0"/>
                  <wp:docPr id="1" name="obrázek 1" descr="Bolesław II Pobożny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lesław II Pobożny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0FAB" w:rsidRPr="00D30FAB" w:rsidTr="005B5B34">
        <w:trPr>
          <w:trHeight w:val="348"/>
          <w:tblCellSpacing w:w="15" w:type="dxa"/>
        </w:trPr>
        <w:tc>
          <w:tcPr>
            <w:tcW w:w="0" w:type="auto"/>
            <w:gridSpan w:val="2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sz w:val="22"/>
                <w:lang w:eastAsia="cs-CZ"/>
              </w:rPr>
              <w:t>Boleslav ve Znojemské rotundě</w:t>
            </w:r>
          </w:p>
        </w:tc>
      </w:tr>
      <w:tr w:rsidR="00D30FAB" w:rsidRPr="00D30FAB" w:rsidTr="005B5B34">
        <w:trPr>
          <w:trHeight w:val="348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Doba vlády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687960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cs-CZ"/>
              </w:rPr>
              <w:t>967/972</w:t>
            </w:r>
            <w:r w:rsidR="00D30FAB" w:rsidRPr="00D30FAB">
              <w:rPr>
                <w:rFonts w:ascii="Times New Roman" w:eastAsia="Times New Roman" w:hAnsi="Times New Roman" w:cs="Times New Roman"/>
                <w:sz w:val="22"/>
                <w:lang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sz w:val="22"/>
                <w:lang w:eastAsia="cs-CZ"/>
              </w:rPr>
              <w:t>999</w:t>
            </w:r>
          </w:p>
        </w:tc>
      </w:tr>
      <w:tr w:rsidR="00D30FAB" w:rsidRPr="00D30FAB" w:rsidTr="005B5B34">
        <w:trPr>
          <w:trHeight w:val="361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Úplné jméno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sz w:val="22"/>
                <w:lang w:eastAsia="cs-CZ"/>
              </w:rPr>
              <w:t>Boleslav II. Pobožný</w:t>
            </w:r>
          </w:p>
        </w:tc>
      </w:tr>
      <w:tr w:rsidR="00D30FAB" w:rsidRPr="00D30FAB" w:rsidTr="005B5B34">
        <w:trPr>
          <w:trHeight w:val="361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Narození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687960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sz w:val="22"/>
                <w:lang w:eastAsia="cs-CZ"/>
              </w:rPr>
              <w:t xml:space="preserve">asi </w:t>
            </w:r>
            <w:r w:rsidR="00687960">
              <w:rPr>
                <w:rFonts w:ascii="Times New Roman" w:eastAsia="Times New Roman" w:hAnsi="Times New Roman" w:cs="Times New Roman"/>
                <w:sz w:val="22"/>
                <w:lang w:eastAsia="cs-CZ"/>
              </w:rPr>
              <w:t>932</w:t>
            </w:r>
          </w:p>
        </w:tc>
      </w:tr>
      <w:tr w:rsidR="00D30FAB" w:rsidRPr="00D30FAB" w:rsidTr="005B5B34">
        <w:trPr>
          <w:trHeight w:val="361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cs-CZ"/>
              </w:rPr>
              <w:t>Praha</w:t>
            </w:r>
            <w:r w:rsidR="00D30FAB" w:rsidRPr="00D30FAB">
              <w:rPr>
                <w:rFonts w:ascii="Times New Roman" w:eastAsia="Times New Roman" w:hAnsi="Times New Roman" w:cs="Times New Roman"/>
                <w:sz w:val="22"/>
                <w:lang w:eastAsia="cs-CZ"/>
              </w:rPr>
              <w:t>(?)</w:t>
            </w:r>
            <w:proofErr w:type="gramEnd"/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Úmrtí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7. února 999</w:t>
            </w:r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Praha</w:t>
            </w:r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Pochován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687960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Bazilika sv. Jiří</w:t>
            </w:r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Předchůdce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Boleslav I.</w:t>
            </w:r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Následník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Boleslav III. </w:t>
            </w:r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Manželky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Adivea</w:t>
            </w:r>
            <w:proofErr w:type="spellEnd"/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Emma</w:t>
            </w:r>
          </w:p>
        </w:tc>
      </w:tr>
      <w:tr w:rsidR="00D30FAB" w:rsidRPr="00D30FAB" w:rsidTr="005B5B34">
        <w:trPr>
          <w:trHeight w:val="1112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Potomci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Boleslav III. </w:t>
            </w:r>
          </w:p>
          <w:p w:rsidR="00687960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Jaromír</w:t>
            </w:r>
          </w:p>
          <w:p w:rsidR="00687960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Oldřich</w:t>
            </w:r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Dynastie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Přemyslovci</w:t>
            </w:r>
          </w:p>
        </w:tc>
      </w:tr>
      <w:tr w:rsidR="00D30FAB" w:rsidRPr="00D30FAB" w:rsidTr="005B5B34">
        <w:trPr>
          <w:trHeight w:val="376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Otec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Boleslav I. </w:t>
            </w:r>
          </w:p>
        </w:tc>
      </w:tr>
      <w:tr w:rsidR="00D30FAB" w:rsidRPr="00D30FAB" w:rsidTr="005B5B34">
        <w:trPr>
          <w:trHeight w:val="172"/>
          <w:tblCellSpacing w:w="15" w:type="dxa"/>
        </w:trPr>
        <w:tc>
          <w:tcPr>
            <w:tcW w:w="0" w:type="auto"/>
            <w:shd w:val="clear" w:color="auto" w:fill="F9F9F9"/>
            <w:hideMark/>
          </w:tcPr>
          <w:p w:rsidR="00D30FAB" w:rsidRPr="00D30FAB" w:rsidRDefault="00D30FAB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r w:rsidRPr="00D30FAB">
              <w:rPr>
                <w:rFonts w:ascii="Times New Roman" w:eastAsia="Times New Roman" w:hAnsi="Times New Roman" w:cs="Times New Roman"/>
                <w:b/>
                <w:bCs/>
                <w:sz w:val="22"/>
                <w:lang w:eastAsia="cs-CZ"/>
              </w:rPr>
              <w:t>Matka</w:t>
            </w:r>
          </w:p>
        </w:tc>
        <w:tc>
          <w:tcPr>
            <w:tcW w:w="0" w:type="auto"/>
            <w:shd w:val="clear" w:color="auto" w:fill="F9F9F9"/>
            <w:hideMark/>
          </w:tcPr>
          <w:p w:rsidR="00D30FAB" w:rsidRPr="00D30FAB" w:rsidRDefault="00687960" w:rsidP="00D30FAB">
            <w:pPr>
              <w:spacing w:after="120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cs-CZ"/>
              </w:rPr>
              <w:t>Biagota</w:t>
            </w:r>
            <w:proofErr w:type="spellEnd"/>
            <w:r w:rsidR="00D30FAB" w:rsidRPr="00D30FAB">
              <w:rPr>
                <w:rFonts w:ascii="Times New Roman" w:eastAsia="Times New Roman" w:hAnsi="Times New Roman" w:cs="Times New Roman"/>
                <w:sz w:val="22"/>
                <w:lang w:eastAsia="cs-CZ"/>
              </w:rPr>
              <w:t xml:space="preserve"> (?)</w:t>
            </w:r>
          </w:p>
        </w:tc>
      </w:tr>
    </w:tbl>
    <w:p w:rsidR="00D30FAB" w:rsidRDefault="00D30FAB"/>
    <w:p w:rsidR="00D30FAB" w:rsidRDefault="00D30FAB"/>
    <w:p w:rsidR="005B5B34" w:rsidRDefault="00D30FAB">
      <w:r>
        <w:t xml:space="preserve">Úkol: </w:t>
      </w:r>
    </w:p>
    <w:p w:rsidR="00543473" w:rsidRDefault="005B5B34">
      <w:r>
        <w:t>V</w:t>
      </w:r>
      <w:r w:rsidR="00D30FAB">
        <w:t>yber z učebnice nejdůležitější údaje o Boleslavovi II. a zapiš je vedle obrázku. Doma doplň informace z jiných zdrojů.</w:t>
      </w:r>
    </w:p>
    <w:p w:rsidR="006670B8" w:rsidRDefault="006670B8"/>
    <w:p w:rsidR="000675C6" w:rsidRDefault="000675C6" w:rsidP="000675C6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szCs w:val="24"/>
          <w:lang w:eastAsia="cs-CZ"/>
        </w:rPr>
      </w:pPr>
      <w:r w:rsidRPr="000675C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Svatý Vojtěch</w:t>
      </w:r>
    </w:p>
    <w:p w:rsidR="000675C6" w:rsidRPr="000675C6" w:rsidRDefault="000675C6" w:rsidP="000675C6">
      <w:pPr>
        <w:rPr>
          <w:rFonts w:ascii="Times New Roman" w:eastAsia="Times New Roman" w:hAnsi="Times New Roman" w:cs="Times New Roman"/>
          <w:szCs w:val="24"/>
          <w:lang w:eastAsia="cs-CZ"/>
        </w:rPr>
      </w:pPr>
    </w:p>
    <w:p w:rsidR="000675C6" w:rsidRDefault="00E647A0" w:rsidP="000675C6">
      <w:pPr>
        <w:rPr>
          <w:rFonts w:ascii="Times New Roman" w:eastAsia="Times New Roman" w:hAnsi="Times New Roman" w:cs="Times New Roman"/>
          <w:szCs w:val="24"/>
          <w:lang w:eastAsia="cs-CZ"/>
        </w:rPr>
      </w:pPr>
      <w:hyperlink r:id="rId10" w:tooltip="Zvětšit" w:history="1">
        <w:r w:rsidR="00994CFD" w:rsidRPr="00E647A0">
          <w:rPr>
            <w:rFonts w:ascii="Times New Roman" w:eastAsia="Times New Roman" w:hAnsi="Times New Roman" w:cs="Times New Roman"/>
            <w:noProof/>
            <w:color w:val="0000FF"/>
            <w:szCs w:val="24"/>
            <w:lang w:eastAsia="cs-CZ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5" o:spid="_x0000_i1025" type="#_x0000_t75" alt="http://bits.wikimedia.org/skins-1.18/common/images/magnify-clip.png" href="http://cs.wikipedia.org/wiki/Soubor:Iniciala_O.jpg" title="Zvětšit" style="width:11.25pt;height:8.25pt;visibility:visible;mso-wrap-style:square" o:button="t">
              <v:imagedata r:id="rId11" o:title="magnify-clip"/>
            </v:shape>
          </w:pict>
        </w:r>
      </w:hyperlink>
      <w:r w:rsidR="000675C6">
        <w:rPr>
          <w:rFonts w:ascii="Times New Roman" w:eastAsia="Times New Roman" w:hAnsi="Times New Roman" w:cs="Times New Roman"/>
          <w:noProof/>
          <w:color w:val="0000FF"/>
          <w:szCs w:val="24"/>
          <w:lang w:eastAsia="cs-CZ"/>
        </w:rPr>
        <w:drawing>
          <wp:inline distT="0" distB="0" distL="0" distR="0">
            <wp:extent cx="1913659" cy="2352675"/>
            <wp:effectExtent l="19050" t="0" r="0" b="0"/>
            <wp:docPr id="9" name="obrázek 14" descr="http://upload.wikimedia.org/wikipedia/commons/thumb/3/33/Iniciala_O.jpg/170px-Iniciala_O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pload.wikimedia.org/wikipedia/commons/thumb/3/33/Iniciala_O.jpg/170px-Iniciala_O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659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5C6" w:rsidRPr="000675C6" w:rsidRDefault="000675C6" w:rsidP="000675C6">
      <w:pPr>
        <w:rPr>
          <w:rFonts w:ascii="Times New Roman" w:eastAsia="Times New Roman" w:hAnsi="Times New Roman" w:cs="Times New Roman"/>
          <w:szCs w:val="24"/>
          <w:lang w:eastAsia="cs-CZ"/>
        </w:rPr>
      </w:pPr>
    </w:p>
    <w:p w:rsidR="000675C6" w:rsidRPr="00DD663C" w:rsidRDefault="000675C6" w:rsidP="000675C6">
      <w:pPr>
        <w:rPr>
          <w:rFonts w:ascii="Times New Roman" w:eastAsia="Times New Roman" w:hAnsi="Times New Roman" w:cs="Times New Roman"/>
          <w:i/>
          <w:iCs/>
          <w:sz w:val="16"/>
          <w:szCs w:val="16"/>
          <w:lang w:eastAsia="cs-CZ"/>
        </w:rPr>
      </w:pPr>
      <w:r w:rsidRPr="00DD663C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Sv. Vojtěch, Václav a Prokop </w:t>
      </w:r>
      <w:r w:rsidRPr="00DD663C">
        <w:rPr>
          <w:rFonts w:ascii="Times New Roman" w:eastAsia="Times New Roman" w:hAnsi="Times New Roman" w:cs="Times New Roman"/>
          <w:i/>
          <w:iCs/>
          <w:sz w:val="16"/>
          <w:szCs w:val="16"/>
          <w:lang w:eastAsia="cs-CZ"/>
        </w:rPr>
        <w:t>(iluminace ze 13. století)</w:t>
      </w:r>
    </w:p>
    <w:p w:rsidR="000675C6" w:rsidRPr="000675C6" w:rsidRDefault="000675C6" w:rsidP="000675C6">
      <w:pPr>
        <w:rPr>
          <w:rFonts w:ascii="Times New Roman" w:eastAsia="Times New Roman" w:hAnsi="Times New Roman" w:cs="Times New Roman"/>
          <w:szCs w:val="24"/>
          <w:lang w:eastAsia="cs-CZ"/>
        </w:rPr>
      </w:pPr>
    </w:p>
    <w:p w:rsidR="000675C6" w:rsidRPr="000675C6" w:rsidRDefault="000675C6" w:rsidP="000675C6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cs-CZ"/>
        </w:rPr>
      </w:pPr>
      <w:r w:rsidRPr="000675C6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Svatý Vojtěch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 xml:space="preserve"> (okolo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>957 - 997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 xml:space="preserve">), v zahraničí známý spíše pod 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biřmovacím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jménem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Adalbert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 xml:space="preserve">, byl druhý pražský 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biskup.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Pocházel z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> 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rodu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</w:t>
      </w:r>
      <w:proofErr w:type="spellStart"/>
      <w:r w:rsidR="0051129E">
        <w:rPr>
          <w:rFonts w:ascii="Times New Roman" w:eastAsia="Times New Roman" w:hAnsi="Times New Roman" w:cs="Times New Roman"/>
          <w:szCs w:val="24"/>
          <w:lang w:eastAsia="cs-CZ"/>
        </w:rPr>
        <w:t>Slavníkovců</w:t>
      </w:r>
      <w:proofErr w:type="spellEnd"/>
      <w:r w:rsidRPr="000675C6">
        <w:rPr>
          <w:rFonts w:ascii="Times New Roman" w:eastAsia="Times New Roman" w:hAnsi="Times New Roman" w:cs="Times New Roman"/>
          <w:szCs w:val="24"/>
          <w:lang w:eastAsia="cs-CZ"/>
        </w:rPr>
        <w:t>.</w:t>
      </w:r>
    </w:p>
    <w:p w:rsidR="000675C6" w:rsidRPr="000675C6" w:rsidRDefault="000675C6" w:rsidP="000675C6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cs-CZ"/>
        </w:rPr>
      </w:pPr>
      <w:r w:rsidRPr="000675C6">
        <w:rPr>
          <w:rFonts w:ascii="Times New Roman" w:eastAsia="Times New Roman" w:hAnsi="Times New Roman" w:cs="Times New Roman"/>
          <w:szCs w:val="24"/>
          <w:lang w:eastAsia="cs-CZ"/>
        </w:rPr>
        <w:t>Vystupoval proti některým jevům v tehdejší společnosti, které se neslučovaly s církevním učením, zejména proti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pohanství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, obchodování s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otroky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,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kněžskému manželství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a velmi rozšířenému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alkoholismu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. Kromě toho se zasloužil o rozvoj domácího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latinského písemnictví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 xml:space="preserve">, zároveň však respektoval 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staroslověnskou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kulturní tradici.</w:t>
      </w:r>
    </w:p>
    <w:p w:rsidR="000675C6" w:rsidRPr="000675C6" w:rsidRDefault="000675C6" w:rsidP="000675C6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cs-CZ"/>
        </w:rPr>
      </w:pPr>
      <w:r w:rsidRPr="000675C6">
        <w:rPr>
          <w:rFonts w:ascii="Times New Roman" w:eastAsia="Times New Roman" w:hAnsi="Times New Roman" w:cs="Times New Roman"/>
          <w:szCs w:val="24"/>
          <w:lang w:eastAsia="cs-CZ"/>
        </w:rPr>
        <w:t>Je mimo jiné pokládán za autora nejstarších českých a polských duchovních písní, např. známé písně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Hospodine, pomiluj </w:t>
      </w:r>
      <w:proofErr w:type="spellStart"/>
      <w:r w:rsidR="0051129E">
        <w:rPr>
          <w:rFonts w:ascii="Times New Roman" w:eastAsia="Times New Roman" w:hAnsi="Times New Roman" w:cs="Times New Roman"/>
          <w:szCs w:val="24"/>
          <w:lang w:eastAsia="cs-CZ"/>
        </w:rPr>
        <w:t>ny</w:t>
      </w:r>
      <w:proofErr w:type="spellEnd"/>
      <w:r w:rsidRPr="000675C6">
        <w:rPr>
          <w:rFonts w:ascii="Times New Roman" w:eastAsia="Times New Roman" w:hAnsi="Times New Roman" w:cs="Times New Roman"/>
          <w:szCs w:val="24"/>
          <w:lang w:eastAsia="cs-CZ"/>
        </w:rPr>
        <w:t xml:space="preserve">. Jeho působení bylo komplikováno krizí českého státu, která se mimo jiné projevovala i rostoucími spory mezi 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přemyslovci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a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</w:t>
      </w:r>
      <w:proofErr w:type="spellStart"/>
      <w:r w:rsidR="0051129E">
        <w:rPr>
          <w:rFonts w:ascii="Times New Roman" w:eastAsia="Times New Roman" w:hAnsi="Times New Roman" w:cs="Times New Roman"/>
          <w:szCs w:val="24"/>
          <w:lang w:eastAsia="cs-CZ"/>
        </w:rPr>
        <w:t>Slavníkovci</w:t>
      </w:r>
      <w:proofErr w:type="spellEnd"/>
      <w:r w:rsidRPr="000675C6">
        <w:rPr>
          <w:rFonts w:ascii="Times New Roman" w:eastAsia="Times New Roman" w:hAnsi="Times New Roman" w:cs="Times New Roman"/>
          <w:szCs w:val="24"/>
          <w:lang w:eastAsia="cs-CZ"/>
        </w:rPr>
        <w:t>.</w:t>
      </w:r>
    </w:p>
    <w:p w:rsidR="000675C6" w:rsidRPr="000675C6" w:rsidRDefault="000675C6" w:rsidP="000675C6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cs-CZ"/>
        </w:rPr>
      </w:pPr>
      <w:r w:rsidRPr="000675C6">
        <w:rPr>
          <w:rFonts w:ascii="Times New Roman" w:eastAsia="Times New Roman" w:hAnsi="Times New Roman" w:cs="Times New Roman"/>
          <w:szCs w:val="24"/>
          <w:lang w:eastAsia="cs-CZ"/>
        </w:rPr>
        <w:t>Dvakrát pro spory s knížetem opustil zemi, druhý odchod, ke kterému došlo krátce před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vyvražděním </w:t>
      </w:r>
      <w:proofErr w:type="spellStart"/>
      <w:r w:rsidR="0051129E">
        <w:rPr>
          <w:rFonts w:ascii="Times New Roman" w:eastAsia="Times New Roman" w:hAnsi="Times New Roman" w:cs="Times New Roman"/>
          <w:szCs w:val="24"/>
          <w:lang w:eastAsia="cs-CZ"/>
        </w:rPr>
        <w:t>Slavníkovců</w:t>
      </w:r>
      <w:proofErr w:type="spellEnd"/>
      <w:r w:rsidRPr="000675C6">
        <w:rPr>
          <w:rFonts w:ascii="Times New Roman" w:eastAsia="Times New Roman" w:hAnsi="Times New Roman" w:cs="Times New Roman"/>
          <w:szCs w:val="24"/>
          <w:lang w:eastAsia="cs-CZ"/>
        </w:rPr>
        <w:t xml:space="preserve">, mu zachránil život a </w:t>
      </w:r>
      <w:proofErr w:type="gramStart"/>
      <w:r w:rsidRPr="000675C6">
        <w:rPr>
          <w:rFonts w:ascii="Times New Roman" w:eastAsia="Times New Roman" w:hAnsi="Times New Roman" w:cs="Times New Roman"/>
          <w:szCs w:val="24"/>
          <w:lang w:eastAsia="cs-CZ"/>
        </w:rPr>
        <w:t>ukázal</w:t>
      </w:r>
      <w:r w:rsidR="00687960">
        <w:rPr>
          <w:rFonts w:ascii="Times New Roman" w:eastAsia="Times New Roman" w:hAnsi="Times New Roman" w:cs="Times New Roman"/>
          <w:szCs w:val="24"/>
          <w:lang w:eastAsia="cs-CZ"/>
        </w:rPr>
        <w:t xml:space="preserve">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se být definitivním</w:t>
      </w:r>
      <w:proofErr w:type="gramEnd"/>
      <w:r w:rsidRPr="000675C6">
        <w:rPr>
          <w:rFonts w:ascii="Times New Roman" w:eastAsia="Times New Roman" w:hAnsi="Times New Roman" w:cs="Times New Roman"/>
          <w:szCs w:val="24"/>
          <w:lang w:eastAsia="cs-CZ"/>
        </w:rPr>
        <w:t>.</w:t>
      </w:r>
      <w:r w:rsidR="00687960">
        <w:rPr>
          <w:rFonts w:ascii="Times New Roman" w:eastAsia="Times New Roman" w:hAnsi="Times New Roman" w:cs="Times New Roman"/>
          <w:szCs w:val="24"/>
          <w:lang w:eastAsia="cs-CZ"/>
        </w:rPr>
        <w:t xml:space="preserve">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 xml:space="preserve">Zemřel 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mučednickou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 xml:space="preserve">smrtí, když působil jako 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misionář 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mezi</w:t>
      </w:r>
      <w:r w:rsidR="0051129E">
        <w:rPr>
          <w:rFonts w:ascii="Times New Roman" w:eastAsia="Times New Roman" w:hAnsi="Times New Roman" w:cs="Times New Roman"/>
          <w:szCs w:val="24"/>
          <w:lang w:eastAsia="cs-CZ"/>
        </w:rPr>
        <w:t xml:space="preserve"> pohanskými Prusy</w:t>
      </w:r>
      <w:r w:rsidRPr="000675C6">
        <w:rPr>
          <w:rFonts w:ascii="Times New Roman" w:eastAsia="Times New Roman" w:hAnsi="Times New Roman" w:cs="Times New Roman"/>
          <w:szCs w:val="24"/>
          <w:lang w:eastAsia="cs-CZ"/>
        </w:rPr>
        <w:t>.</w:t>
      </w:r>
    </w:p>
    <w:p w:rsidR="000675C6" w:rsidRDefault="000675C6"/>
    <w:p w:rsidR="000675C6" w:rsidRDefault="000675C6"/>
    <w:p w:rsidR="000675C6" w:rsidRDefault="000675C6">
      <w:r>
        <w:t>Úkol:</w:t>
      </w:r>
    </w:p>
    <w:p w:rsidR="000675C6" w:rsidRDefault="000675C6">
      <w:r>
        <w:t xml:space="preserve">Vypiš si do sešitu nejdůležitější údaje o </w:t>
      </w:r>
      <w:r w:rsidR="00B8003C">
        <w:t xml:space="preserve">svatém </w:t>
      </w:r>
      <w:r>
        <w:t>Vojtěchovi.</w:t>
      </w:r>
    </w:p>
    <w:p w:rsidR="00DD6B9A" w:rsidRDefault="00DD6B9A" w:rsidP="00DD6B9A">
      <w:pPr>
        <w:pageBreakBefore/>
      </w:pPr>
      <w:r>
        <w:lastRenderedPageBreak/>
        <w:t>Použité zdroje:</w:t>
      </w:r>
    </w:p>
    <w:p w:rsidR="00DD6B9A" w:rsidRDefault="00DD6B9A" w:rsidP="00DD6B9A">
      <w:r>
        <w:t>Mapka</w:t>
      </w:r>
    </w:p>
    <w:p w:rsidR="00C15BB5" w:rsidRDefault="00C15BB5" w:rsidP="00DD6B9A">
      <w:r>
        <w:t xml:space="preserve">MANDELOVÁ, Helena, Eliška KUNSTOVÁ a Ilona PAŘÍZKOVÁ. </w:t>
      </w:r>
      <w:r>
        <w:rPr>
          <w:i/>
          <w:iCs/>
        </w:rPr>
        <w:t>Dějiny středověku a počátků novověku</w:t>
      </w:r>
      <w:r>
        <w:t xml:space="preserve">. 1. </w:t>
      </w:r>
      <w:proofErr w:type="spellStart"/>
      <w:r>
        <w:t>vyd</w:t>
      </w:r>
      <w:proofErr w:type="spellEnd"/>
      <w:r>
        <w:t>. Liberec: Dialog, 2002. ISBN 80-86218-82-1.</w:t>
      </w:r>
    </w:p>
    <w:p w:rsidR="005A205F" w:rsidRDefault="005A205F" w:rsidP="00DD6B9A">
      <w:r>
        <w:t>Boleslav II.</w:t>
      </w:r>
    </w:p>
    <w:p w:rsidR="00DD6B9A" w:rsidRDefault="00DD6B9A" w:rsidP="00DD6B9A">
      <w:proofErr w:type="spellStart"/>
      <w:r w:rsidRPr="00DD6B9A">
        <w:t>Wikipedie</w:t>
      </w:r>
      <w:proofErr w:type="spellEnd"/>
      <w:r w:rsidRPr="00DD6B9A">
        <w:t xml:space="preserve"> [online]. </w:t>
      </w:r>
      <w:proofErr w:type="gramStart"/>
      <w:r w:rsidRPr="00DD6B9A">
        <w:t>3.11.2011</w:t>
      </w:r>
      <w:proofErr w:type="gramEnd"/>
      <w:r w:rsidRPr="00DD6B9A">
        <w:t xml:space="preserve"> [cit. 2011-12-08]. Boleslav II. Dostupné z WWW: &lt;http://cs.wikipedia.org/wiki/Boleslav_II.&gt;</w:t>
      </w:r>
    </w:p>
    <w:p w:rsidR="00DD6B9A" w:rsidRDefault="00DD6B9A" w:rsidP="00DD6B9A">
      <w:r>
        <w:t>Svatý Vojtěch</w:t>
      </w:r>
    </w:p>
    <w:p w:rsidR="00DD6B9A" w:rsidRPr="00DD6B9A" w:rsidRDefault="00DD6B9A" w:rsidP="00DD6B9A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proofErr w:type="spellStart"/>
      <w:r w:rsidRPr="00DD6B9A">
        <w:t>Wikipedie</w:t>
      </w:r>
      <w:proofErr w:type="spellEnd"/>
      <w:r w:rsidRPr="00DD6B9A">
        <w:t xml:space="preserve"> [online]. </w:t>
      </w:r>
      <w:proofErr w:type="gramStart"/>
      <w:r w:rsidRPr="00DD6B9A">
        <w:t>8.12.2011</w:t>
      </w:r>
      <w:proofErr w:type="gramEnd"/>
      <w:r w:rsidRPr="00DD6B9A">
        <w:t xml:space="preserve"> [cit. 2011-12-08]. Svatý Vojtěch. Dostupné z WWW: &lt;http://cs.wikipedia</w:t>
      </w:r>
      <w:r w:rsidRPr="00DD6B9A">
        <w:rPr>
          <w:rFonts w:ascii="Tahoma" w:eastAsia="Times New Roman" w:hAnsi="Tahoma" w:cs="Tahoma"/>
          <w:sz w:val="20"/>
          <w:szCs w:val="20"/>
          <w:lang w:eastAsia="cs-CZ"/>
        </w:rPr>
        <w:t>.org/wiki/Svat%C3%BD_Vojt%C4%9Bch&gt;.</w:t>
      </w:r>
    </w:p>
    <w:p w:rsidR="00DD6B9A" w:rsidRPr="00DD6B9A" w:rsidRDefault="00DD6B9A" w:rsidP="00DD6B9A"/>
    <w:p w:rsidR="00DD6B9A" w:rsidRDefault="00DD6B9A" w:rsidP="00DD6B9A">
      <w:pPr>
        <w:rPr>
          <w:rFonts w:ascii="Tahoma" w:eastAsia="Times New Roman" w:hAnsi="Tahoma" w:cs="Tahoma"/>
          <w:sz w:val="20"/>
          <w:szCs w:val="20"/>
          <w:lang w:eastAsia="cs-CZ"/>
        </w:rPr>
      </w:pPr>
    </w:p>
    <w:sectPr w:rsidR="00DD6B9A" w:rsidSect="005B5B3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797" w:rsidRDefault="00D13797" w:rsidP="00B603E9">
      <w:r>
        <w:separator/>
      </w:r>
    </w:p>
  </w:endnote>
  <w:endnote w:type="continuationSeparator" w:id="0">
    <w:p w:rsidR="00D13797" w:rsidRDefault="00D13797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CFD" w:rsidRDefault="00994CF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DD6B9A">
      <w:rPr>
        <w:sz w:val="20"/>
        <w:szCs w:val="20"/>
      </w:rPr>
      <w:t>3</w:t>
    </w:r>
    <w:r>
      <w:rPr>
        <w:sz w:val="20"/>
        <w:szCs w:val="20"/>
      </w:rPr>
      <w:t>_</w:t>
    </w:r>
    <w:r w:rsidR="00DD6B9A">
      <w:rPr>
        <w:sz w:val="20"/>
        <w:szCs w:val="20"/>
      </w:rPr>
      <w:t>33</w:t>
    </w:r>
  </w:p>
  <w:p w:rsidR="00DD6B9A" w:rsidRPr="00525517" w:rsidRDefault="00DD6B9A">
    <w:pPr>
      <w:pStyle w:val="Zpa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DD6B9A">
      <w:rPr>
        <w:sz w:val="20"/>
        <w:szCs w:val="20"/>
      </w:rPr>
      <w:t>03</w:t>
    </w:r>
    <w:r>
      <w:rPr>
        <w:sz w:val="20"/>
        <w:szCs w:val="20"/>
      </w:rPr>
      <w:t>_</w:t>
    </w:r>
    <w:r w:rsidR="00DD6B9A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797" w:rsidRDefault="00D13797" w:rsidP="00B603E9">
      <w:r>
        <w:separator/>
      </w:r>
    </w:p>
  </w:footnote>
  <w:footnote w:type="continuationSeparator" w:id="0">
    <w:p w:rsidR="00D13797" w:rsidRDefault="00D13797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CFD" w:rsidRDefault="00994CF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CFD" w:rsidRDefault="00994CF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046C5"/>
    <w:multiLevelType w:val="hybridMultilevel"/>
    <w:tmpl w:val="FB4E9286"/>
    <w:lvl w:ilvl="0" w:tplc="595EFC76">
      <w:start w:val="97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A5CF8"/>
    <w:multiLevelType w:val="hybridMultilevel"/>
    <w:tmpl w:val="37400938"/>
    <w:lvl w:ilvl="0" w:tplc="16CA9FC8">
      <w:start w:val="97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7F85"/>
    <w:rsid w:val="00056B04"/>
    <w:rsid w:val="000675C6"/>
    <w:rsid w:val="001552A4"/>
    <w:rsid w:val="001B326A"/>
    <w:rsid w:val="001B37FB"/>
    <w:rsid w:val="001C5F9D"/>
    <w:rsid w:val="00397651"/>
    <w:rsid w:val="003A7193"/>
    <w:rsid w:val="00443DD9"/>
    <w:rsid w:val="004943AE"/>
    <w:rsid w:val="004B1A0B"/>
    <w:rsid w:val="0051129E"/>
    <w:rsid w:val="00525517"/>
    <w:rsid w:val="00543473"/>
    <w:rsid w:val="00584D4E"/>
    <w:rsid w:val="005A205F"/>
    <w:rsid w:val="005B5B34"/>
    <w:rsid w:val="006028C6"/>
    <w:rsid w:val="00604140"/>
    <w:rsid w:val="00610BE4"/>
    <w:rsid w:val="0066629A"/>
    <w:rsid w:val="006670B8"/>
    <w:rsid w:val="00687960"/>
    <w:rsid w:val="00727585"/>
    <w:rsid w:val="007B2EB3"/>
    <w:rsid w:val="008142A6"/>
    <w:rsid w:val="008707DF"/>
    <w:rsid w:val="00893DF2"/>
    <w:rsid w:val="008A7B23"/>
    <w:rsid w:val="008B2F7D"/>
    <w:rsid w:val="008E78CB"/>
    <w:rsid w:val="00902EA9"/>
    <w:rsid w:val="00994CFD"/>
    <w:rsid w:val="0099703B"/>
    <w:rsid w:val="009A0C15"/>
    <w:rsid w:val="009A49BE"/>
    <w:rsid w:val="009D2730"/>
    <w:rsid w:val="009F1F2F"/>
    <w:rsid w:val="00A84840"/>
    <w:rsid w:val="00AA4341"/>
    <w:rsid w:val="00AA729B"/>
    <w:rsid w:val="00B139E6"/>
    <w:rsid w:val="00B348C4"/>
    <w:rsid w:val="00B603E9"/>
    <w:rsid w:val="00B8003C"/>
    <w:rsid w:val="00B84855"/>
    <w:rsid w:val="00BA2823"/>
    <w:rsid w:val="00BA6AD9"/>
    <w:rsid w:val="00C15BB5"/>
    <w:rsid w:val="00C60CED"/>
    <w:rsid w:val="00C739EE"/>
    <w:rsid w:val="00C918C7"/>
    <w:rsid w:val="00D13797"/>
    <w:rsid w:val="00D30FAB"/>
    <w:rsid w:val="00D432D9"/>
    <w:rsid w:val="00D92A72"/>
    <w:rsid w:val="00D976AA"/>
    <w:rsid w:val="00DC25D6"/>
    <w:rsid w:val="00DC366F"/>
    <w:rsid w:val="00DD663C"/>
    <w:rsid w:val="00DD6B9A"/>
    <w:rsid w:val="00DE4D73"/>
    <w:rsid w:val="00DF0043"/>
    <w:rsid w:val="00E0794C"/>
    <w:rsid w:val="00E647A0"/>
    <w:rsid w:val="00E66C8C"/>
    <w:rsid w:val="00E760EB"/>
    <w:rsid w:val="00EA355E"/>
    <w:rsid w:val="00EB45EE"/>
    <w:rsid w:val="00F355E4"/>
    <w:rsid w:val="00F72CB2"/>
    <w:rsid w:val="00FF5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link w:val="Nadpis1Char"/>
    <w:uiPriority w:val="9"/>
    <w:qFormat/>
    <w:rsid w:val="000675C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E4D7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675C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vraznn">
    <w:name w:val="Emphasis"/>
    <w:basedOn w:val="Standardnpsmoodstavce"/>
    <w:uiPriority w:val="20"/>
    <w:qFormat/>
    <w:rsid w:val="00DD6B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80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1054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881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6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96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8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19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016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4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2870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170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6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3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98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92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7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0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7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2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7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476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43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290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184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Boles%C5%82aw_II_Pobo%C5%BCny.jpg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cs.wikipedia.org/wiki/Soubor:Iniciala_O.jp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477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21</cp:revision>
  <dcterms:created xsi:type="dcterms:W3CDTF">2011-12-11T15:31:00Z</dcterms:created>
  <dcterms:modified xsi:type="dcterms:W3CDTF">2012-06-19T11:13:00Z</dcterms:modified>
</cp:coreProperties>
</file>