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65" w:rsidRDefault="00AC45B1">
      <w:pPr>
        <w:spacing w:line="360" w:lineRule="auto"/>
        <w:ind w:left="2832" w:firstLine="708"/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707390</wp:posOffset>
            </wp:positionH>
            <wp:positionV relativeFrom="paragraph">
              <wp:posOffset>-222885</wp:posOffset>
            </wp:positionV>
            <wp:extent cx="5067300" cy="10763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076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0465" w:rsidRDefault="00100465">
      <w:pPr>
        <w:spacing w:line="360" w:lineRule="auto"/>
        <w:ind w:left="2832" w:firstLine="708"/>
      </w:pPr>
    </w:p>
    <w:p w:rsidR="00100465" w:rsidRDefault="00100465">
      <w:pPr>
        <w:spacing w:line="360" w:lineRule="auto"/>
        <w:ind w:left="2832" w:firstLine="708"/>
      </w:pPr>
    </w:p>
    <w:p w:rsidR="00100465" w:rsidRDefault="00100465">
      <w:pPr>
        <w:spacing w:line="360" w:lineRule="auto"/>
        <w:ind w:left="2832" w:firstLine="708"/>
      </w:pPr>
    </w:p>
    <w:tbl>
      <w:tblPr>
        <w:tblW w:w="976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671"/>
        <w:gridCol w:w="6096"/>
      </w:tblGrid>
      <w:tr w:rsidR="00100465" w:rsidRPr="00350271" w:rsidTr="00EF1FB5">
        <w:trPr>
          <w:trHeight w:val="524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350271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465" w:rsidRPr="00350271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100465" w:rsidRPr="00350271" w:rsidTr="00EF1FB5">
        <w:trPr>
          <w:trHeight w:val="373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465" w:rsidRPr="00350271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100465" w:rsidRPr="00350271" w:rsidTr="00EF1FB5">
        <w:trPr>
          <w:trHeight w:val="664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350271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465" w:rsidRPr="00350271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100465" w:rsidRDefault="00100465" w:rsidP="00100465">
      <w:pPr>
        <w:pStyle w:val="Nzev"/>
        <w:jc w:val="left"/>
      </w:pPr>
    </w:p>
    <w:tbl>
      <w:tblPr>
        <w:tblpPr w:leftFromText="141" w:rightFromText="141" w:vertAnchor="page" w:horzAnchor="margin" w:tblpY="5236"/>
        <w:tblW w:w="10091" w:type="dxa"/>
        <w:tblCellMar>
          <w:left w:w="70" w:type="dxa"/>
          <w:right w:w="70" w:type="dxa"/>
        </w:tblCellMar>
        <w:tblLook w:val="04A0"/>
      </w:tblPr>
      <w:tblGrid>
        <w:gridCol w:w="2465"/>
        <w:gridCol w:w="1053"/>
        <w:gridCol w:w="250"/>
        <w:gridCol w:w="1565"/>
        <w:gridCol w:w="1253"/>
        <w:gridCol w:w="2346"/>
        <w:gridCol w:w="1159"/>
      </w:tblGrid>
      <w:tr w:rsidR="00100465" w:rsidRPr="00891438" w:rsidTr="00EF1FB5">
        <w:trPr>
          <w:trHeight w:val="381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 w:rsidRPr="001651B6">
              <w:rPr>
                <w:rFonts w:ascii="Calibri" w:hAnsi="Calibri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76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891438" w:rsidRDefault="00AC45B1" w:rsidP="00AC45B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ENERG</w:t>
            </w:r>
            <w:r w:rsidR="00486209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IE (test)</w:t>
            </w:r>
          </w:p>
        </w:tc>
      </w:tr>
      <w:tr w:rsidR="00100465" w:rsidRPr="001651B6" w:rsidTr="00EF1FB5">
        <w:trPr>
          <w:trHeight w:val="245"/>
        </w:trPr>
        <w:tc>
          <w:tcPr>
            <w:tcW w:w="2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Šablona číslo: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XIII.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Pořadové číslo DUM: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486209" w:rsidP="00EF1FB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</w:t>
            </w:r>
            <w:r w:rsidR="00100465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</w:tr>
      <w:tr w:rsidR="00100465" w:rsidRPr="001651B6" w:rsidTr="00EF1FB5">
        <w:trPr>
          <w:trHeight w:val="236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Mgr. Iveta Studená</w:t>
            </w:r>
          </w:p>
        </w:tc>
      </w:tr>
      <w:tr w:rsidR="00100465" w:rsidRPr="001651B6" w:rsidTr="00EF1FB5">
        <w:trPr>
          <w:trHeight w:val="304"/>
        </w:trPr>
        <w:tc>
          <w:tcPr>
            <w:tcW w:w="3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465" w:rsidRDefault="00100465" w:rsidP="00EF1FB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                                      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Anotace:</w:t>
            </w:r>
          </w:p>
          <w:p w:rsidR="00100465" w:rsidRPr="001651B6" w:rsidRDefault="00100465" w:rsidP="00EF1FB5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657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0465" w:rsidRPr="001651B6" w:rsidRDefault="00100465" w:rsidP="004862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Určeno pro žáky 9. ročníku ZŠ. Cílem je zopakovat důležité pojmy o palivech a zdrojích energie. </w:t>
            </w:r>
          </w:p>
        </w:tc>
      </w:tr>
      <w:tr w:rsidR="00100465" w:rsidRPr="001651B6" w:rsidTr="00EF1FB5">
        <w:trPr>
          <w:trHeight w:val="304"/>
        </w:trPr>
        <w:tc>
          <w:tcPr>
            <w:tcW w:w="3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657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3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657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3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0465" w:rsidRPr="001651B6" w:rsidRDefault="00100465" w:rsidP="00EF1FB5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Očekávaný výstup:</w:t>
            </w:r>
          </w:p>
        </w:tc>
        <w:tc>
          <w:tcPr>
            <w:tcW w:w="657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0465" w:rsidRPr="001651B6" w:rsidRDefault="00486209" w:rsidP="00EF1FB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Žáci znají definici energie a její jednotku. Umí charakterizovat ropu a černé uhlí. Znají výhody a nevýhody obnovitelných zdrojů. Znají základní informace o jaderné energetice – typy záření, radioaktivní prvky, objevitele jaderného záření.</w:t>
            </w:r>
          </w:p>
        </w:tc>
      </w:tr>
      <w:tr w:rsidR="00100465" w:rsidRPr="001651B6" w:rsidTr="00EF1FB5">
        <w:trPr>
          <w:trHeight w:val="304"/>
        </w:trPr>
        <w:tc>
          <w:tcPr>
            <w:tcW w:w="3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657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236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465" w:rsidRPr="001651B6" w:rsidRDefault="00100465" w:rsidP="00EF1FB5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486209" w:rsidP="00EF1FB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Opakovací test</w:t>
            </w:r>
          </w:p>
        </w:tc>
      </w:tr>
      <w:tr w:rsidR="00100465" w:rsidRPr="001651B6" w:rsidTr="00EF1FB5">
        <w:trPr>
          <w:trHeight w:val="236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465" w:rsidRPr="001651B6" w:rsidRDefault="00100465" w:rsidP="00EF1FB5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Typická věková skupina: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 – 15 let</w:t>
            </w:r>
          </w:p>
        </w:tc>
      </w:tr>
      <w:tr w:rsidR="00100465" w:rsidRPr="001651B6" w:rsidTr="00EF1FB5">
        <w:trPr>
          <w:trHeight w:val="245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Klíčová slova: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Uhlí, ropa, zemní plyn, energie, paliva, obnovitelné zdroje energie</w:t>
            </w:r>
            <w:r w:rsidR="00486209">
              <w:rPr>
                <w:rFonts w:ascii="Calibri" w:hAnsi="Calibri"/>
                <w:color w:val="000000"/>
              </w:rPr>
              <w:t>, jaderná energetika</w:t>
            </w:r>
          </w:p>
        </w:tc>
      </w:tr>
      <w:tr w:rsidR="00100465" w:rsidRPr="001651B6" w:rsidTr="00EF1FB5">
        <w:trPr>
          <w:trHeight w:val="236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465" w:rsidRPr="001651B6" w:rsidRDefault="00100465" w:rsidP="00EF1FB5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Pomůcky a materiál: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Interaktivní tabule</w:t>
            </w:r>
          </w:p>
        </w:tc>
      </w:tr>
      <w:tr w:rsidR="00100465" w:rsidRPr="001651B6" w:rsidTr="00EF1FB5">
        <w:trPr>
          <w:trHeight w:val="245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 min.</w:t>
            </w: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465" w:rsidRPr="001651B6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100465" w:rsidRPr="005B4580" w:rsidTr="00EF1FB5">
        <w:trPr>
          <w:trHeight w:val="304"/>
        </w:trPr>
        <w:tc>
          <w:tcPr>
            <w:tcW w:w="100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00465" w:rsidRDefault="00100465" w:rsidP="00EF1FB5">
            <w:pPr>
              <w:rPr>
                <w:rFonts w:ascii="Calibri" w:hAnsi="Calibri"/>
                <w:color w:val="000000"/>
              </w:rPr>
            </w:pPr>
          </w:p>
          <w:p w:rsidR="00100465" w:rsidRDefault="00100465" w:rsidP="00EF1FB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Poté</w:t>
            </w:r>
            <w:r w:rsidR="00AC45B1">
              <w:rPr>
                <w:rFonts w:ascii="Calibri" w:hAnsi="Calibri"/>
                <w:color w:val="000000"/>
              </w:rPr>
              <w:t>,</w:t>
            </w:r>
            <w:r>
              <w:rPr>
                <w:rFonts w:ascii="Calibri" w:hAnsi="Calibri"/>
                <w:color w:val="000000"/>
              </w:rPr>
              <w:t xml:space="preserve"> co žáci samostatně vypracují </w:t>
            </w:r>
            <w:r w:rsidR="00486209">
              <w:rPr>
                <w:rFonts w:ascii="Calibri" w:hAnsi="Calibri"/>
                <w:color w:val="000000"/>
              </w:rPr>
              <w:t>test</w:t>
            </w:r>
            <w:r>
              <w:rPr>
                <w:rFonts w:ascii="Calibri" w:hAnsi="Calibri"/>
                <w:color w:val="000000"/>
              </w:rPr>
              <w:t xml:space="preserve"> – lze promítnout na interaktivní tabuli a správné odpovědi. Žáci, tak mohou okomentovat vlastní odpovědi a sdělit učiteli</w:t>
            </w:r>
            <w:r w:rsidR="00AC45B1">
              <w:rPr>
                <w:rFonts w:ascii="Calibri" w:hAnsi="Calibri"/>
                <w:color w:val="000000"/>
              </w:rPr>
              <w:t>,</w:t>
            </w:r>
            <w:r>
              <w:rPr>
                <w:rFonts w:ascii="Calibri" w:hAnsi="Calibri"/>
                <w:color w:val="000000"/>
              </w:rPr>
              <w:t xml:space="preserve"> kde chybovali. </w:t>
            </w:r>
          </w:p>
          <w:p w:rsidR="00100465" w:rsidRDefault="00100465" w:rsidP="00EF1FB5">
            <w:pPr>
              <w:rPr>
                <w:rFonts w:ascii="Calibri" w:hAnsi="Calibri"/>
                <w:color w:val="000000"/>
              </w:rPr>
            </w:pPr>
          </w:p>
          <w:p w:rsidR="00100465" w:rsidRDefault="00486209" w:rsidP="00EF1FB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Opakovací test </w:t>
            </w:r>
            <w:r w:rsidR="00100465">
              <w:rPr>
                <w:rFonts w:ascii="Calibri" w:hAnsi="Calibri"/>
                <w:color w:val="000000"/>
              </w:rPr>
              <w:t xml:space="preserve">slouží k zopakování základních pojmů o </w:t>
            </w:r>
            <w:r>
              <w:rPr>
                <w:rFonts w:ascii="Calibri" w:hAnsi="Calibri"/>
                <w:color w:val="000000"/>
              </w:rPr>
              <w:t xml:space="preserve">obnovitelných, </w:t>
            </w:r>
            <w:r w:rsidR="00100465">
              <w:rPr>
                <w:rFonts w:ascii="Calibri" w:hAnsi="Calibri"/>
                <w:color w:val="000000"/>
              </w:rPr>
              <w:t>n</w:t>
            </w:r>
            <w:r>
              <w:rPr>
                <w:rFonts w:ascii="Calibri" w:hAnsi="Calibri"/>
                <w:color w:val="000000"/>
              </w:rPr>
              <w:t xml:space="preserve">eobnovitelných zdrojích energie, o jaderné energetice a také na zopakování produktů karbonizace černého uhlí a frakční destilace ropy. </w:t>
            </w:r>
          </w:p>
          <w:p w:rsidR="00486209" w:rsidRDefault="00486209" w:rsidP="00EF1FB5">
            <w:pPr>
              <w:rPr>
                <w:rFonts w:ascii="Calibri" w:hAnsi="Calibri"/>
                <w:color w:val="000000"/>
              </w:rPr>
            </w:pPr>
          </w:p>
          <w:p w:rsidR="00486209" w:rsidRDefault="00486209" w:rsidP="00EF1FB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Test je koncipován tak, že žáci musejí doplnit správné informace do textu, používají při tom znalostí, které se naučili doma. Není zde žádná nabídka správných odpovědí. </w:t>
            </w:r>
          </w:p>
          <w:p w:rsidR="00100465" w:rsidRDefault="00100465" w:rsidP="00EF1FB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</w:p>
          <w:p w:rsidR="00100465" w:rsidRPr="005B4580" w:rsidRDefault="00100465" w:rsidP="00EF1FB5">
            <w:pPr>
              <w:rPr>
                <w:rFonts w:ascii="Calibri" w:hAnsi="Calibri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00465" w:rsidRPr="001651B6" w:rsidRDefault="00100465" w:rsidP="00EF1FB5">
            <w:pPr>
              <w:rPr>
                <w:rFonts w:ascii="Calibri" w:hAnsi="Calibri"/>
                <w:color w:val="000000"/>
              </w:rPr>
            </w:pPr>
          </w:p>
        </w:tc>
      </w:tr>
      <w:tr w:rsidR="00100465" w:rsidRPr="001651B6" w:rsidTr="00EF1FB5">
        <w:trPr>
          <w:trHeight w:val="245"/>
        </w:trPr>
        <w:tc>
          <w:tcPr>
            <w:tcW w:w="10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0465" w:rsidRPr="001651B6" w:rsidRDefault="00100465" w:rsidP="00486209">
            <w:pPr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Přílohy: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486209">
              <w:rPr>
                <w:rFonts w:ascii="Calibri" w:hAnsi="Calibri"/>
                <w:b/>
                <w:bCs/>
                <w:color w:val="000000"/>
              </w:rPr>
              <w:t>Test varianta A,B, metodický list A, B</w:t>
            </w:r>
          </w:p>
        </w:tc>
      </w:tr>
    </w:tbl>
    <w:p w:rsidR="00100465" w:rsidRDefault="00100465" w:rsidP="00100465">
      <w:pPr>
        <w:pStyle w:val="Nzev"/>
        <w:spacing w:line="360" w:lineRule="auto"/>
      </w:pPr>
    </w:p>
    <w:p w:rsidR="00BD0571" w:rsidRDefault="00BD0571">
      <w:pPr>
        <w:spacing w:line="360" w:lineRule="auto"/>
        <w:ind w:left="2832" w:firstLine="708"/>
      </w:pPr>
      <w:r>
        <w:lastRenderedPageBreak/>
        <w:t>Varianta A</w:t>
      </w:r>
    </w:p>
    <w:p w:rsidR="00BD0571" w:rsidRDefault="00BD0571">
      <w:pPr>
        <w:spacing w:line="360" w:lineRule="auto"/>
      </w:pPr>
      <w:r>
        <w:t>Příjmení:</w:t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  <w:t>Datum:</w:t>
      </w:r>
    </w:p>
    <w:p w:rsidR="00BD0571" w:rsidRDefault="00BD0571">
      <w:pPr>
        <w:numPr>
          <w:ilvl w:val="0"/>
          <w:numId w:val="2"/>
        </w:numPr>
        <w:spacing w:line="360" w:lineRule="auto"/>
      </w:pPr>
      <w:r>
        <w:t>Napiš definici energie.</w:t>
      </w:r>
    </w:p>
    <w:p w:rsidR="00BD0571" w:rsidRDefault="00BD0571">
      <w:pPr>
        <w:spacing w:line="360" w:lineRule="auto"/>
      </w:pPr>
    </w:p>
    <w:p w:rsidR="00BD0571" w:rsidRDefault="00BD0571">
      <w:pPr>
        <w:numPr>
          <w:ilvl w:val="0"/>
          <w:numId w:val="2"/>
        </w:numPr>
        <w:spacing w:line="360" w:lineRule="auto"/>
      </w:pPr>
      <w:r>
        <w:t>Reakce, při který</w:t>
      </w:r>
      <w:r w:rsidR="00486209">
        <w:t>ch se teplo spotřebovává</w:t>
      </w:r>
      <w:r w:rsidR="00AC45B1">
        <w:t>,</w:t>
      </w:r>
      <w:r w:rsidR="00486209">
        <w:t xml:space="preserve"> se nazý</w:t>
      </w:r>
      <w:r>
        <w:t>vají:</w:t>
      </w:r>
    </w:p>
    <w:p w:rsidR="00BD0571" w:rsidRDefault="00BD0571">
      <w:pPr>
        <w:spacing w:line="360" w:lineRule="auto"/>
      </w:pPr>
    </w:p>
    <w:p w:rsidR="00BD0571" w:rsidRDefault="00BD0571">
      <w:pPr>
        <w:numPr>
          <w:ilvl w:val="0"/>
          <w:numId w:val="2"/>
        </w:numPr>
        <w:spacing w:line="360" w:lineRule="auto"/>
      </w:pPr>
      <w:r>
        <w:t>Zakroužkuj správnou odpověď:</w:t>
      </w:r>
    </w:p>
    <w:p w:rsidR="00BD0571" w:rsidRDefault="00BD0571">
      <w:pPr>
        <w:spacing w:line="360" w:lineRule="auto"/>
        <w:ind w:left="360"/>
      </w:pPr>
      <w:r>
        <w:t>Ropa je:</w:t>
      </w:r>
    </w:p>
    <w:p w:rsidR="00BD0571" w:rsidRDefault="00BD0571">
      <w:pPr>
        <w:numPr>
          <w:ilvl w:val="1"/>
          <w:numId w:val="2"/>
        </w:numPr>
        <w:tabs>
          <w:tab w:val="left" w:pos="3960"/>
        </w:tabs>
        <w:spacing w:line="360" w:lineRule="auto"/>
        <w:ind w:hanging="720"/>
      </w:pPr>
      <w:r>
        <w:t>chemicky čistá látka</w:t>
      </w:r>
      <w:r>
        <w:tab/>
      </w:r>
      <w:r>
        <w:tab/>
      </w:r>
      <w:r>
        <w:tab/>
      </w:r>
      <w:r>
        <w:tab/>
        <w:t>e) hořlavý plyn</w:t>
      </w:r>
    </w:p>
    <w:p w:rsidR="00BD0571" w:rsidRDefault="00BD0571">
      <w:pPr>
        <w:numPr>
          <w:ilvl w:val="1"/>
          <w:numId w:val="2"/>
        </w:numPr>
        <w:tabs>
          <w:tab w:val="left" w:pos="3960"/>
        </w:tabs>
        <w:spacing w:line="360" w:lineRule="auto"/>
        <w:ind w:hanging="720"/>
      </w:pPr>
      <w:r>
        <w:t>ropa je směs kyslíku a vodíku</w:t>
      </w:r>
      <w:r>
        <w:tab/>
      </w:r>
      <w:r>
        <w:tab/>
        <w:t>f) hořlavá kapalina</w:t>
      </w:r>
    </w:p>
    <w:p w:rsidR="00BD0571" w:rsidRDefault="00BD0571">
      <w:pPr>
        <w:numPr>
          <w:ilvl w:val="1"/>
          <w:numId w:val="2"/>
        </w:numPr>
        <w:tabs>
          <w:tab w:val="left" w:pos="3960"/>
        </w:tabs>
        <w:spacing w:line="360" w:lineRule="auto"/>
        <w:ind w:hanging="720"/>
      </w:pPr>
      <w:r>
        <w:t>ropa je směs uhlíku a vodíku</w:t>
      </w:r>
      <w:r>
        <w:tab/>
      </w:r>
      <w:r>
        <w:tab/>
      </w:r>
      <w:r>
        <w:tab/>
        <w:t xml:space="preserve">g) má větší hustotu než voda </w:t>
      </w:r>
    </w:p>
    <w:p w:rsidR="00BD0571" w:rsidRDefault="00BD0571">
      <w:pPr>
        <w:numPr>
          <w:ilvl w:val="1"/>
          <w:numId w:val="2"/>
        </w:numPr>
        <w:tabs>
          <w:tab w:val="left" w:pos="3960"/>
        </w:tabs>
        <w:spacing w:line="360" w:lineRule="auto"/>
        <w:ind w:hanging="720"/>
      </w:pPr>
      <w:r>
        <w:t>lze napsat její chemický vzorec</w:t>
      </w:r>
      <w:r>
        <w:tab/>
      </w:r>
      <w:r>
        <w:tab/>
        <w:t>h) nerozpouští se ve vodě</w:t>
      </w:r>
    </w:p>
    <w:p w:rsidR="00BD0571" w:rsidRDefault="00BD0571">
      <w:pPr>
        <w:spacing w:line="360" w:lineRule="auto"/>
      </w:pPr>
    </w:p>
    <w:p w:rsidR="00BD0571" w:rsidRDefault="00BD0571">
      <w:pPr>
        <w:numPr>
          <w:ilvl w:val="0"/>
          <w:numId w:val="2"/>
        </w:numPr>
        <w:spacing w:line="360" w:lineRule="auto"/>
      </w:pPr>
      <w:r>
        <w:t xml:space="preserve">Napiš 3 produkty karbonizace. </w:t>
      </w:r>
    </w:p>
    <w:p w:rsidR="00BD0571" w:rsidRDefault="00BD0571">
      <w:pPr>
        <w:numPr>
          <w:ilvl w:val="1"/>
          <w:numId w:val="2"/>
        </w:numPr>
        <w:spacing w:line="360" w:lineRule="auto"/>
      </w:pPr>
      <w:r>
        <w:t>………………………  používá se v ……………………………….</w:t>
      </w:r>
    </w:p>
    <w:p w:rsidR="00BD0571" w:rsidRDefault="00BD0571">
      <w:pPr>
        <w:numPr>
          <w:ilvl w:val="1"/>
          <w:numId w:val="2"/>
        </w:numPr>
        <w:spacing w:line="360" w:lineRule="auto"/>
      </w:pPr>
      <w:r>
        <w:t>……………………… získává se z něj …………………………….</w:t>
      </w:r>
    </w:p>
    <w:p w:rsidR="00BD0571" w:rsidRDefault="00BD0571">
      <w:pPr>
        <w:numPr>
          <w:ilvl w:val="1"/>
          <w:numId w:val="2"/>
        </w:numPr>
        <w:spacing w:line="360" w:lineRule="auto"/>
      </w:pPr>
      <w:r>
        <w:t xml:space="preserve">……………………… používá se …………………………………. </w:t>
      </w:r>
    </w:p>
    <w:p w:rsidR="00BD0571" w:rsidRDefault="00BD0571">
      <w:pPr>
        <w:spacing w:line="360" w:lineRule="auto"/>
      </w:pPr>
    </w:p>
    <w:p w:rsidR="00BD0571" w:rsidRDefault="00BD0571">
      <w:pPr>
        <w:numPr>
          <w:ilvl w:val="0"/>
          <w:numId w:val="2"/>
        </w:numPr>
        <w:spacing w:line="360" w:lineRule="auto"/>
      </w:pPr>
      <w:r>
        <w:t>Jaká jsou výhody (2) při spalování zemního plynu?</w:t>
      </w:r>
    </w:p>
    <w:p w:rsidR="00BD0571" w:rsidRDefault="00BD0571">
      <w:pPr>
        <w:spacing w:line="360" w:lineRule="auto"/>
        <w:ind w:left="360"/>
      </w:pPr>
    </w:p>
    <w:p w:rsidR="00BD0571" w:rsidRDefault="00BD0571">
      <w:pPr>
        <w:spacing w:line="360" w:lineRule="auto"/>
        <w:ind w:left="360"/>
      </w:pPr>
      <w:r>
        <w:t>6.  Který chemik se zabýval jadernou energií?</w:t>
      </w:r>
    </w:p>
    <w:p w:rsidR="00BD0571" w:rsidRDefault="00BD0571">
      <w:pPr>
        <w:numPr>
          <w:ilvl w:val="1"/>
          <w:numId w:val="2"/>
        </w:numPr>
        <w:spacing w:line="360" w:lineRule="auto"/>
      </w:pPr>
      <w:r>
        <w:t>Berzelius</w:t>
      </w:r>
      <w:r>
        <w:tab/>
      </w:r>
      <w:r>
        <w:tab/>
      </w:r>
      <w:r>
        <w:tab/>
        <w:t>c) Becket</w:t>
      </w:r>
    </w:p>
    <w:p w:rsidR="00BD0571" w:rsidRDefault="00BD0571">
      <w:pPr>
        <w:numPr>
          <w:ilvl w:val="1"/>
          <w:numId w:val="2"/>
        </w:numPr>
        <w:spacing w:line="360" w:lineRule="auto"/>
      </w:pPr>
      <w:r>
        <w:t>Becquerel</w:t>
      </w:r>
      <w:r>
        <w:tab/>
      </w:r>
      <w:r>
        <w:tab/>
      </w:r>
      <w:r>
        <w:tab/>
        <w:t>d) Berthelot</w:t>
      </w:r>
    </w:p>
    <w:p w:rsidR="00BD0571" w:rsidRDefault="00BD0571">
      <w:pPr>
        <w:spacing w:line="360" w:lineRule="auto"/>
      </w:pPr>
    </w:p>
    <w:p w:rsidR="00BD0571" w:rsidRDefault="00BD0571">
      <w:pPr>
        <w:numPr>
          <w:ilvl w:val="0"/>
          <w:numId w:val="1"/>
        </w:numPr>
        <w:spacing w:line="360" w:lineRule="auto"/>
      </w:pPr>
      <w:r>
        <w:t>Napiš název alespoň 3 radioaktivních prvků.</w:t>
      </w:r>
    </w:p>
    <w:p w:rsidR="00BD0571" w:rsidRDefault="00BD0571">
      <w:pPr>
        <w:spacing w:line="360" w:lineRule="auto"/>
        <w:ind w:left="360"/>
      </w:pPr>
      <w:r>
        <w:t>……………………</w:t>
      </w:r>
      <w:r>
        <w:tab/>
      </w:r>
      <w:r>
        <w:tab/>
        <w:t>……………………..</w:t>
      </w:r>
      <w:r>
        <w:tab/>
      </w:r>
      <w:r>
        <w:tab/>
        <w:t>……………………………</w:t>
      </w:r>
    </w:p>
    <w:p w:rsidR="00BD0571" w:rsidRDefault="00BD0571">
      <w:pPr>
        <w:spacing w:line="360" w:lineRule="auto"/>
        <w:ind w:left="360"/>
      </w:pPr>
    </w:p>
    <w:p w:rsidR="00BD0571" w:rsidRDefault="00BD0571">
      <w:pPr>
        <w:numPr>
          <w:ilvl w:val="0"/>
          <w:numId w:val="1"/>
        </w:numPr>
        <w:spacing w:line="360" w:lineRule="auto"/>
      </w:pPr>
      <w:r>
        <w:t>Napiš, jaké je další využití jaderného záření, kromě zisku elektrické energie.</w:t>
      </w:r>
    </w:p>
    <w:p w:rsidR="00BD0571" w:rsidRDefault="00BD0571">
      <w:pPr>
        <w:spacing w:line="360" w:lineRule="auto"/>
        <w:ind w:left="360"/>
      </w:pPr>
    </w:p>
    <w:p w:rsidR="00BD0571" w:rsidRDefault="00BD0571">
      <w:pPr>
        <w:numPr>
          <w:ilvl w:val="0"/>
          <w:numId w:val="1"/>
        </w:numPr>
        <w:spacing w:line="360" w:lineRule="auto"/>
      </w:pPr>
      <w:r>
        <w:t>Jmenuj 2 české jaderné elektrárny.</w:t>
      </w:r>
    </w:p>
    <w:p w:rsidR="00BD0571" w:rsidRDefault="00BD0571">
      <w:pPr>
        <w:spacing w:line="360" w:lineRule="auto"/>
      </w:pPr>
    </w:p>
    <w:p w:rsidR="00BD0571" w:rsidRDefault="00BD0571">
      <w:pPr>
        <w:numPr>
          <w:ilvl w:val="0"/>
          <w:numId w:val="1"/>
        </w:numPr>
        <w:spacing w:line="360" w:lineRule="auto"/>
      </w:pPr>
      <w:r>
        <w:t>Mezi obnovitelné zdroje patří:</w:t>
      </w:r>
    </w:p>
    <w:p w:rsidR="00BD0571" w:rsidRDefault="00BD0571">
      <w:pPr>
        <w:numPr>
          <w:ilvl w:val="1"/>
          <w:numId w:val="1"/>
        </w:numPr>
        <w:spacing w:line="360" w:lineRule="auto"/>
      </w:pPr>
      <w:r>
        <w:t>zemní plyn</w:t>
      </w:r>
      <w:r>
        <w:tab/>
      </w:r>
      <w:r>
        <w:tab/>
      </w:r>
      <w:r>
        <w:tab/>
        <w:t>c) černé uhlí</w:t>
      </w:r>
    </w:p>
    <w:p w:rsidR="00BD0571" w:rsidRDefault="00BD0571">
      <w:pPr>
        <w:numPr>
          <w:ilvl w:val="1"/>
          <w:numId w:val="1"/>
        </w:numPr>
        <w:spacing w:line="360" w:lineRule="auto"/>
      </w:pPr>
      <w:r>
        <w:t>ethanol</w:t>
      </w:r>
      <w:r>
        <w:tab/>
      </w:r>
      <w:r>
        <w:tab/>
      </w:r>
      <w:r>
        <w:tab/>
        <w:t>d) geotermální energie</w:t>
      </w:r>
    </w:p>
    <w:p w:rsidR="004F3912" w:rsidRDefault="004F3912" w:rsidP="004F3912">
      <w:pPr>
        <w:spacing w:line="360" w:lineRule="auto"/>
        <w:ind w:left="2832" w:firstLine="708"/>
      </w:pPr>
      <w:r>
        <w:lastRenderedPageBreak/>
        <w:t>Varianta B</w:t>
      </w:r>
    </w:p>
    <w:p w:rsidR="004F3912" w:rsidRDefault="004F3912" w:rsidP="004F3912">
      <w:pPr>
        <w:spacing w:line="360" w:lineRule="auto"/>
      </w:pPr>
      <w:r>
        <w:t>Příjmení:</w:t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  <w:t>Datum:</w:t>
      </w: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Napiš jednotku energie:</w:t>
      </w:r>
    </w:p>
    <w:p w:rsidR="004F3912" w:rsidRDefault="004F3912" w:rsidP="004F3912">
      <w:pPr>
        <w:spacing w:line="360" w:lineRule="auto"/>
        <w:ind w:left="360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Reakce, při kterých se uvolňuje teplo</w:t>
      </w:r>
      <w:r w:rsidR="00AC45B1">
        <w:t>,</w:t>
      </w:r>
      <w:r>
        <w:t xml:space="preserve"> se nazývají: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Zakroužkuj správnou odpověď týkající se uhlí:</w:t>
      </w:r>
    </w:p>
    <w:p w:rsidR="004F3912" w:rsidRDefault="004F3912" w:rsidP="004F3912">
      <w:pPr>
        <w:tabs>
          <w:tab w:val="left" w:pos="3240"/>
        </w:tabs>
        <w:spacing w:line="360" w:lineRule="auto"/>
      </w:pPr>
      <w:r>
        <w:t>a) fosilní hořlavá hornina</w:t>
      </w:r>
      <w:r>
        <w:tab/>
      </w:r>
      <w:r>
        <w:tab/>
      </w:r>
      <w:r>
        <w:tab/>
      </w:r>
      <w:r>
        <w:tab/>
        <w:t>e) hnědé uhlí je kvalitnější než černé</w:t>
      </w:r>
    </w:p>
    <w:p w:rsidR="004F3912" w:rsidRDefault="004F3912" w:rsidP="004F3912">
      <w:pPr>
        <w:tabs>
          <w:tab w:val="left" w:pos="3960"/>
        </w:tabs>
        <w:spacing w:line="360" w:lineRule="auto"/>
      </w:pPr>
      <w:r>
        <w:t>b) současná hořlavá hornina</w:t>
      </w:r>
      <w:r>
        <w:tab/>
      </w:r>
      <w:r>
        <w:tab/>
      </w:r>
      <w:r>
        <w:tab/>
        <w:t>f) po shoření vzniká popel</w:t>
      </w:r>
    </w:p>
    <w:p w:rsidR="004F3912" w:rsidRDefault="004F3912" w:rsidP="004F3912">
      <w:pPr>
        <w:tabs>
          <w:tab w:val="left" w:pos="3960"/>
        </w:tabs>
        <w:spacing w:line="360" w:lineRule="auto"/>
      </w:pPr>
      <w:r>
        <w:t>c) hlavní složkou je H, N, O</w:t>
      </w:r>
      <w:r>
        <w:tab/>
      </w:r>
      <w:r>
        <w:tab/>
      </w:r>
      <w:r>
        <w:tab/>
        <w:t>g) umíme napsat jeho chemický vzorec</w:t>
      </w:r>
    </w:p>
    <w:p w:rsidR="004F3912" w:rsidRDefault="004F3912" w:rsidP="004F3912">
      <w:pPr>
        <w:tabs>
          <w:tab w:val="left" w:pos="3960"/>
        </w:tabs>
        <w:spacing w:line="360" w:lineRule="auto"/>
      </w:pPr>
      <w:r>
        <w:t>d) hlavní složkou je C,H</w:t>
      </w:r>
      <w:r>
        <w:tab/>
      </w:r>
      <w:r>
        <w:tab/>
      </w:r>
      <w:r>
        <w:tab/>
        <w:t>h) obnovitelný zdroj energie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Napiš 3 produkty frakční destilace ropy</w:t>
      </w:r>
    </w:p>
    <w:p w:rsidR="004F3912" w:rsidRDefault="004F3912" w:rsidP="004F3912">
      <w:pPr>
        <w:numPr>
          <w:ilvl w:val="1"/>
          <w:numId w:val="8"/>
        </w:numPr>
        <w:spacing w:line="360" w:lineRule="auto"/>
      </w:pPr>
      <w:r>
        <w:t>………………………… používá se jako ………………………</w:t>
      </w:r>
    </w:p>
    <w:p w:rsidR="004F3912" w:rsidRDefault="004F3912" w:rsidP="004F3912">
      <w:pPr>
        <w:numPr>
          <w:ilvl w:val="1"/>
          <w:numId w:val="8"/>
        </w:numPr>
        <w:spacing w:line="360" w:lineRule="auto"/>
      </w:pPr>
      <w:r>
        <w:t>………………………… používá se jako ………………………</w:t>
      </w:r>
    </w:p>
    <w:p w:rsidR="004F3912" w:rsidRDefault="004F3912" w:rsidP="004F3912">
      <w:pPr>
        <w:numPr>
          <w:ilvl w:val="1"/>
          <w:numId w:val="8"/>
        </w:numPr>
        <w:spacing w:line="360" w:lineRule="auto"/>
      </w:pPr>
      <w:r>
        <w:t>………………………… používá se  …………………………..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Napiš, jaké jsou problémy (2) s využíváním zemního plynu.</w:t>
      </w:r>
    </w:p>
    <w:p w:rsidR="004F3912" w:rsidRDefault="004F3912" w:rsidP="004F3912">
      <w:pPr>
        <w:spacing w:line="360" w:lineRule="auto"/>
        <w:ind w:left="360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Mezi radioaktivní prvky patří:</w:t>
      </w:r>
    </w:p>
    <w:p w:rsidR="004F3912" w:rsidRDefault="004F3912" w:rsidP="004F3912">
      <w:pPr>
        <w:numPr>
          <w:ilvl w:val="2"/>
          <w:numId w:val="8"/>
        </w:numPr>
        <w:spacing w:line="360" w:lineRule="auto"/>
      </w:pPr>
      <w:r>
        <w:t>Vodík</w:t>
      </w:r>
      <w:r>
        <w:tab/>
      </w:r>
      <w:r>
        <w:tab/>
      </w:r>
      <w:r>
        <w:tab/>
        <w:t xml:space="preserve">c. Olovo </w:t>
      </w:r>
    </w:p>
    <w:p w:rsidR="004F3912" w:rsidRDefault="004F3912" w:rsidP="004F3912">
      <w:pPr>
        <w:numPr>
          <w:ilvl w:val="2"/>
          <w:numId w:val="8"/>
        </w:numPr>
        <w:spacing w:line="360" w:lineRule="auto"/>
      </w:pPr>
      <w:r>
        <w:t xml:space="preserve">Polonium </w:t>
      </w:r>
      <w:r>
        <w:tab/>
      </w:r>
      <w:r>
        <w:tab/>
      </w:r>
      <w:r>
        <w:tab/>
        <w:t>d. Titan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Napiš tři druhy jaderného záření. Ke každému napiš, co ho způsobuje.</w:t>
      </w:r>
    </w:p>
    <w:p w:rsidR="004F3912" w:rsidRDefault="004F3912" w:rsidP="004F3912">
      <w:pPr>
        <w:spacing w:line="360" w:lineRule="auto"/>
        <w:ind w:left="360"/>
      </w:pPr>
      <w:r>
        <w:t>………………………….</w:t>
      </w:r>
      <w:r>
        <w:tab/>
      </w:r>
      <w:r>
        <w:tab/>
        <w:t>…………………………</w:t>
      </w:r>
      <w:r>
        <w:tab/>
        <w:t>..……………………</w:t>
      </w:r>
    </w:p>
    <w:p w:rsidR="004F3912" w:rsidRDefault="004F3912" w:rsidP="004F3912">
      <w:pPr>
        <w:spacing w:line="360" w:lineRule="auto"/>
        <w:ind w:left="360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Jak lze zneužít jadernou energií?</w:t>
      </w:r>
    </w:p>
    <w:p w:rsidR="004F3912" w:rsidRDefault="004F3912" w:rsidP="004F3912">
      <w:pPr>
        <w:spacing w:line="360" w:lineRule="auto"/>
        <w:ind w:left="360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Uveď 2 názvy jaderných elektráren, kde došlo v minulosti k haváriím.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5"/>
        </w:numPr>
        <w:spacing w:line="360" w:lineRule="auto"/>
      </w:pPr>
      <w:r>
        <w:t>Mezi neobnovitelné zdroje patří:</w:t>
      </w:r>
    </w:p>
    <w:p w:rsidR="004F3912" w:rsidRDefault="004F3912" w:rsidP="004F3912">
      <w:pPr>
        <w:numPr>
          <w:ilvl w:val="1"/>
          <w:numId w:val="5"/>
        </w:numPr>
        <w:spacing w:line="360" w:lineRule="auto"/>
      </w:pPr>
      <w:r>
        <w:t>jaderná energie</w:t>
      </w:r>
      <w:r>
        <w:tab/>
      </w:r>
      <w:r>
        <w:tab/>
        <w:t>c. zemní plyn</w:t>
      </w:r>
    </w:p>
    <w:p w:rsidR="004F3912" w:rsidRDefault="004F3912" w:rsidP="004F3912">
      <w:pPr>
        <w:numPr>
          <w:ilvl w:val="1"/>
          <w:numId w:val="5"/>
        </w:numPr>
        <w:spacing w:line="360" w:lineRule="auto"/>
      </w:pPr>
      <w:r>
        <w:t>ethanol</w:t>
      </w:r>
      <w:r>
        <w:tab/>
      </w:r>
      <w:r>
        <w:tab/>
      </w:r>
      <w:r>
        <w:tab/>
      </w:r>
      <w:r>
        <w:tab/>
        <w:t>d. bioplyn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spacing w:line="360" w:lineRule="auto"/>
        <w:ind w:left="2832" w:firstLine="708"/>
      </w:pPr>
      <w:r>
        <w:lastRenderedPageBreak/>
        <w:t>Varianta A</w:t>
      </w:r>
    </w:p>
    <w:p w:rsidR="004F3912" w:rsidRDefault="004F3912" w:rsidP="004F3912">
      <w:pPr>
        <w:spacing w:line="360" w:lineRule="auto"/>
      </w:pPr>
      <w:r>
        <w:t>Příjmení:</w:t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  <w:t>Datum:</w:t>
      </w:r>
    </w:p>
    <w:p w:rsidR="004F3912" w:rsidRDefault="004F3912" w:rsidP="004F3912">
      <w:pPr>
        <w:numPr>
          <w:ilvl w:val="0"/>
          <w:numId w:val="2"/>
        </w:numPr>
        <w:spacing w:line="360" w:lineRule="auto"/>
        <w:rPr>
          <w:b/>
          <w:bCs/>
        </w:rPr>
      </w:pPr>
      <w:r>
        <w:t xml:space="preserve">Napiš definici energie – </w:t>
      </w:r>
      <w:r>
        <w:rPr>
          <w:b/>
          <w:bCs/>
        </w:rPr>
        <w:t>schopnost konat práci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2"/>
        </w:numPr>
        <w:spacing w:line="360" w:lineRule="auto"/>
        <w:rPr>
          <w:b/>
          <w:bCs/>
        </w:rPr>
      </w:pPr>
      <w:r>
        <w:t>Reakce, při kterých se teplo spotřebovává</w:t>
      </w:r>
      <w:r w:rsidR="00AC45B1">
        <w:t>,</w:t>
      </w:r>
      <w:r>
        <w:t xml:space="preserve"> se nazývají: </w:t>
      </w:r>
      <w:r>
        <w:rPr>
          <w:b/>
          <w:bCs/>
        </w:rPr>
        <w:t>endotermické</w:t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2"/>
        </w:numPr>
        <w:spacing w:line="360" w:lineRule="auto"/>
      </w:pPr>
      <w:r>
        <w:t>Zakroužkuj správnou odpověď:</w:t>
      </w:r>
    </w:p>
    <w:p w:rsidR="004F3912" w:rsidRDefault="004F3912" w:rsidP="004F3912">
      <w:pPr>
        <w:spacing w:line="360" w:lineRule="auto"/>
        <w:ind w:left="360"/>
      </w:pPr>
      <w:r>
        <w:t>Ropa je:</w:t>
      </w:r>
    </w:p>
    <w:p w:rsidR="004F3912" w:rsidRDefault="004F3912" w:rsidP="004F3912">
      <w:pPr>
        <w:numPr>
          <w:ilvl w:val="1"/>
          <w:numId w:val="2"/>
        </w:numPr>
        <w:tabs>
          <w:tab w:val="left" w:pos="3960"/>
        </w:tabs>
        <w:spacing w:line="360" w:lineRule="auto"/>
        <w:ind w:hanging="720"/>
      </w:pPr>
      <w:r>
        <w:t>chemicky čistá látka</w:t>
      </w:r>
      <w:r>
        <w:tab/>
      </w:r>
      <w:r>
        <w:tab/>
      </w:r>
      <w:r>
        <w:tab/>
      </w:r>
      <w:r>
        <w:tab/>
        <w:t>e) hořlavý plyn</w:t>
      </w:r>
    </w:p>
    <w:p w:rsidR="004F3912" w:rsidRDefault="004F3912" w:rsidP="004F3912">
      <w:pPr>
        <w:numPr>
          <w:ilvl w:val="1"/>
          <w:numId w:val="2"/>
        </w:numPr>
        <w:tabs>
          <w:tab w:val="left" w:pos="3960"/>
        </w:tabs>
        <w:spacing w:line="360" w:lineRule="auto"/>
        <w:ind w:hanging="720"/>
        <w:rPr>
          <w:b/>
          <w:bCs/>
        </w:rPr>
      </w:pPr>
      <w:r>
        <w:t>ropa je směs kyslíku a vodíku</w:t>
      </w:r>
      <w:r>
        <w:tab/>
      </w:r>
      <w:r>
        <w:tab/>
        <w:t xml:space="preserve">f) </w:t>
      </w:r>
      <w:r>
        <w:rPr>
          <w:b/>
          <w:bCs/>
        </w:rPr>
        <w:t>hořlavá kapalina</w:t>
      </w:r>
    </w:p>
    <w:p w:rsidR="004F3912" w:rsidRDefault="004F3912" w:rsidP="004F3912">
      <w:pPr>
        <w:numPr>
          <w:ilvl w:val="1"/>
          <w:numId w:val="2"/>
        </w:numPr>
        <w:tabs>
          <w:tab w:val="left" w:pos="3960"/>
        </w:tabs>
        <w:spacing w:line="360" w:lineRule="auto"/>
        <w:ind w:hanging="720"/>
      </w:pPr>
      <w:r>
        <w:rPr>
          <w:b/>
          <w:bCs/>
        </w:rPr>
        <w:t>ropa je směs uhlíku a vodíku</w:t>
      </w:r>
      <w:r>
        <w:tab/>
      </w:r>
      <w:r>
        <w:tab/>
        <w:t xml:space="preserve">g) má větší hustotu než voda </w:t>
      </w:r>
    </w:p>
    <w:p w:rsidR="004F3912" w:rsidRDefault="004F3912" w:rsidP="004F3912">
      <w:pPr>
        <w:numPr>
          <w:ilvl w:val="1"/>
          <w:numId w:val="2"/>
        </w:numPr>
        <w:tabs>
          <w:tab w:val="left" w:pos="3960"/>
        </w:tabs>
        <w:spacing w:line="360" w:lineRule="auto"/>
        <w:ind w:hanging="720"/>
        <w:rPr>
          <w:b/>
          <w:bCs/>
        </w:rPr>
      </w:pPr>
      <w:r>
        <w:t>lze napsat její chemický vzorec</w:t>
      </w:r>
      <w:r>
        <w:tab/>
      </w:r>
      <w:r>
        <w:tab/>
        <w:t xml:space="preserve">h) </w:t>
      </w:r>
      <w:r>
        <w:rPr>
          <w:b/>
          <w:bCs/>
        </w:rPr>
        <w:t>nerozpouští se ve vodě</w:t>
      </w:r>
      <w:r>
        <w:rPr>
          <w:b/>
          <w:bCs/>
        </w:rPr>
        <w:tab/>
        <w:t>(3 b.)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2"/>
        </w:numPr>
        <w:spacing w:line="360" w:lineRule="auto"/>
      </w:pPr>
      <w:r>
        <w:t xml:space="preserve">Napiš 3 produkty karbonizace. </w:t>
      </w:r>
    </w:p>
    <w:p w:rsidR="004F3912" w:rsidRDefault="004F3912" w:rsidP="004F3912">
      <w:pPr>
        <w:numPr>
          <w:ilvl w:val="1"/>
          <w:numId w:val="2"/>
        </w:numPr>
        <w:spacing w:line="360" w:lineRule="auto"/>
      </w:pPr>
      <w:r>
        <w:rPr>
          <w:b/>
          <w:bCs/>
        </w:rPr>
        <w:t>Koksárenský plyn,</w:t>
      </w:r>
      <w:r>
        <w:t xml:space="preserve"> používá se jako </w:t>
      </w:r>
      <w:r>
        <w:rPr>
          <w:b/>
          <w:bCs/>
        </w:rPr>
        <w:t>plynné palivo</w:t>
      </w:r>
      <w:r>
        <w:t>.</w:t>
      </w:r>
    </w:p>
    <w:p w:rsidR="004F3912" w:rsidRDefault="004F3912" w:rsidP="004F3912">
      <w:pPr>
        <w:numPr>
          <w:ilvl w:val="1"/>
          <w:numId w:val="2"/>
        </w:numPr>
        <w:spacing w:line="360" w:lineRule="auto"/>
      </w:pPr>
      <w:r>
        <w:rPr>
          <w:b/>
          <w:bCs/>
        </w:rPr>
        <w:t>Černouhelný dehet</w:t>
      </w:r>
      <w:r>
        <w:t xml:space="preserve"> získává se z něj </w:t>
      </w:r>
      <w:r>
        <w:rPr>
          <w:b/>
          <w:bCs/>
        </w:rPr>
        <w:t>benzen, naftalen</w:t>
      </w:r>
      <w:r>
        <w:t>.</w:t>
      </w:r>
    </w:p>
    <w:p w:rsidR="004F3912" w:rsidRDefault="004F3912" w:rsidP="004F3912">
      <w:pPr>
        <w:numPr>
          <w:ilvl w:val="1"/>
          <w:numId w:val="2"/>
        </w:numPr>
        <w:spacing w:line="360" w:lineRule="auto"/>
        <w:rPr>
          <w:b/>
          <w:bCs/>
        </w:rPr>
      </w:pPr>
      <w:r>
        <w:rPr>
          <w:b/>
          <w:bCs/>
        </w:rPr>
        <w:t xml:space="preserve">Koks </w:t>
      </w:r>
      <w:r>
        <w:t xml:space="preserve">používá se při </w:t>
      </w:r>
      <w:r>
        <w:rPr>
          <w:b/>
          <w:bCs/>
        </w:rPr>
        <w:t>výrobě železa, palivo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(6 b.)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2"/>
        </w:numPr>
        <w:spacing w:line="360" w:lineRule="auto"/>
      </w:pPr>
      <w:r>
        <w:t>Jaká jsou výhody (2) při spalování zemního plynu?</w:t>
      </w:r>
    </w:p>
    <w:p w:rsidR="004F3912" w:rsidRDefault="004F3912" w:rsidP="004F3912">
      <w:pPr>
        <w:spacing w:line="360" w:lineRule="auto"/>
        <w:ind w:left="360" w:firstLine="348"/>
        <w:rPr>
          <w:b/>
          <w:bCs/>
        </w:rPr>
      </w:pPr>
      <w:r>
        <w:rPr>
          <w:b/>
          <w:bCs/>
        </w:rPr>
        <w:t>- neznečišťuje životní prostředí, nevzniká popel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4F3912" w:rsidRDefault="004F3912" w:rsidP="004F3912">
      <w:pPr>
        <w:spacing w:line="360" w:lineRule="auto"/>
        <w:ind w:left="360"/>
      </w:pPr>
      <w:r>
        <w:t>6.  Který chemik se zabýval jadernou energií?</w:t>
      </w:r>
    </w:p>
    <w:p w:rsidR="004F3912" w:rsidRDefault="004F3912" w:rsidP="004F3912">
      <w:pPr>
        <w:numPr>
          <w:ilvl w:val="1"/>
          <w:numId w:val="2"/>
        </w:numPr>
        <w:spacing w:line="360" w:lineRule="auto"/>
      </w:pPr>
      <w:r>
        <w:t>Berzelius</w:t>
      </w:r>
      <w:r>
        <w:tab/>
      </w:r>
      <w:r>
        <w:tab/>
      </w:r>
      <w:r>
        <w:tab/>
        <w:t>c) Becket</w:t>
      </w:r>
    </w:p>
    <w:p w:rsidR="004F3912" w:rsidRDefault="004F3912" w:rsidP="004F3912">
      <w:pPr>
        <w:numPr>
          <w:ilvl w:val="1"/>
          <w:numId w:val="2"/>
        </w:numPr>
        <w:spacing w:line="360" w:lineRule="auto"/>
        <w:rPr>
          <w:b/>
          <w:bCs/>
        </w:rPr>
      </w:pPr>
      <w:r>
        <w:rPr>
          <w:b/>
          <w:bCs/>
        </w:rPr>
        <w:t>Becquerel</w:t>
      </w:r>
      <w:r>
        <w:tab/>
      </w:r>
      <w:r>
        <w:tab/>
      </w:r>
      <w:r>
        <w:tab/>
        <w:t>d) Berthelot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(1 b.)</w:t>
      </w:r>
    </w:p>
    <w:p w:rsidR="004F3912" w:rsidRDefault="004F3912" w:rsidP="004F3912">
      <w:pPr>
        <w:spacing w:line="360" w:lineRule="auto"/>
      </w:pPr>
    </w:p>
    <w:p w:rsidR="004F3912" w:rsidRDefault="004F3912" w:rsidP="004F3912">
      <w:pPr>
        <w:numPr>
          <w:ilvl w:val="0"/>
          <w:numId w:val="1"/>
        </w:numPr>
        <w:spacing w:line="360" w:lineRule="auto"/>
      </w:pPr>
      <w:r>
        <w:t>Napiš název alespoň 3 radioaktivních prvků.</w:t>
      </w:r>
    </w:p>
    <w:p w:rsidR="004F3912" w:rsidRDefault="004F3912" w:rsidP="004F3912">
      <w:pPr>
        <w:spacing w:line="360" w:lineRule="auto"/>
        <w:ind w:left="360" w:firstLine="348"/>
        <w:rPr>
          <w:b/>
          <w:bCs/>
        </w:rPr>
      </w:pPr>
      <w:r>
        <w:rPr>
          <w:b/>
          <w:bCs/>
        </w:rPr>
        <w:t>URAN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POLONIUM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RADIUM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(3 b.)</w:t>
      </w:r>
    </w:p>
    <w:p w:rsidR="004F3912" w:rsidRDefault="004F3912" w:rsidP="004F3912">
      <w:pPr>
        <w:numPr>
          <w:ilvl w:val="0"/>
          <w:numId w:val="1"/>
        </w:numPr>
        <w:spacing w:line="360" w:lineRule="auto"/>
      </w:pPr>
      <w:r>
        <w:t>Napiš, jaké je další využití jaderného záření, kromě zisku elektrické energie.</w:t>
      </w:r>
    </w:p>
    <w:p w:rsidR="004F3912" w:rsidRDefault="004F3912" w:rsidP="004F3912">
      <w:pPr>
        <w:spacing w:line="360" w:lineRule="auto"/>
        <w:ind w:left="708"/>
        <w:rPr>
          <w:b/>
          <w:bCs/>
        </w:rPr>
      </w:pPr>
      <w:r>
        <w:rPr>
          <w:b/>
          <w:bCs/>
        </w:rPr>
        <w:t>- lékařství, průmyslu, zemědělství, oprava památek, kriminalistika</w:t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4F3912" w:rsidRDefault="004F3912" w:rsidP="004F3912">
      <w:pPr>
        <w:spacing w:line="360" w:lineRule="auto"/>
        <w:ind w:left="708"/>
      </w:pPr>
    </w:p>
    <w:p w:rsidR="004F3912" w:rsidRDefault="004F3912" w:rsidP="004F3912">
      <w:pPr>
        <w:numPr>
          <w:ilvl w:val="0"/>
          <w:numId w:val="1"/>
        </w:numPr>
        <w:spacing w:line="360" w:lineRule="auto"/>
      </w:pPr>
      <w:r>
        <w:t>Jmenuj 2 české jaderné elektrárny.</w:t>
      </w:r>
    </w:p>
    <w:p w:rsidR="004F3912" w:rsidRDefault="004F3912" w:rsidP="004F3912">
      <w:pPr>
        <w:spacing w:line="360" w:lineRule="auto"/>
        <w:ind w:left="708"/>
        <w:rPr>
          <w:b/>
          <w:bCs/>
        </w:rPr>
      </w:pPr>
      <w:r>
        <w:rPr>
          <w:b/>
          <w:bCs/>
        </w:rPr>
        <w:t>- Dukovany, Temelín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4F3912" w:rsidRDefault="004F3912" w:rsidP="004F3912">
      <w:pPr>
        <w:numPr>
          <w:ilvl w:val="0"/>
          <w:numId w:val="1"/>
        </w:numPr>
        <w:spacing w:line="360" w:lineRule="auto"/>
      </w:pPr>
      <w:r>
        <w:t>Mezi obnovitelné zdroje patří:</w:t>
      </w:r>
    </w:p>
    <w:p w:rsidR="004F3912" w:rsidRDefault="004F3912" w:rsidP="004F3912">
      <w:pPr>
        <w:numPr>
          <w:ilvl w:val="1"/>
          <w:numId w:val="1"/>
        </w:numPr>
        <w:spacing w:line="360" w:lineRule="auto"/>
      </w:pPr>
      <w:r>
        <w:t>zemní plyn</w:t>
      </w:r>
      <w:r>
        <w:tab/>
      </w:r>
      <w:r>
        <w:tab/>
      </w:r>
      <w:r>
        <w:tab/>
        <w:t>c) černé uhlí</w:t>
      </w:r>
    </w:p>
    <w:p w:rsidR="004F3912" w:rsidRDefault="004F3912" w:rsidP="004F3912">
      <w:pPr>
        <w:numPr>
          <w:ilvl w:val="1"/>
          <w:numId w:val="1"/>
        </w:numPr>
        <w:spacing w:line="360" w:lineRule="auto"/>
        <w:rPr>
          <w:b/>
          <w:bCs/>
        </w:rPr>
      </w:pPr>
      <w:r>
        <w:rPr>
          <w:b/>
          <w:bCs/>
        </w:rPr>
        <w:t>ethanol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d) geotermální energie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(2 b.)</w:t>
      </w:r>
    </w:p>
    <w:p w:rsidR="00100465" w:rsidRDefault="00100465" w:rsidP="00100465">
      <w:pPr>
        <w:spacing w:line="360" w:lineRule="auto"/>
        <w:ind w:left="2832" w:firstLine="708"/>
      </w:pPr>
      <w:r>
        <w:lastRenderedPageBreak/>
        <w:t>Varianta B</w:t>
      </w:r>
    </w:p>
    <w:p w:rsidR="00100465" w:rsidRDefault="00100465" w:rsidP="00100465">
      <w:pPr>
        <w:spacing w:line="360" w:lineRule="auto"/>
      </w:pPr>
      <w:r>
        <w:t>Příjmení:</w:t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  <w:t>Datum:</w:t>
      </w:r>
    </w:p>
    <w:p w:rsidR="00100465" w:rsidRDefault="00100465" w:rsidP="00100465">
      <w:pPr>
        <w:numPr>
          <w:ilvl w:val="0"/>
          <w:numId w:val="9"/>
        </w:numPr>
        <w:spacing w:line="360" w:lineRule="auto"/>
        <w:rPr>
          <w:b/>
          <w:bCs/>
        </w:rPr>
      </w:pPr>
      <w:r>
        <w:t xml:space="preserve">Napiš jednotku energie: </w:t>
      </w:r>
      <w:r>
        <w:rPr>
          <w:b/>
          <w:bCs/>
        </w:rPr>
        <w:t>JOULE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(1 b.)</w:t>
      </w:r>
    </w:p>
    <w:p w:rsidR="00100465" w:rsidRDefault="00100465" w:rsidP="00100465">
      <w:pPr>
        <w:spacing w:line="360" w:lineRule="auto"/>
        <w:ind w:left="360"/>
      </w:pPr>
    </w:p>
    <w:p w:rsidR="00100465" w:rsidRDefault="00100465" w:rsidP="00100465">
      <w:pPr>
        <w:numPr>
          <w:ilvl w:val="0"/>
          <w:numId w:val="9"/>
        </w:numPr>
        <w:spacing w:line="360" w:lineRule="auto"/>
        <w:rPr>
          <w:b/>
          <w:bCs/>
        </w:rPr>
      </w:pPr>
      <w:r>
        <w:t>Reakce, při kterých se teplo uvolňuje</w:t>
      </w:r>
      <w:r w:rsidR="00AC45B1">
        <w:t>,</w:t>
      </w:r>
      <w:r>
        <w:t xml:space="preserve"> se nazývají: </w:t>
      </w:r>
      <w:r>
        <w:rPr>
          <w:b/>
          <w:bCs/>
        </w:rPr>
        <w:t>exotermické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100465" w:rsidRDefault="00100465" w:rsidP="00100465">
      <w:pPr>
        <w:spacing w:line="360" w:lineRule="auto"/>
      </w:pPr>
    </w:p>
    <w:p w:rsidR="00100465" w:rsidRDefault="00100465" w:rsidP="00100465">
      <w:pPr>
        <w:numPr>
          <w:ilvl w:val="0"/>
          <w:numId w:val="9"/>
        </w:numPr>
        <w:spacing w:line="360" w:lineRule="auto"/>
      </w:pPr>
      <w:r>
        <w:t>Zakroužkuj správnou odpověď týkající se uhlí:</w:t>
      </w:r>
    </w:p>
    <w:p w:rsidR="00100465" w:rsidRDefault="00100465" w:rsidP="00100465">
      <w:pPr>
        <w:numPr>
          <w:ilvl w:val="1"/>
          <w:numId w:val="9"/>
        </w:numPr>
        <w:tabs>
          <w:tab w:val="left" w:pos="2160"/>
        </w:tabs>
        <w:spacing w:line="360" w:lineRule="auto"/>
        <w:ind w:left="1080"/>
      </w:pPr>
      <w:r>
        <w:rPr>
          <w:b/>
          <w:bCs/>
        </w:rPr>
        <w:t>fosilní hořlavá hornina</w:t>
      </w:r>
      <w:r>
        <w:tab/>
      </w:r>
      <w:r>
        <w:tab/>
        <w:t>e) hnědé uhlí je kvalitnější než černé</w:t>
      </w:r>
    </w:p>
    <w:p w:rsidR="00100465" w:rsidRDefault="00100465" w:rsidP="00100465">
      <w:pPr>
        <w:numPr>
          <w:ilvl w:val="1"/>
          <w:numId w:val="9"/>
        </w:numPr>
        <w:tabs>
          <w:tab w:val="left" w:pos="2520"/>
        </w:tabs>
        <w:spacing w:line="360" w:lineRule="auto"/>
        <w:ind w:hanging="720"/>
        <w:rPr>
          <w:b/>
          <w:bCs/>
        </w:rPr>
      </w:pPr>
      <w:r>
        <w:t>současná hořlavá hornina</w:t>
      </w:r>
      <w:r>
        <w:tab/>
      </w:r>
      <w:r>
        <w:tab/>
        <w:t>f)</w:t>
      </w:r>
      <w:r>
        <w:rPr>
          <w:b/>
          <w:bCs/>
        </w:rPr>
        <w:t xml:space="preserve"> po shoření vzniká popel</w:t>
      </w:r>
    </w:p>
    <w:p w:rsidR="00100465" w:rsidRDefault="00100465" w:rsidP="00100465">
      <w:pPr>
        <w:numPr>
          <w:ilvl w:val="1"/>
          <w:numId w:val="9"/>
        </w:numPr>
        <w:tabs>
          <w:tab w:val="left" w:pos="2520"/>
        </w:tabs>
        <w:spacing w:line="360" w:lineRule="auto"/>
        <w:ind w:hanging="720"/>
      </w:pPr>
      <w:r>
        <w:t>hlavní složkou je H, O, N</w:t>
      </w:r>
      <w:r>
        <w:tab/>
      </w:r>
      <w:r>
        <w:tab/>
        <w:t>g) umíme napsat jeho chemický vzorec</w:t>
      </w:r>
    </w:p>
    <w:p w:rsidR="00100465" w:rsidRDefault="00100465" w:rsidP="00100465">
      <w:pPr>
        <w:numPr>
          <w:ilvl w:val="1"/>
          <w:numId w:val="9"/>
        </w:numPr>
        <w:tabs>
          <w:tab w:val="left" w:pos="2520"/>
        </w:tabs>
        <w:spacing w:line="360" w:lineRule="auto"/>
        <w:ind w:hanging="720"/>
        <w:rPr>
          <w:b/>
          <w:bCs/>
        </w:rPr>
      </w:pPr>
      <w:r>
        <w:rPr>
          <w:b/>
          <w:bCs/>
        </w:rPr>
        <w:t>hlavní složkou je C, H</w:t>
      </w:r>
      <w:r>
        <w:rPr>
          <w:b/>
          <w:bCs/>
        </w:rPr>
        <w:tab/>
      </w:r>
      <w:r>
        <w:tab/>
        <w:t>h) obnovitelný zdroj energie</w:t>
      </w:r>
      <w:r>
        <w:tab/>
      </w:r>
      <w:r>
        <w:tab/>
      </w:r>
      <w:r>
        <w:rPr>
          <w:b/>
          <w:bCs/>
        </w:rPr>
        <w:t>(3 b.)</w:t>
      </w:r>
    </w:p>
    <w:p w:rsidR="00100465" w:rsidRDefault="00100465" w:rsidP="00100465">
      <w:pPr>
        <w:spacing w:line="360" w:lineRule="auto"/>
      </w:pPr>
    </w:p>
    <w:p w:rsidR="00100465" w:rsidRDefault="00100465" w:rsidP="00100465">
      <w:pPr>
        <w:numPr>
          <w:ilvl w:val="0"/>
          <w:numId w:val="9"/>
        </w:numPr>
        <w:spacing w:line="360" w:lineRule="auto"/>
      </w:pPr>
      <w:r>
        <w:t>Napiš 3 produkty frakční destilace ropy</w:t>
      </w:r>
    </w:p>
    <w:p w:rsidR="00100465" w:rsidRDefault="00100465" w:rsidP="00100465">
      <w:pPr>
        <w:numPr>
          <w:ilvl w:val="1"/>
          <w:numId w:val="9"/>
        </w:numPr>
        <w:spacing w:line="360" w:lineRule="auto"/>
      </w:pPr>
      <w:r>
        <w:rPr>
          <w:b/>
          <w:bCs/>
        </w:rPr>
        <w:t>Benzin</w:t>
      </w:r>
      <w:r>
        <w:t xml:space="preserve"> používá se jako </w:t>
      </w:r>
      <w:r>
        <w:rPr>
          <w:b/>
          <w:bCs/>
        </w:rPr>
        <w:t>palivo do zážehových motorů</w:t>
      </w:r>
      <w:r>
        <w:t>.</w:t>
      </w:r>
    </w:p>
    <w:p w:rsidR="00100465" w:rsidRDefault="00100465" w:rsidP="00100465">
      <w:pPr>
        <w:numPr>
          <w:ilvl w:val="1"/>
          <w:numId w:val="9"/>
        </w:numPr>
        <w:spacing w:line="360" w:lineRule="auto"/>
      </w:pPr>
      <w:r>
        <w:rPr>
          <w:b/>
          <w:bCs/>
        </w:rPr>
        <w:t>Petrolej</w:t>
      </w:r>
      <w:r>
        <w:t xml:space="preserve"> používá se jako </w:t>
      </w:r>
      <w:r>
        <w:rPr>
          <w:b/>
          <w:bCs/>
        </w:rPr>
        <w:t>palivo do tryskových letadel, do lamp</w:t>
      </w:r>
      <w:r>
        <w:t>.</w:t>
      </w:r>
    </w:p>
    <w:p w:rsidR="00100465" w:rsidRDefault="00100465" w:rsidP="00100465">
      <w:pPr>
        <w:numPr>
          <w:ilvl w:val="1"/>
          <w:numId w:val="9"/>
        </w:numPr>
        <w:spacing w:line="360" w:lineRule="auto"/>
        <w:rPr>
          <w:b/>
          <w:bCs/>
        </w:rPr>
      </w:pPr>
      <w:r>
        <w:rPr>
          <w:b/>
          <w:bCs/>
        </w:rPr>
        <w:t xml:space="preserve">Mazut </w:t>
      </w:r>
      <w:r>
        <w:t xml:space="preserve">používá se </w:t>
      </w:r>
      <w:r>
        <w:rPr>
          <w:b/>
          <w:bCs/>
        </w:rPr>
        <w:t>k topení, tvorba asfaltu, olejů</w:t>
      </w:r>
      <w:r>
        <w:t>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(6 b.)</w:t>
      </w:r>
    </w:p>
    <w:p w:rsidR="00100465" w:rsidRDefault="00100465" w:rsidP="00100465">
      <w:pPr>
        <w:spacing w:line="360" w:lineRule="auto"/>
      </w:pPr>
    </w:p>
    <w:p w:rsidR="00100465" w:rsidRDefault="00100465" w:rsidP="00100465">
      <w:pPr>
        <w:numPr>
          <w:ilvl w:val="0"/>
          <w:numId w:val="9"/>
        </w:numPr>
        <w:spacing w:line="360" w:lineRule="auto"/>
      </w:pPr>
      <w:r>
        <w:t>Napiš, jaké jsou problémy (2) s využíváním zemního plynu.</w:t>
      </w:r>
    </w:p>
    <w:p w:rsidR="00100465" w:rsidRDefault="00100465" w:rsidP="00100465">
      <w:pPr>
        <w:spacing w:line="360" w:lineRule="auto"/>
        <w:ind w:left="360"/>
        <w:rPr>
          <w:b/>
          <w:bCs/>
        </w:rPr>
      </w:pPr>
      <w:r>
        <w:rPr>
          <w:b/>
          <w:bCs/>
        </w:rPr>
        <w:t>- nebezpečí požárů, vznik jedovatých plynů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100465" w:rsidRDefault="00100465" w:rsidP="00100465">
      <w:pPr>
        <w:numPr>
          <w:ilvl w:val="0"/>
          <w:numId w:val="9"/>
        </w:numPr>
        <w:spacing w:line="360" w:lineRule="auto"/>
      </w:pPr>
      <w:r>
        <w:t>Mezi radioaktivní prvky patří:</w:t>
      </w:r>
    </w:p>
    <w:p w:rsidR="00100465" w:rsidRDefault="00100465" w:rsidP="00100465">
      <w:pPr>
        <w:numPr>
          <w:ilvl w:val="1"/>
          <w:numId w:val="9"/>
        </w:numPr>
        <w:spacing w:line="360" w:lineRule="auto"/>
      </w:pPr>
      <w:r>
        <w:t>Vodík</w:t>
      </w:r>
      <w:r>
        <w:tab/>
      </w:r>
      <w:r>
        <w:tab/>
      </w:r>
      <w:r>
        <w:tab/>
      </w:r>
      <w:r>
        <w:tab/>
        <w:t xml:space="preserve">c) Olovo </w:t>
      </w:r>
    </w:p>
    <w:p w:rsidR="00100465" w:rsidRDefault="00100465" w:rsidP="00100465">
      <w:pPr>
        <w:numPr>
          <w:ilvl w:val="1"/>
          <w:numId w:val="9"/>
        </w:numPr>
        <w:spacing w:line="360" w:lineRule="auto"/>
        <w:rPr>
          <w:b/>
          <w:bCs/>
        </w:rPr>
      </w:pPr>
      <w:r>
        <w:rPr>
          <w:b/>
          <w:bCs/>
        </w:rPr>
        <w:t xml:space="preserve">Polonium </w:t>
      </w:r>
      <w:r>
        <w:tab/>
      </w:r>
      <w:r>
        <w:tab/>
      </w:r>
      <w:r>
        <w:tab/>
        <w:t>d) Titan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(1 b.)</w:t>
      </w:r>
    </w:p>
    <w:p w:rsidR="00100465" w:rsidRDefault="00100465" w:rsidP="00100465">
      <w:pPr>
        <w:spacing w:line="360" w:lineRule="auto"/>
      </w:pPr>
    </w:p>
    <w:p w:rsidR="00100465" w:rsidRDefault="00100465" w:rsidP="00100465">
      <w:pPr>
        <w:numPr>
          <w:ilvl w:val="0"/>
          <w:numId w:val="9"/>
        </w:numPr>
        <w:spacing w:line="360" w:lineRule="auto"/>
      </w:pPr>
      <w:r>
        <w:t>Napiš tři druhy jaderného záření:</w:t>
      </w:r>
    </w:p>
    <w:p w:rsidR="00100465" w:rsidRDefault="00100465" w:rsidP="00100465">
      <w:pPr>
        <w:spacing w:line="360" w:lineRule="auto"/>
        <w:ind w:left="360"/>
        <w:rPr>
          <w:b/>
          <w:bCs/>
        </w:rPr>
      </w:pPr>
      <w:r>
        <w:rPr>
          <w:b/>
          <w:bCs/>
        </w:rPr>
        <w:t>Alfa záření</w:t>
      </w:r>
      <w:r>
        <w:rPr>
          <w:b/>
          <w:bCs/>
        </w:rPr>
        <w:tab/>
      </w:r>
      <w:r>
        <w:rPr>
          <w:b/>
          <w:bCs/>
        </w:rPr>
        <w:tab/>
        <w:t>Beta záření</w:t>
      </w:r>
      <w:r>
        <w:rPr>
          <w:b/>
          <w:bCs/>
        </w:rPr>
        <w:tab/>
      </w:r>
      <w:r>
        <w:rPr>
          <w:b/>
          <w:bCs/>
        </w:rPr>
        <w:tab/>
        <w:t>Gama záření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(3 b.)</w:t>
      </w:r>
    </w:p>
    <w:p w:rsidR="00100465" w:rsidRDefault="00100465" w:rsidP="00100465">
      <w:pPr>
        <w:numPr>
          <w:ilvl w:val="0"/>
          <w:numId w:val="9"/>
        </w:numPr>
        <w:spacing w:line="360" w:lineRule="auto"/>
      </w:pPr>
      <w:r>
        <w:t>Jak lze zneužít jadernou energií?</w:t>
      </w:r>
    </w:p>
    <w:p w:rsidR="00100465" w:rsidRDefault="00100465" w:rsidP="00100465">
      <w:pPr>
        <w:spacing w:line="360" w:lineRule="auto"/>
        <w:ind w:left="360"/>
        <w:rPr>
          <w:b/>
          <w:bCs/>
        </w:rPr>
      </w:pPr>
      <w:r>
        <w:rPr>
          <w:b/>
          <w:bCs/>
        </w:rPr>
        <w:t>- tvorba atomových pum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100465" w:rsidRDefault="00100465" w:rsidP="00100465">
      <w:pPr>
        <w:numPr>
          <w:ilvl w:val="0"/>
          <w:numId w:val="9"/>
        </w:numPr>
        <w:spacing w:line="360" w:lineRule="auto"/>
      </w:pPr>
      <w:r>
        <w:t>Uveď 2 názvy elektráren, kde došlo k havárií</w:t>
      </w:r>
      <w:r w:rsidR="00486209">
        <w:t>m</w:t>
      </w:r>
      <w:r>
        <w:t>.</w:t>
      </w:r>
    </w:p>
    <w:p w:rsidR="00100465" w:rsidRDefault="00100465" w:rsidP="00100465">
      <w:pPr>
        <w:spacing w:line="360" w:lineRule="auto"/>
        <w:ind w:left="360"/>
        <w:rPr>
          <w:b/>
          <w:bCs/>
        </w:rPr>
      </w:pPr>
      <w:r>
        <w:rPr>
          <w:b/>
          <w:bCs/>
        </w:rPr>
        <w:t>Černobyl, Fukušima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(1 b.)</w:t>
      </w:r>
    </w:p>
    <w:p w:rsidR="00100465" w:rsidRDefault="00100465" w:rsidP="00100465">
      <w:pPr>
        <w:numPr>
          <w:ilvl w:val="0"/>
          <w:numId w:val="9"/>
        </w:numPr>
        <w:spacing w:line="360" w:lineRule="auto"/>
      </w:pPr>
      <w:r>
        <w:t>Mezi neobnovitelné zdroje patří:</w:t>
      </w:r>
    </w:p>
    <w:p w:rsidR="00100465" w:rsidRDefault="00100465" w:rsidP="00100465">
      <w:pPr>
        <w:numPr>
          <w:ilvl w:val="1"/>
          <w:numId w:val="9"/>
        </w:numPr>
        <w:spacing w:line="360" w:lineRule="auto"/>
        <w:rPr>
          <w:b/>
          <w:bCs/>
        </w:rPr>
      </w:pPr>
      <w:r>
        <w:rPr>
          <w:b/>
          <w:bCs/>
        </w:rPr>
        <w:t>jaderná energie</w:t>
      </w:r>
      <w:r>
        <w:rPr>
          <w:b/>
          <w:bCs/>
        </w:rPr>
        <w:tab/>
      </w:r>
      <w:r>
        <w:rPr>
          <w:b/>
          <w:bCs/>
        </w:rPr>
        <w:tab/>
        <w:t>c) zemní plyn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(2 b.)</w:t>
      </w:r>
    </w:p>
    <w:p w:rsidR="00100465" w:rsidRDefault="00100465" w:rsidP="00100465">
      <w:pPr>
        <w:numPr>
          <w:ilvl w:val="1"/>
          <w:numId w:val="9"/>
        </w:numPr>
        <w:spacing w:line="360" w:lineRule="auto"/>
      </w:pPr>
      <w:r>
        <w:t>ethanol</w:t>
      </w:r>
      <w:r>
        <w:tab/>
      </w:r>
      <w:r>
        <w:tab/>
      </w:r>
      <w:r>
        <w:tab/>
        <w:t>d) bioplyn</w:t>
      </w:r>
    </w:p>
    <w:p w:rsidR="004F3912" w:rsidRDefault="004F3912" w:rsidP="004F3912">
      <w:pPr>
        <w:spacing w:line="360" w:lineRule="auto"/>
      </w:pPr>
    </w:p>
    <w:sectPr w:rsidR="004F3912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79C" w:rsidRDefault="0065079C" w:rsidP="00486209">
      <w:r>
        <w:separator/>
      </w:r>
    </w:p>
  </w:endnote>
  <w:endnote w:type="continuationSeparator" w:id="0">
    <w:p w:rsidR="0065079C" w:rsidRDefault="0065079C" w:rsidP="00486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209" w:rsidRDefault="00486209">
    <w:pPr>
      <w:pStyle w:val="Zpat"/>
    </w:pPr>
    <w:r>
      <w:t xml:space="preserve">Autorem DUMu je Mgr. Iveta Studená </w:t>
    </w:r>
  </w:p>
  <w:p w:rsidR="00486209" w:rsidRDefault="0048620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79C" w:rsidRDefault="0065079C" w:rsidP="00486209">
      <w:r>
        <w:separator/>
      </w:r>
    </w:p>
  </w:footnote>
  <w:footnote w:type="continuationSeparator" w:id="0">
    <w:p w:rsidR="0065079C" w:rsidRDefault="0065079C" w:rsidP="004862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8B87107"/>
    <w:multiLevelType w:val="multilevel"/>
    <w:tmpl w:val="0000000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507AE7"/>
    <w:multiLevelType w:val="hybridMultilevel"/>
    <w:tmpl w:val="8946E7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B9EC72A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71D17"/>
    <w:multiLevelType w:val="multilevel"/>
    <w:tmpl w:val="0000000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235A6B"/>
    <w:multiLevelType w:val="multilevel"/>
    <w:tmpl w:val="210AD37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AA1F6B"/>
    <w:multiLevelType w:val="hybridMultilevel"/>
    <w:tmpl w:val="E844F78C"/>
    <w:lvl w:ilvl="0" w:tplc="FCBA21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44526474">
      <w:start w:val="1"/>
      <w:numFmt w:val="lowerLetter"/>
      <w:lvlText w:val="%3."/>
      <w:lvlJc w:val="left"/>
      <w:pPr>
        <w:ind w:left="2340" w:hanging="360"/>
      </w:pPr>
      <w:rPr>
        <w:rFonts w:ascii="Times New Roman" w:eastAsia="Times New Roman" w:hAnsi="Times New Roman"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6F0837"/>
    <w:multiLevelType w:val="hybridMultilevel"/>
    <w:tmpl w:val="1B1680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F3912"/>
    <w:rsid w:val="00100465"/>
    <w:rsid w:val="00486209"/>
    <w:rsid w:val="00496E93"/>
    <w:rsid w:val="004F3912"/>
    <w:rsid w:val="0065079C"/>
    <w:rsid w:val="00923E66"/>
    <w:rsid w:val="00AC45B1"/>
    <w:rsid w:val="00BD0571"/>
    <w:rsid w:val="00EF1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Standardnpsmoodstavce1">
    <w:name w:val="Standardní písmo 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Nzev">
    <w:name w:val="Title"/>
    <w:basedOn w:val="Normln"/>
    <w:next w:val="Podtitul"/>
    <w:link w:val="NzevChar"/>
    <w:qFormat/>
    <w:rsid w:val="00100465"/>
    <w:pPr>
      <w:jc w:val="center"/>
    </w:pPr>
    <w:rPr>
      <w:b/>
      <w:bCs/>
    </w:rPr>
  </w:style>
  <w:style w:type="character" w:customStyle="1" w:styleId="NzevChar">
    <w:name w:val="Název Char"/>
    <w:link w:val="Nzev"/>
    <w:rsid w:val="00100465"/>
    <w:rPr>
      <w:b/>
      <w:bCs/>
      <w:sz w:val="24"/>
      <w:szCs w:val="24"/>
      <w:lang w:eastAsia="ar-SA"/>
    </w:rPr>
  </w:style>
  <w:style w:type="paragraph" w:styleId="Podtitul">
    <w:name w:val="Subtitle"/>
    <w:basedOn w:val="Normln"/>
    <w:next w:val="Normln"/>
    <w:link w:val="PodtitulChar"/>
    <w:uiPriority w:val="11"/>
    <w:qFormat/>
    <w:rsid w:val="00100465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link w:val="Podtitul"/>
    <w:uiPriority w:val="11"/>
    <w:rsid w:val="00100465"/>
    <w:rPr>
      <w:rFonts w:ascii="Cambria" w:eastAsia="Times New Roman" w:hAnsi="Cambria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48620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486209"/>
    <w:rPr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48620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86209"/>
    <w:rPr>
      <w:sz w:val="24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62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8620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876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Varianta A</vt:lpstr>
    </vt:vector>
  </TitlesOfParts>
  <Company/>
  <LinksUpToDate>false</LinksUpToDate>
  <CharactersWithSpaces>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Varianta A</dc:title>
  <dc:creator>IVUN</dc:creator>
  <cp:lastModifiedBy>expert</cp:lastModifiedBy>
  <cp:revision>2</cp:revision>
  <cp:lastPrinted>2012-06-24T18:09:00Z</cp:lastPrinted>
  <dcterms:created xsi:type="dcterms:W3CDTF">2012-06-26T10:16:00Z</dcterms:created>
  <dcterms:modified xsi:type="dcterms:W3CDTF">2012-06-26T10:16:00Z</dcterms:modified>
</cp:coreProperties>
</file>