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587" w:rsidRPr="00E944E8" w:rsidRDefault="008D3E3B" w:rsidP="00345587">
      <w:pPr>
        <w:rPr>
          <w:rFonts w:cs="Arial"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 xml:space="preserve">Autor </w:t>
      </w:r>
      <w:r>
        <w:rPr>
          <w:rFonts w:cs="Arial"/>
          <w:sz w:val="28"/>
          <w:szCs w:val="28"/>
        </w:rPr>
        <w:t xml:space="preserve">:   </w:t>
      </w:r>
      <w:r w:rsidR="00345587" w:rsidRPr="00E944E8">
        <w:rPr>
          <w:rFonts w:cs="Arial"/>
          <w:sz w:val="28"/>
          <w:szCs w:val="28"/>
        </w:rPr>
        <w:t>Mgr. Terezie Nohýnková</w:t>
      </w:r>
    </w:p>
    <w:p w:rsidR="00345587" w:rsidRDefault="00345587" w:rsidP="00345587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>:  Člověk a příroda</w:t>
      </w:r>
    </w:p>
    <w:p w:rsidR="00345587" w:rsidRDefault="00345587" w:rsidP="00345587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 xml:space="preserve"> : Chemie</w:t>
      </w:r>
    </w:p>
    <w:p w:rsidR="00345587" w:rsidRDefault="00345587" w:rsidP="00345587">
      <w:pPr>
        <w:rPr>
          <w:rFonts w:cs="Arial"/>
          <w:sz w:val="28"/>
          <w:szCs w:val="28"/>
        </w:rPr>
      </w:pPr>
    </w:p>
    <w:p w:rsidR="00345587" w:rsidRDefault="00345587" w:rsidP="00345587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Organická chemie </w:t>
      </w:r>
    </w:p>
    <w:p w:rsidR="00345587" w:rsidRPr="008506D2" w:rsidRDefault="00345587" w:rsidP="00345587">
      <w:pPr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:   </w:t>
      </w:r>
      <w:r w:rsidR="00964D52">
        <w:rPr>
          <w:rFonts w:cs="Arial"/>
          <w:sz w:val="28"/>
          <w:szCs w:val="28"/>
          <w:u w:val="single"/>
        </w:rPr>
        <w:t>Základní uhlovodíky – vlastnosti a použití</w:t>
      </w:r>
    </w:p>
    <w:p w:rsidR="00345587" w:rsidRDefault="00345587" w:rsidP="00345587">
      <w:pPr>
        <w:rPr>
          <w:rFonts w:cs="Arial"/>
          <w:sz w:val="28"/>
          <w:szCs w:val="28"/>
        </w:rPr>
      </w:pPr>
    </w:p>
    <w:p w:rsidR="00345587" w:rsidRDefault="00345587" w:rsidP="00345587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Zdroje a použité materiály</w:t>
      </w:r>
      <w:r w:rsidR="008D3E3B">
        <w:rPr>
          <w:rFonts w:cs="Arial"/>
          <w:sz w:val="28"/>
          <w:szCs w:val="28"/>
        </w:rPr>
        <w:t xml:space="preserve">: </w:t>
      </w:r>
      <w:r>
        <w:rPr>
          <w:rFonts w:cs="Arial"/>
          <w:sz w:val="28"/>
          <w:szCs w:val="28"/>
        </w:rPr>
        <w:t>vlastní</w:t>
      </w:r>
    </w:p>
    <w:p w:rsidR="00345587" w:rsidRDefault="00345587" w:rsidP="00345587">
      <w:pPr>
        <w:rPr>
          <w:rFonts w:cs="Arial"/>
          <w:sz w:val="28"/>
          <w:szCs w:val="28"/>
        </w:rPr>
      </w:pPr>
    </w:p>
    <w:p w:rsidR="00345587" w:rsidRPr="00E944E8" w:rsidRDefault="008D3E3B" w:rsidP="00345587">
      <w:pPr>
        <w:rPr>
          <w:rFonts w:cs="Arial"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>Anotace</w:t>
      </w:r>
      <w:r w:rsidR="00345587">
        <w:rPr>
          <w:rFonts w:cs="Arial"/>
          <w:sz w:val="28"/>
          <w:szCs w:val="28"/>
        </w:rPr>
        <w:t>:  Procvičování názvosloví, vlastností a použití základních skupin uhlovodíků – alkanů, alkenů a alkynů a arenů.</w:t>
      </w:r>
    </w:p>
    <w:p w:rsidR="00345587" w:rsidRDefault="00345587" w:rsidP="00345587">
      <w:pPr>
        <w:rPr>
          <w:rFonts w:cs="Arial"/>
          <w:sz w:val="28"/>
          <w:szCs w:val="28"/>
        </w:rPr>
      </w:pPr>
    </w:p>
    <w:p w:rsidR="00345587" w:rsidRPr="00964D52" w:rsidRDefault="00345587" w:rsidP="00345587">
      <w:pPr>
        <w:tabs>
          <w:tab w:val="left" w:pos="3420"/>
        </w:tabs>
        <w:rPr>
          <w:rFonts w:cs="Arial"/>
          <w:b/>
          <w:sz w:val="24"/>
          <w:szCs w:val="24"/>
        </w:rPr>
      </w:pPr>
      <w:r w:rsidRPr="00964D52">
        <w:rPr>
          <w:rFonts w:cs="Arial"/>
          <w:b/>
          <w:sz w:val="24"/>
          <w:szCs w:val="24"/>
        </w:rPr>
        <w:t>VY_32_INOVACE_</w:t>
      </w:r>
      <w:r w:rsidR="00964D52" w:rsidRPr="00964D52">
        <w:rPr>
          <w:rFonts w:cs="Arial"/>
          <w:b/>
          <w:sz w:val="24"/>
          <w:szCs w:val="24"/>
        </w:rPr>
        <w:t>51_ZAKLADNI_UHLOVODIKY_VLASTNOSTI_POUZITI</w:t>
      </w:r>
    </w:p>
    <w:p w:rsidR="00345587" w:rsidRDefault="00345587" w:rsidP="00345587">
      <w:pPr>
        <w:tabs>
          <w:tab w:val="left" w:pos="3420"/>
        </w:tabs>
      </w:pPr>
    </w:p>
    <w:p w:rsidR="00345587" w:rsidRDefault="00345587" w:rsidP="00345587">
      <w:pPr>
        <w:tabs>
          <w:tab w:val="left" w:pos="3420"/>
        </w:tabs>
      </w:pPr>
    </w:p>
    <w:p w:rsidR="00345587" w:rsidRDefault="00345587" w:rsidP="00345587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9.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>ntská Mnichovo Hradiště dne 20.3.2011</w:t>
      </w:r>
    </w:p>
    <w:p w:rsidR="00964D52" w:rsidRDefault="00964D52" w:rsidP="00964D52">
      <w:pPr>
        <w:pStyle w:val="Zpat"/>
        <w:spacing w:after="0"/>
        <w:rPr>
          <w:sz w:val="20"/>
        </w:rPr>
      </w:pPr>
    </w:p>
    <w:p w:rsidR="00964D52" w:rsidRPr="00D070CE" w:rsidRDefault="00964D52" w:rsidP="00964D52">
      <w:pPr>
        <w:pStyle w:val="Zpat"/>
        <w:spacing w:after="0"/>
        <w:rPr>
          <w:sz w:val="20"/>
        </w:rPr>
      </w:pPr>
      <w:r w:rsidRPr="00D070CE">
        <w:rPr>
          <w:sz w:val="20"/>
        </w:rPr>
        <w:t xml:space="preserve">Vytvořeno v rámci v projektu „EU peníze školám“ </w:t>
      </w:r>
    </w:p>
    <w:p w:rsidR="00964D52" w:rsidRPr="00D070CE" w:rsidRDefault="00964D52" w:rsidP="00964D52">
      <w:pPr>
        <w:pStyle w:val="Zpat"/>
        <w:spacing w:after="0"/>
        <w:rPr>
          <w:sz w:val="20"/>
        </w:rPr>
      </w:pPr>
      <w:r w:rsidRPr="00D070CE">
        <w:rPr>
          <w:b/>
          <w:sz w:val="20"/>
        </w:rPr>
        <w:t>OP VK oblast podpory 1.4 s názvem Zlepšení podmínek pro vzdělávání na základních školách</w:t>
      </w:r>
    </w:p>
    <w:p w:rsidR="00964D52" w:rsidRPr="000B2E73" w:rsidRDefault="00964D52" w:rsidP="00345587">
      <w:pPr>
        <w:tabs>
          <w:tab w:val="left" w:pos="3420"/>
        </w:tabs>
        <w:rPr>
          <w:rFonts w:cs="Arial"/>
          <w:sz w:val="28"/>
          <w:szCs w:val="28"/>
        </w:rPr>
      </w:pPr>
    </w:p>
    <w:p w:rsidR="00345587" w:rsidRDefault="00964D52" w:rsidP="00345587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1028065</wp:posOffset>
            </wp:positionH>
            <wp:positionV relativeFrom="paragraph">
              <wp:posOffset>151765</wp:posOffset>
            </wp:positionV>
            <wp:extent cx="3657600" cy="888365"/>
            <wp:effectExtent l="0" t="0" r="0" b="0"/>
            <wp:wrapNone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45587" w:rsidRDefault="00345587" w:rsidP="00345587"/>
    <w:p w:rsidR="00345587" w:rsidRDefault="00345587" w:rsidP="00345587"/>
    <w:p w:rsidR="00345587" w:rsidRDefault="00345587" w:rsidP="00345587"/>
    <w:p w:rsidR="00345587" w:rsidRDefault="00345587" w:rsidP="00345587">
      <w:pPr>
        <w:rPr>
          <w:b/>
          <w:bCs/>
          <w:sz w:val="32"/>
          <w:szCs w:val="32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964D52" w:rsidRDefault="00964D52">
      <w:pPr>
        <w:rPr>
          <w:rFonts w:ascii="Arial" w:hAnsi="Arial" w:cs="Arial"/>
          <w:sz w:val="24"/>
          <w:szCs w:val="24"/>
        </w:rPr>
      </w:pPr>
    </w:p>
    <w:p w:rsidR="00964D52" w:rsidRDefault="00964D5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5587" w:rsidRDefault="00345587">
      <w:pPr>
        <w:rPr>
          <w:rFonts w:ascii="Arial" w:hAnsi="Arial" w:cs="Arial"/>
          <w:sz w:val="24"/>
          <w:szCs w:val="24"/>
        </w:rPr>
      </w:pPr>
    </w:p>
    <w:p w:rsidR="00786E92" w:rsidRPr="00B37DF5" w:rsidRDefault="006A3742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lastRenderedPageBreak/>
        <w:t>A.</w:t>
      </w:r>
    </w:p>
    <w:p w:rsidR="006A3742" w:rsidRPr="00B37DF5" w:rsidRDefault="00761B11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1</w:t>
      </w:r>
      <w:r w:rsidR="006A3742" w:rsidRPr="00B37DF5">
        <w:rPr>
          <w:rFonts w:ascii="Arial" w:hAnsi="Arial" w:cs="Arial"/>
          <w:sz w:val="24"/>
          <w:szCs w:val="24"/>
        </w:rPr>
        <w:t>.  Zap</w:t>
      </w:r>
      <w:r w:rsidR="00F652AE" w:rsidRPr="00B37DF5">
        <w:rPr>
          <w:rFonts w:ascii="Arial" w:hAnsi="Arial" w:cs="Arial"/>
          <w:sz w:val="24"/>
          <w:szCs w:val="24"/>
        </w:rPr>
        <w:t xml:space="preserve">iš </w:t>
      </w:r>
      <w:r w:rsidR="008D3E3B">
        <w:rPr>
          <w:rFonts w:ascii="Arial" w:hAnsi="Arial" w:cs="Arial"/>
          <w:b/>
          <w:sz w:val="24"/>
          <w:szCs w:val="24"/>
        </w:rPr>
        <w:t xml:space="preserve">strukturním vzorcem </w:t>
      </w:r>
      <w:r w:rsidR="00F652AE" w:rsidRPr="00B37DF5">
        <w:rPr>
          <w:rFonts w:ascii="Arial" w:hAnsi="Arial" w:cs="Arial"/>
          <w:b/>
          <w:sz w:val="24"/>
          <w:szCs w:val="24"/>
        </w:rPr>
        <w:t>acetylen</w:t>
      </w:r>
      <w:r w:rsidR="00DF65A9" w:rsidRPr="00B37DF5">
        <w:rPr>
          <w:rFonts w:ascii="Arial" w:hAnsi="Arial" w:cs="Arial"/>
          <w:b/>
          <w:sz w:val="24"/>
          <w:szCs w:val="24"/>
        </w:rPr>
        <w:t xml:space="preserve"> (ethyn)</w:t>
      </w:r>
      <w:r w:rsidR="008D3E3B">
        <w:rPr>
          <w:rFonts w:ascii="Arial" w:hAnsi="Arial" w:cs="Arial"/>
          <w:sz w:val="24"/>
          <w:szCs w:val="24"/>
        </w:rPr>
        <w:t xml:space="preserve"> </w:t>
      </w:r>
      <w:r w:rsidR="00F652AE" w:rsidRPr="00B37DF5">
        <w:rPr>
          <w:rFonts w:ascii="Arial" w:hAnsi="Arial" w:cs="Arial"/>
          <w:sz w:val="24"/>
          <w:szCs w:val="24"/>
        </w:rPr>
        <w:t xml:space="preserve">+ jeho </w:t>
      </w:r>
      <w:r w:rsidR="00F652AE" w:rsidRPr="00B37DF5">
        <w:rPr>
          <w:rFonts w:ascii="Arial" w:hAnsi="Arial" w:cs="Arial"/>
          <w:b/>
          <w:sz w:val="24"/>
          <w:szCs w:val="24"/>
        </w:rPr>
        <w:t>vlastnosti, použití</w:t>
      </w:r>
      <w:r w:rsidR="006A3742" w:rsidRPr="00B37DF5">
        <w:rPr>
          <w:rFonts w:ascii="Arial" w:hAnsi="Arial" w:cs="Arial"/>
          <w:sz w:val="24"/>
          <w:szCs w:val="24"/>
        </w:rPr>
        <w:t>:</w:t>
      </w:r>
    </w:p>
    <w:p w:rsidR="006A3742" w:rsidRPr="00B37DF5" w:rsidRDefault="006A3742">
      <w:pPr>
        <w:rPr>
          <w:rFonts w:ascii="Arial" w:hAnsi="Arial" w:cs="Arial"/>
          <w:sz w:val="24"/>
          <w:szCs w:val="24"/>
        </w:rPr>
      </w:pPr>
    </w:p>
    <w:p w:rsidR="006A3742" w:rsidRPr="00B37DF5" w:rsidRDefault="006A3742">
      <w:pPr>
        <w:rPr>
          <w:rFonts w:ascii="Arial" w:hAnsi="Arial" w:cs="Arial"/>
          <w:sz w:val="24"/>
          <w:szCs w:val="24"/>
        </w:rPr>
      </w:pPr>
    </w:p>
    <w:p w:rsidR="00B37DF5" w:rsidRPr="00B37DF5" w:rsidRDefault="00B37DF5">
      <w:pPr>
        <w:rPr>
          <w:rFonts w:ascii="Arial" w:hAnsi="Arial" w:cs="Arial"/>
          <w:sz w:val="24"/>
          <w:szCs w:val="24"/>
        </w:rPr>
      </w:pPr>
    </w:p>
    <w:p w:rsidR="006A3742" w:rsidRPr="00B37DF5" w:rsidRDefault="000B06D4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2</w:t>
      </w:r>
      <w:r w:rsidR="006A3742" w:rsidRPr="00B37DF5">
        <w:rPr>
          <w:rFonts w:ascii="Arial" w:hAnsi="Arial" w:cs="Arial"/>
          <w:sz w:val="24"/>
          <w:szCs w:val="24"/>
        </w:rPr>
        <w:t xml:space="preserve">. </w:t>
      </w:r>
      <w:r w:rsidR="00C46CC4" w:rsidRPr="00B37DF5">
        <w:rPr>
          <w:rFonts w:ascii="Arial" w:hAnsi="Arial" w:cs="Arial"/>
          <w:sz w:val="24"/>
          <w:szCs w:val="24"/>
        </w:rPr>
        <w:t xml:space="preserve">. Zapiš  </w:t>
      </w:r>
      <w:r w:rsidR="00C46CC4" w:rsidRPr="00B37DF5">
        <w:rPr>
          <w:rFonts w:ascii="Arial" w:hAnsi="Arial" w:cs="Arial"/>
          <w:b/>
          <w:sz w:val="24"/>
          <w:szCs w:val="24"/>
        </w:rPr>
        <w:t>4 info</w:t>
      </w:r>
      <w:r w:rsidR="00C46CC4" w:rsidRPr="00B37DF5">
        <w:rPr>
          <w:rFonts w:ascii="Arial" w:hAnsi="Arial" w:cs="Arial"/>
          <w:sz w:val="24"/>
          <w:szCs w:val="24"/>
        </w:rPr>
        <w:t xml:space="preserve"> o látce, které lze zjistit </w:t>
      </w:r>
      <w:r w:rsidR="00C46CC4" w:rsidRPr="00B37DF5">
        <w:rPr>
          <w:rFonts w:ascii="Arial" w:hAnsi="Arial" w:cs="Arial"/>
          <w:b/>
          <w:sz w:val="24"/>
          <w:szCs w:val="24"/>
        </w:rPr>
        <w:t xml:space="preserve"> z názvu  </w:t>
      </w:r>
      <w:r w:rsidR="00F652AE" w:rsidRPr="00B37DF5">
        <w:rPr>
          <w:rFonts w:ascii="Arial" w:hAnsi="Arial" w:cs="Arial"/>
          <w:b/>
          <w:sz w:val="24"/>
          <w:szCs w:val="24"/>
        </w:rPr>
        <w:t xml:space="preserve">  4 – okten</w:t>
      </w:r>
      <w:r w:rsidR="00F652AE" w:rsidRPr="00B37DF5">
        <w:rPr>
          <w:rFonts w:ascii="Arial" w:hAnsi="Arial" w:cs="Arial"/>
          <w:sz w:val="24"/>
          <w:szCs w:val="24"/>
        </w:rPr>
        <w:t xml:space="preserve"> :</w:t>
      </w:r>
      <w:r w:rsidR="006A3742" w:rsidRPr="00B37DF5">
        <w:rPr>
          <w:rFonts w:ascii="Arial" w:hAnsi="Arial" w:cs="Arial"/>
          <w:sz w:val="24"/>
          <w:szCs w:val="24"/>
        </w:rPr>
        <w:t xml:space="preserve"> </w:t>
      </w:r>
    </w:p>
    <w:p w:rsidR="00F652AE" w:rsidRPr="00B37DF5" w:rsidRDefault="00F652AE">
      <w:pPr>
        <w:rPr>
          <w:rFonts w:ascii="Arial" w:hAnsi="Arial" w:cs="Arial"/>
          <w:sz w:val="24"/>
          <w:szCs w:val="24"/>
        </w:rPr>
      </w:pPr>
    </w:p>
    <w:p w:rsidR="000B06D4" w:rsidRPr="00B37DF5" w:rsidRDefault="000B06D4">
      <w:pPr>
        <w:rPr>
          <w:rFonts w:ascii="Arial" w:hAnsi="Arial" w:cs="Arial"/>
          <w:sz w:val="24"/>
          <w:szCs w:val="24"/>
        </w:rPr>
      </w:pPr>
    </w:p>
    <w:p w:rsidR="00F652AE" w:rsidRPr="00B37DF5" w:rsidRDefault="00F652AE">
      <w:pPr>
        <w:rPr>
          <w:rFonts w:ascii="Arial" w:hAnsi="Arial" w:cs="Arial"/>
          <w:sz w:val="24"/>
          <w:szCs w:val="24"/>
        </w:rPr>
      </w:pPr>
    </w:p>
    <w:p w:rsidR="00F652AE" w:rsidRPr="00B37DF5" w:rsidRDefault="000B06D4" w:rsidP="00F652AE">
      <w:pPr>
        <w:spacing w:after="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3</w:t>
      </w:r>
      <w:r w:rsidR="00F652AE" w:rsidRPr="00B37DF5">
        <w:rPr>
          <w:rFonts w:ascii="Arial" w:hAnsi="Arial" w:cs="Arial"/>
          <w:sz w:val="24"/>
          <w:szCs w:val="24"/>
        </w:rPr>
        <w:t xml:space="preserve">.  Napiš </w:t>
      </w:r>
      <w:r w:rsidR="00F652AE" w:rsidRPr="00B37DF5">
        <w:rPr>
          <w:rFonts w:ascii="Arial" w:hAnsi="Arial" w:cs="Arial"/>
          <w:b/>
          <w:sz w:val="24"/>
          <w:szCs w:val="24"/>
        </w:rPr>
        <w:t>3 příklady</w:t>
      </w:r>
      <w:r w:rsidR="00F652AE" w:rsidRPr="00B37DF5">
        <w:rPr>
          <w:rFonts w:ascii="Arial" w:hAnsi="Arial" w:cs="Arial"/>
          <w:sz w:val="24"/>
          <w:szCs w:val="24"/>
        </w:rPr>
        <w:t>, co s</w:t>
      </w:r>
      <w:r w:rsidR="00F652AE" w:rsidRPr="00B37DF5">
        <w:rPr>
          <w:rFonts w:ascii="Arial" w:hAnsi="Arial" w:cs="Arial"/>
          <w:b/>
          <w:sz w:val="24"/>
          <w:szCs w:val="24"/>
        </w:rPr>
        <w:t>polečného</w:t>
      </w:r>
      <w:r w:rsidR="00F652AE" w:rsidRPr="00B37DF5">
        <w:rPr>
          <w:rFonts w:ascii="Arial" w:hAnsi="Arial" w:cs="Arial"/>
          <w:sz w:val="24"/>
          <w:szCs w:val="24"/>
        </w:rPr>
        <w:t xml:space="preserve"> mají látky </w:t>
      </w:r>
      <w:r w:rsidR="00F652AE" w:rsidRPr="00B37DF5">
        <w:rPr>
          <w:rFonts w:ascii="Arial" w:hAnsi="Arial" w:cs="Arial"/>
          <w:b/>
          <w:sz w:val="24"/>
          <w:szCs w:val="24"/>
        </w:rPr>
        <w:t>styren, naftalen, toluen :</w:t>
      </w:r>
    </w:p>
    <w:p w:rsidR="006A69F8" w:rsidRPr="00B37DF5" w:rsidRDefault="006A69F8" w:rsidP="00F652AE">
      <w:pPr>
        <w:spacing w:after="0"/>
        <w:rPr>
          <w:rFonts w:ascii="Arial" w:hAnsi="Arial" w:cs="Arial"/>
          <w:b/>
          <w:sz w:val="24"/>
          <w:szCs w:val="24"/>
        </w:rPr>
      </w:pPr>
    </w:p>
    <w:p w:rsidR="00F652AE" w:rsidRPr="00B37DF5" w:rsidRDefault="00F652AE" w:rsidP="000B06D4">
      <w:pPr>
        <w:spacing w:after="12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1.</w:t>
      </w:r>
    </w:p>
    <w:p w:rsidR="00F652AE" w:rsidRPr="00B37DF5" w:rsidRDefault="00F652AE" w:rsidP="000B06D4">
      <w:pPr>
        <w:spacing w:after="12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2.</w:t>
      </w:r>
    </w:p>
    <w:p w:rsidR="00F652AE" w:rsidRPr="00B37DF5" w:rsidRDefault="00F652AE" w:rsidP="000B06D4">
      <w:pPr>
        <w:spacing w:after="12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3. </w:t>
      </w:r>
    </w:p>
    <w:p w:rsidR="00F652AE" w:rsidRPr="00B37DF5" w:rsidRDefault="00F652AE" w:rsidP="00F652AE">
      <w:pPr>
        <w:spacing w:after="0"/>
        <w:rPr>
          <w:rFonts w:ascii="Arial" w:hAnsi="Arial" w:cs="Arial"/>
          <w:b/>
          <w:sz w:val="24"/>
          <w:szCs w:val="24"/>
        </w:rPr>
      </w:pPr>
    </w:p>
    <w:p w:rsidR="00F652AE" w:rsidRPr="00B37DF5" w:rsidRDefault="00C46CC4" w:rsidP="00F652AE">
      <w:pPr>
        <w:spacing w:after="0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>4</w:t>
      </w:r>
      <w:r w:rsidRPr="00B37DF5">
        <w:rPr>
          <w:rFonts w:ascii="Arial" w:hAnsi="Arial" w:cs="Arial"/>
          <w:sz w:val="24"/>
          <w:szCs w:val="24"/>
        </w:rPr>
        <w:t xml:space="preserve">. </w:t>
      </w:r>
      <w:r w:rsidRPr="00B37DF5">
        <w:rPr>
          <w:rFonts w:ascii="Arial" w:hAnsi="Arial" w:cs="Arial"/>
          <w:b/>
          <w:sz w:val="24"/>
          <w:szCs w:val="24"/>
        </w:rPr>
        <w:t>Poznej látku</w:t>
      </w:r>
      <w:r w:rsidRPr="00B37DF5">
        <w:rPr>
          <w:rFonts w:ascii="Arial" w:hAnsi="Arial" w:cs="Arial"/>
          <w:sz w:val="24"/>
          <w:szCs w:val="24"/>
        </w:rPr>
        <w:t xml:space="preserve"> a zapiš ji </w:t>
      </w:r>
      <w:r w:rsidRPr="00B37DF5">
        <w:rPr>
          <w:rFonts w:ascii="Arial" w:hAnsi="Arial" w:cs="Arial"/>
          <w:b/>
          <w:sz w:val="24"/>
          <w:szCs w:val="24"/>
        </w:rPr>
        <w:t>názvem</w:t>
      </w:r>
      <w:r w:rsidRPr="00B37DF5">
        <w:rPr>
          <w:rFonts w:ascii="Arial" w:hAnsi="Arial" w:cs="Arial"/>
          <w:sz w:val="24"/>
          <w:szCs w:val="24"/>
        </w:rPr>
        <w:t xml:space="preserve"> a libovolným typem </w:t>
      </w:r>
      <w:r w:rsidRPr="00B37DF5">
        <w:rPr>
          <w:rFonts w:ascii="Arial" w:hAnsi="Arial" w:cs="Arial"/>
          <w:b/>
          <w:sz w:val="24"/>
          <w:szCs w:val="24"/>
        </w:rPr>
        <w:t>vzorce</w:t>
      </w:r>
      <w:r w:rsidRPr="00B37DF5">
        <w:rPr>
          <w:rFonts w:ascii="Arial" w:hAnsi="Arial" w:cs="Arial"/>
          <w:sz w:val="24"/>
          <w:szCs w:val="24"/>
        </w:rPr>
        <w:t>:</w:t>
      </w:r>
    </w:p>
    <w:p w:rsidR="00C46CC4" w:rsidRPr="00B37DF5" w:rsidRDefault="00C46CC4" w:rsidP="00F652AE">
      <w:pPr>
        <w:spacing w:after="0"/>
        <w:rPr>
          <w:rFonts w:ascii="Arial" w:hAnsi="Arial" w:cs="Arial"/>
          <w:sz w:val="24"/>
          <w:szCs w:val="24"/>
        </w:rPr>
      </w:pPr>
    </w:p>
    <w:p w:rsidR="00FA30D2" w:rsidRPr="00B37DF5" w:rsidRDefault="00FA30D2" w:rsidP="00FA30D2">
      <w:pPr>
        <w:numPr>
          <w:ilvl w:val="0"/>
          <w:numId w:val="1"/>
        </w:numPr>
        <w:spacing w:after="0" w:line="240" w:lineRule="atLeast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Karcinogenní bezbarvá hořlavá kapalina používaná jako rozpouštědlo, surovina na výrobu plastů, léčiv. Podle její struktury je pojmenovaná celá skupina uhlovodíků.</w:t>
      </w:r>
    </w:p>
    <w:p w:rsidR="00F9610D" w:rsidRPr="00B37DF5" w:rsidRDefault="00F9610D" w:rsidP="00F9610D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3B5E6A" w:rsidRPr="00B37DF5" w:rsidRDefault="003B5E6A" w:rsidP="00F9610D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3B5E6A" w:rsidRPr="00B37DF5" w:rsidRDefault="003B5E6A" w:rsidP="00F9610D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3B5E6A" w:rsidRPr="00B37DF5" w:rsidRDefault="003B5E6A" w:rsidP="003B5E6A">
      <w:pPr>
        <w:numPr>
          <w:ilvl w:val="0"/>
          <w:numId w:val="1"/>
        </w:numPr>
        <w:spacing w:after="0" w:line="240" w:lineRule="atLeast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Plyn ve směsi se vzduchem výbušný, obsaž</w:t>
      </w:r>
      <w:r w:rsidR="008D3E3B">
        <w:rPr>
          <w:rFonts w:ascii="Arial" w:hAnsi="Arial" w:cs="Arial"/>
          <w:sz w:val="24"/>
          <w:szCs w:val="24"/>
        </w:rPr>
        <w:t xml:space="preserve">en v ovoci (rostlinný hormon – </w:t>
      </w:r>
      <w:r w:rsidRPr="00B37DF5">
        <w:rPr>
          <w:rFonts w:ascii="Arial" w:hAnsi="Arial" w:cs="Arial"/>
          <w:sz w:val="24"/>
          <w:szCs w:val="24"/>
        </w:rPr>
        <w:t>dozrávání plodů), základ pro výrobu</w:t>
      </w:r>
      <w:r w:rsidR="00B37DF5" w:rsidRPr="00B37DF5">
        <w:rPr>
          <w:rFonts w:ascii="Arial" w:hAnsi="Arial" w:cs="Arial"/>
          <w:sz w:val="24"/>
          <w:szCs w:val="24"/>
        </w:rPr>
        <w:t xml:space="preserve"> lihu</w:t>
      </w:r>
      <w:r w:rsidRPr="00B37DF5">
        <w:rPr>
          <w:rFonts w:ascii="Arial" w:hAnsi="Arial" w:cs="Arial"/>
          <w:sz w:val="24"/>
          <w:szCs w:val="24"/>
        </w:rPr>
        <w:t xml:space="preserve"> </w:t>
      </w:r>
      <w:r w:rsidR="00B37DF5" w:rsidRPr="00B37DF5">
        <w:rPr>
          <w:rFonts w:ascii="Arial" w:hAnsi="Arial" w:cs="Arial"/>
          <w:sz w:val="24"/>
          <w:szCs w:val="24"/>
        </w:rPr>
        <w:t xml:space="preserve">a </w:t>
      </w:r>
      <w:r w:rsidRPr="00B37DF5">
        <w:rPr>
          <w:rFonts w:ascii="Arial" w:hAnsi="Arial" w:cs="Arial"/>
          <w:sz w:val="24"/>
          <w:szCs w:val="24"/>
        </w:rPr>
        <w:t xml:space="preserve">plastů </w:t>
      </w:r>
      <w:r w:rsidR="008D3E3B">
        <w:rPr>
          <w:rFonts w:ascii="Arial" w:hAnsi="Arial" w:cs="Arial"/>
          <w:sz w:val="24"/>
          <w:szCs w:val="24"/>
        </w:rPr>
        <w:t xml:space="preserve">                </w:t>
      </w:r>
      <w:r w:rsidRPr="00B37DF5">
        <w:rPr>
          <w:rFonts w:ascii="Arial" w:hAnsi="Arial" w:cs="Arial"/>
          <w:sz w:val="24"/>
          <w:szCs w:val="24"/>
        </w:rPr>
        <w:t>(PE –</w:t>
      </w:r>
      <w:r w:rsidR="00B37DF5" w:rsidRPr="00B37DF5">
        <w:rPr>
          <w:rFonts w:ascii="Arial" w:hAnsi="Arial" w:cs="Arial"/>
          <w:sz w:val="24"/>
          <w:szCs w:val="24"/>
        </w:rPr>
        <w:t xml:space="preserve"> sáčky, tácky, kbelíky…).</w:t>
      </w:r>
    </w:p>
    <w:p w:rsidR="000B06D4" w:rsidRPr="00B37DF5" w:rsidRDefault="000B06D4" w:rsidP="00F652AE">
      <w:pPr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lastRenderedPageBreak/>
        <w:t>B.</w:t>
      </w:r>
    </w:p>
    <w:p w:rsidR="00F652AE" w:rsidRPr="00B37DF5" w:rsidRDefault="001F5FF0" w:rsidP="00F652AE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1. </w:t>
      </w:r>
      <w:r w:rsidR="00F652AE" w:rsidRPr="00B37DF5">
        <w:rPr>
          <w:rFonts w:ascii="Arial" w:hAnsi="Arial" w:cs="Arial"/>
          <w:sz w:val="24"/>
          <w:szCs w:val="24"/>
        </w:rPr>
        <w:t xml:space="preserve"> Zapiš </w:t>
      </w:r>
      <w:r w:rsidR="00F652AE" w:rsidRPr="00B37DF5">
        <w:rPr>
          <w:rFonts w:ascii="Arial" w:hAnsi="Arial" w:cs="Arial"/>
          <w:b/>
          <w:sz w:val="24"/>
          <w:szCs w:val="24"/>
        </w:rPr>
        <w:t xml:space="preserve">strukturním </w:t>
      </w:r>
      <w:r w:rsidR="00FA30D2" w:rsidRPr="00B37DF5">
        <w:rPr>
          <w:rFonts w:ascii="Arial" w:hAnsi="Arial" w:cs="Arial"/>
          <w:b/>
          <w:sz w:val="24"/>
          <w:szCs w:val="24"/>
        </w:rPr>
        <w:t>vzorcem ethylen (ethen)</w:t>
      </w:r>
      <w:r w:rsidR="00F652AE" w:rsidRPr="00B37DF5">
        <w:rPr>
          <w:rFonts w:ascii="Arial" w:hAnsi="Arial" w:cs="Arial"/>
          <w:b/>
          <w:sz w:val="24"/>
          <w:szCs w:val="24"/>
        </w:rPr>
        <w:t xml:space="preserve"> </w:t>
      </w:r>
      <w:r w:rsidR="00F652AE" w:rsidRPr="00B37DF5">
        <w:rPr>
          <w:rFonts w:ascii="Arial" w:hAnsi="Arial" w:cs="Arial"/>
          <w:sz w:val="24"/>
          <w:szCs w:val="24"/>
        </w:rPr>
        <w:t xml:space="preserve">+ jeho </w:t>
      </w:r>
      <w:r w:rsidR="00F652AE" w:rsidRPr="00B37DF5">
        <w:rPr>
          <w:rFonts w:ascii="Arial" w:hAnsi="Arial" w:cs="Arial"/>
          <w:b/>
          <w:sz w:val="24"/>
          <w:szCs w:val="24"/>
        </w:rPr>
        <w:t>vlastnosti, použití</w:t>
      </w:r>
      <w:r w:rsidR="00F652AE" w:rsidRPr="00B37DF5">
        <w:rPr>
          <w:rFonts w:ascii="Arial" w:hAnsi="Arial" w:cs="Arial"/>
          <w:sz w:val="24"/>
          <w:szCs w:val="24"/>
        </w:rPr>
        <w:t>:</w:t>
      </w:r>
    </w:p>
    <w:p w:rsidR="00F652AE" w:rsidRPr="00B37DF5" w:rsidRDefault="00F652AE" w:rsidP="00F652AE">
      <w:pPr>
        <w:rPr>
          <w:rFonts w:ascii="Arial" w:hAnsi="Arial" w:cs="Arial"/>
          <w:sz w:val="24"/>
          <w:szCs w:val="24"/>
        </w:rPr>
      </w:pPr>
    </w:p>
    <w:p w:rsidR="000B06D4" w:rsidRPr="00B37DF5" w:rsidRDefault="000B06D4" w:rsidP="00F652AE">
      <w:pPr>
        <w:rPr>
          <w:rFonts w:ascii="Arial" w:hAnsi="Arial" w:cs="Arial"/>
          <w:sz w:val="24"/>
          <w:szCs w:val="24"/>
        </w:rPr>
      </w:pPr>
    </w:p>
    <w:p w:rsidR="00F652AE" w:rsidRPr="00B37DF5" w:rsidRDefault="000B06D4" w:rsidP="00F652AE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2</w:t>
      </w:r>
      <w:r w:rsidR="00F652AE" w:rsidRPr="00B37DF5">
        <w:rPr>
          <w:rFonts w:ascii="Arial" w:hAnsi="Arial" w:cs="Arial"/>
          <w:sz w:val="24"/>
          <w:szCs w:val="24"/>
        </w:rPr>
        <w:t xml:space="preserve">. </w:t>
      </w:r>
      <w:r w:rsidR="00C46CC4" w:rsidRPr="00B37DF5">
        <w:rPr>
          <w:rFonts w:ascii="Arial" w:hAnsi="Arial" w:cs="Arial"/>
          <w:sz w:val="24"/>
          <w:szCs w:val="24"/>
        </w:rPr>
        <w:t xml:space="preserve">. Zapiš  </w:t>
      </w:r>
      <w:r w:rsidR="00C46CC4" w:rsidRPr="00B37DF5">
        <w:rPr>
          <w:rFonts w:ascii="Arial" w:hAnsi="Arial" w:cs="Arial"/>
          <w:b/>
          <w:sz w:val="24"/>
          <w:szCs w:val="24"/>
        </w:rPr>
        <w:t>4 info</w:t>
      </w:r>
      <w:r w:rsidR="00C46CC4" w:rsidRPr="00B37DF5">
        <w:rPr>
          <w:rFonts w:ascii="Arial" w:hAnsi="Arial" w:cs="Arial"/>
          <w:sz w:val="24"/>
          <w:szCs w:val="24"/>
        </w:rPr>
        <w:t xml:space="preserve"> o látce, které lze zjistit </w:t>
      </w:r>
      <w:r w:rsidR="00C46CC4" w:rsidRPr="00B37DF5">
        <w:rPr>
          <w:rFonts w:ascii="Arial" w:hAnsi="Arial" w:cs="Arial"/>
          <w:b/>
          <w:sz w:val="24"/>
          <w:szCs w:val="24"/>
        </w:rPr>
        <w:t xml:space="preserve"> z názvu  </w:t>
      </w:r>
      <w:r w:rsidR="00F652AE" w:rsidRPr="00B37DF5">
        <w:rPr>
          <w:rFonts w:ascii="Arial" w:hAnsi="Arial" w:cs="Arial"/>
          <w:b/>
          <w:sz w:val="24"/>
          <w:szCs w:val="24"/>
        </w:rPr>
        <w:t xml:space="preserve">  4 – oktyn</w:t>
      </w:r>
      <w:r w:rsidR="00F652AE" w:rsidRPr="00B37DF5">
        <w:rPr>
          <w:rFonts w:ascii="Arial" w:hAnsi="Arial" w:cs="Arial"/>
          <w:sz w:val="24"/>
          <w:szCs w:val="24"/>
        </w:rPr>
        <w:t xml:space="preserve"> : </w:t>
      </w:r>
    </w:p>
    <w:p w:rsidR="000B06D4" w:rsidRPr="00B37DF5" w:rsidRDefault="000B06D4" w:rsidP="00F652AE">
      <w:pPr>
        <w:rPr>
          <w:rFonts w:ascii="Arial" w:hAnsi="Arial" w:cs="Arial"/>
          <w:sz w:val="24"/>
          <w:szCs w:val="24"/>
        </w:rPr>
      </w:pPr>
    </w:p>
    <w:p w:rsidR="00C46CC4" w:rsidRPr="00B37DF5" w:rsidRDefault="00C46CC4" w:rsidP="00F652AE">
      <w:pPr>
        <w:rPr>
          <w:rFonts w:ascii="Arial" w:hAnsi="Arial" w:cs="Arial"/>
          <w:sz w:val="24"/>
          <w:szCs w:val="24"/>
        </w:rPr>
      </w:pPr>
    </w:p>
    <w:p w:rsidR="00C46CC4" w:rsidRPr="00B37DF5" w:rsidRDefault="00C46CC4" w:rsidP="00F652AE">
      <w:pPr>
        <w:rPr>
          <w:rFonts w:ascii="Arial" w:hAnsi="Arial" w:cs="Arial"/>
          <w:sz w:val="24"/>
          <w:szCs w:val="24"/>
        </w:rPr>
      </w:pPr>
    </w:p>
    <w:p w:rsidR="00B37DF5" w:rsidRPr="00B37DF5" w:rsidRDefault="00B37DF5" w:rsidP="00F652AE">
      <w:pPr>
        <w:rPr>
          <w:rFonts w:ascii="Arial" w:hAnsi="Arial" w:cs="Arial"/>
          <w:sz w:val="24"/>
          <w:szCs w:val="24"/>
        </w:rPr>
      </w:pPr>
    </w:p>
    <w:p w:rsidR="00F652AE" w:rsidRPr="00B37DF5" w:rsidRDefault="000B06D4" w:rsidP="00F652AE">
      <w:pPr>
        <w:spacing w:after="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3</w:t>
      </w:r>
      <w:r w:rsidR="00F652AE" w:rsidRPr="00B37DF5">
        <w:rPr>
          <w:rFonts w:ascii="Arial" w:hAnsi="Arial" w:cs="Arial"/>
          <w:sz w:val="24"/>
          <w:szCs w:val="24"/>
        </w:rPr>
        <w:t xml:space="preserve">.  Napiš </w:t>
      </w:r>
      <w:r w:rsidR="00F652AE" w:rsidRPr="00B37DF5">
        <w:rPr>
          <w:rFonts w:ascii="Arial" w:hAnsi="Arial" w:cs="Arial"/>
          <w:b/>
          <w:sz w:val="24"/>
          <w:szCs w:val="24"/>
        </w:rPr>
        <w:t>3 příklady</w:t>
      </w:r>
      <w:r w:rsidR="00F652AE" w:rsidRPr="00B37DF5">
        <w:rPr>
          <w:rFonts w:ascii="Arial" w:hAnsi="Arial" w:cs="Arial"/>
          <w:sz w:val="24"/>
          <w:szCs w:val="24"/>
        </w:rPr>
        <w:t>, co s</w:t>
      </w:r>
      <w:r w:rsidR="00F652AE" w:rsidRPr="00B37DF5">
        <w:rPr>
          <w:rFonts w:ascii="Arial" w:hAnsi="Arial" w:cs="Arial"/>
          <w:b/>
          <w:sz w:val="24"/>
          <w:szCs w:val="24"/>
        </w:rPr>
        <w:t>polečného</w:t>
      </w:r>
      <w:r w:rsidR="00F652AE" w:rsidRPr="00B37DF5">
        <w:rPr>
          <w:rFonts w:ascii="Arial" w:hAnsi="Arial" w:cs="Arial"/>
          <w:sz w:val="24"/>
          <w:szCs w:val="24"/>
        </w:rPr>
        <w:t xml:space="preserve"> mají látky </w:t>
      </w:r>
      <w:r w:rsidR="00F652AE" w:rsidRPr="00B37DF5">
        <w:rPr>
          <w:rFonts w:ascii="Arial" w:hAnsi="Arial" w:cs="Arial"/>
          <w:b/>
          <w:sz w:val="24"/>
          <w:szCs w:val="24"/>
        </w:rPr>
        <w:t xml:space="preserve"> </w:t>
      </w:r>
      <w:r w:rsidR="006A69F8" w:rsidRPr="00B37DF5">
        <w:rPr>
          <w:rFonts w:ascii="Arial" w:hAnsi="Arial" w:cs="Arial"/>
          <w:b/>
          <w:sz w:val="24"/>
          <w:szCs w:val="24"/>
        </w:rPr>
        <w:t xml:space="preserve">benzen, </w:t>
      </w:r>
      <w:r w:rsidR="00F652AE" w:rsidRPr="00B37DF5">
        <w:rPr>
          <w:rFonts w:ascii="Arial" w:hAnsi="Arial" w:cs="Arial"/>
          <w:b/>
          <w:sz w:val="24"/>
          <w:szCs w:val="24"/>
        </w:rPr>
        <w:t>toluen</w:t>
      </w:r>
      <w:r w:rsidR="006A69F8" w:rsidRPr="00B37DF5">
        <w:rPr>
          <w:rFonts w:ascii="Arial" w:hAnsi="Arial" w:cs="Arial"/>
          <w:b/>
          <w:sz w:val="24"/>
          <w:szCs w:val="24"/>
        </w:rPr>
        <w:t xml:space="preserve">, styren </w:t>
      </w:r>
      <w:r w:rsidR="00F652AE" w:rsidRPr="00B37DF5">
        <w:rPr>
          <w:rFonts w:ascii="Arial" w:hAnsi="Arial" w:cs="Arial"/>
          <w:b/>
          <w:sz w:val="24"/>
          <w:szCs w:val="24"/>
        </w:rPr>
        <w:t xml:space="preserve"> :</w:t>
      </w:r>
    </w:p>
    <w:p w:rsidR="006A69F8" w:rsidRPr="00B37DF5" w:rsidRDefault="006A69F8" w:rsidP="00F652AE">
      <w:pPr>
        <w:spacing w:after="0"/>
        <w:rPr>
          <w:rFonts w:ascii="Arial" w:hAnsi="Arial" w:cs="Arial"/>
          <w:b/>
          <w:sz w:val="24"/>
          <w:szCs w:val="24"/>
        </w:rPr>
      </w:pPr>
    </w:p>
    <w:p w:rsidR="00F652AE" w:rsidRPr="00B37DF5" w:rsidRDefault="00F652AE" w:rsidP="000B06D4">
      <w:pPr>
        <w:spacing w:after="12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1.</w:t>
      </w:r>
    </w:p>
    <w:p w:rsidR="00F652AE" w:rsidRPr="00B37DF5" w:rsidRDefault="00F652AE" w:rsidP="000B06D4">
      <w:pPr>
        <w:spacing w:after="12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2.</w:t>
      </w:r>
    </w:p>
    <w:p w:rsidR="00F652AE" w:rsidRPr="00B37DF5" w:rsidRDefault="00F652AE" w:rsidP="000B06D4">
      <w:pPr>
        <w:spacing w:after="120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3. </w:t>
      </w:r>
    </w:p>
    <w:p w:rsidR="000B06D4" w:rsidRPr="00B37DF5" w:rsidRDefault="000B06D4" w:rsidP="00F652AE">
      <w:pPr>
        <w:spacing w:after="0"/>
        <w:rPr>
          <w:rFonts w:ascii="Arial" w:hAnsi="Arial" w:cs="Arial"/>
          <w:sz w:val="24"/>
          <w:szCs w:val="24"/>
        </w:rPr>
      </w:pPr>
    </w:p>
    <w:p w:rsidR="00C46CC4" w:rsidRPr="00B37DF5" w:rsidRDefault="00C46CC4" w:rsidP="00F652AE">
      <w:pPr>
        <w:spacing w:after="0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4. </w:t>
      </w:r>
      <w:r w:rsidRPr="00B37DF5">
        <w:rPr>
          <w:rFonts w:ascii="Arial" w:hAnsi="Arial" w:cs="Arial"/>
          <w:b/>
          <w:sz w:val="24"/>
          <w:szCs w:val="24"/>
        </w:rPr>
        <w:t>Poznej látku</w:t>
      </w:r>
      <w:r w:rsidRPr="00B37DF5">
        <w:rPr>
          <w:rFonts w:ascii="Arial" w:hAnsi="Arial" w:cs="Arial"/>
          <w:sz w:val="24"/>
          <w:szCs w:val="24"/>
        </w:rPr>
        <w:t xml:space="preserve"> a zapiš ji </w:t>
      </w:r>
      <w:r w:rsidRPr="00B37DF5">
        <w:rPr>
          <w:rFonts w:ascii="Arial" w:hAnsi="Arial" w:cs="Arial"/>
          <w:b/>
          <w:sz w:val="24"/>
          <w:szCs w:val="24"/>
        </w:rPr>
        <w:t xml:space="preserve">názvem </w:t>
      </w:r>
      <w:r w:rsidRPr="00B37DF5">
        <w:rPr>
          <w:rFonts w:ascii="Arial" w:hAnsi="Arial" w:cs="Arial"/>
          <w:sz w:val="24"/>
          <w:szCs w:val="24"/>
        </w:rPr>
        <w:t xml:space="preserve">a libovolným typem </w:t>
      </w:r>
      <w:r w:rsidRPr="00B37DF5">
        <w:rPr>
          <w:rFonts w:ascii="Arial" w:hAnsi="Arial" w:cs="Arial"/>
          <w:b/>
          <w:sz w:val="24"/>
          <w:szCs w:val="24"/>
        </w:rPr>
        <w:t>vzorcem</w:t>
      </w:r>
      <w:r w:rsidRPr="00B37DF5">
        <w:rPr>
          <w:rFonts w:ascii="Arial" w:hAnsi="Arial" w:cs="Arial"/>
          <w:sz w:val="24"/>
          <w:szCs w:val="24"/>
        </w:rPr>
        <w:t>:</w:t>
      </w:r>
    </w:p>
    <w:p w:rsidR="00AF0712" w:rsidRPr="00B37DF5" w:rsidRDefault="00AF0712" w:rsidP="00F652AE">
      <w:pPr>
        <w:spacing w:after="0"/>
        <w:rPr>
          <w:rFonts w:ascii="Arial" w:hAnsi="Arial" w:cs="Arial"/>
          <w:sz w:val="24"/>
          <w:szCs w:val="24"/>
        </w:rPr>
      </w:pPr>
    </w:p>
    <w:p w:rsidR="00FA30D2" w:rsidRPr="00B37DF5" w:rsidRDefault="00FA30D2" w:rsidP="00FA30D2">
      <w:pPr>
        <w:numPr>
          <w:ilvl w:val="0"/>
          <w:numId w:val="1"/>
        </w:numPr>
        <w:spacing w:after="0" w:line="240" w:lineRule="atLeast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Hořlavý plyn, zá</w:t>
      </w:r>
      <w:r w:rsidR="008D3E3B">
        <w:rPr>
          <w:rFonts w:ascii="Arial" w:hAnsi="Arial" w:cs="Arial"/>
          <w:sz w:val="24"/>
          <w:szCs w:val="24"/>
        </w:rPr>
        <w:t xml:space="preserve">klad zemního plynu, používá se </w:t>
      </w:r>
      <w:r w:rsidRPr="00B37DF5">
        <w:rPr>
          <w:rFonts w:ascii="Arial" w:hAnsi="Arial" w:cs="Arial"/>
          <w:sz w:val="24"/>
          <w:szCs w:val="24"/>
        </w:rPr>
        <w:t xml:space="preserve">jako palivo </w:t>
      </w:r>
      <w:r w:rsidR="008D3E3B">
        <w:rPr>
          <w:rFonts w:ascii="Arial" w:hAnsi="Arial" w:cs="Arial"/>
          <w:sz w:val="24"/>
          <w:szCs w:val="24"/>
        </w:rPr>
        <w:t xml:space="preserve">            </w:t>
      </w:r>
      <w:r w:rsidRPr="00B37DF5">
        <w:rPr>
          <w:rFonts w:ascii="Arial" w:hAnsi="Arial" w:cs="Arial"/>
          <w:sz w:val="24"/>
          <w:szCs w:val="24"/>
        </w:rPr>
        <w:t>a na výrobu sazí a vodíku.</w:t>
      </w:r>
    </w:p>
    <w:p w:rsidR="006A69F8" w:rsidRDefault="006A69F8" w:rsidP="00F652AE">
      <w:pPr>
        <w:spacing w:after="0"/>
        <w:rPr>
          <w:rFonts w:ascii="Arial" w:hAnsi="Arial" w:cs="Arial"/>
          <w:sz w:val="24"/>
          <w:szCs w:val="24"/>
        </w:rPr>
      </w:pPr>
    </w:p>
    <w:p w:rsidR="00B37DF5" w:rsidRPr="00B37DF5" w:rsidRDefault="00B37DF5" w:rsidP="00F652AE">
      <w:pPr>
        <w:spacing w:after="0"/>
        <w:rPr>
          <w:rFonts w:ascii="Arial" w:hAnsi="Arial" w:cs="Arial"/>
          <w:sz w:val="24"/>
          <w:szCs w:val="24"/>
        </w:rPr>
      </w:pPr>
    </w:p>
    <w:p w:rsidR="003B5E6A" w:rsidRPr="00B37DF5" w:rsidRDefault="003B5E6A" w:rsidP="003B5E6A">
      <w:pPr>
        <w:numPr>
          <w:ilvl w:val="0"/>
          <w:numId w:val="1"/>
        </w:numPr>
        <w:spacing w:after="0" w:line="240" w:lineRule="atLeast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Karcinogenní bezbarvá hořlavá kapalina používaná jako rozpouštědlo, surovina na výrobu plastů, léčiv. Podle její struktury je pojmenovaná celá skupina uhlovodíků.</w:t>
      </w:r>
    </w:p>
    <w:p w:rsidR="00F9610D" w:rsidRPr="00B37DF5" w:rsidRDefault="00F9610D" w:rsidP="00F652AE">
      <w:pPr>
        <w:spacing w:after="0"/>
        <w:rPr>
          <w:rFonts w:ascii="Arial" w:hAnsi="Arial" w:cs="Arial"/>
          <w:sz w:val="24"/>
          <w:szCs w:val="24"/>
        </w:rPr>
      </w:pPr>
    </w:p>
    <w:p w:rsidR="00F652AE" w:rsidRPr="00B37DF5" w:rsidRDefault="00F652AE" w:rsidP="00F652AE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lastRenderedPageBreak/>
        <w:t>C.</w:t>
      </w:r>
    </w:p>
    <w:p w:rsidR="00F652AE" w:rsidRPr="00B37DF5" w:rsidRDefault="001F5FF0" w:rsidP="00F652AE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1. </w:t>
      </w:r>
      <w:r w:rsidR="00F652AE" w:rsidRPr="00B37DF5">
        <w:rPr>
          <w:rFonts w:ascii="Arial" w:hAnsi="Arial" w:cs="Arial"/>
          <w:sz w:val="24"/>
          <w:szCs w:val="24"/>
        </w:rPr>
        <w:t xml:space="preserve"> Zapiš </w:t>
      </w:r>
      <w:r w:rsidR="00BB1FEF" w:rsidRPr="00B37DF5">
        <w:rPr>
          <w:rFonts w:ascii="Arial" w:hAnsi="Arial" w:cs="Arial"/>
          <w:sz w:val="24"/>
          <w:szCs w:val="24"/>
        </w:rPr>
        <w:t>strukturním</w:t>
      </w:r>
      <w:r w:rsidR="008D3E3B">
        <w:rPr>
          <w:rFonts w:ascii="Arial" w:hAnsi="Arial" w:cs="Arial"/>
          <w:b/>
          <w:sz w:val="24"/>
          <w:szCs w:val="24"/>
        </w:rPr>
        <w:t xml:space="preserve"> vzorcem </w:t>
      </w:r>
      <w:r w:rsidR="00BB1FEF" w:rsidRPr="00B37DF5">
        <w:rPr>
          <w:rFonts w:ascii="Arial" w:hAnsi="Arial" w:cs="Arial"/>
          <w:b/>
          <w:sz w:val="24"/>
          <w:szCs w:val="24"/>
        </w:rPr>
        <w:t>methan</w:t>
      </w:r>
      <w:r w:rsidR="008D3E3B">
        <w:rPr>
          <w:rFonts w:ascii="Arial" w:hAnsi="Arial" w:cs="Arial"/>
          <w:sz w:val="24"/>
          <w:szCs w:val="24"/>
        </w:rPr>
        <w:t xml:space="preserve"> </w:t>
      </w:r>
      <w:r w:rsidR="00F652AE" w:rsidRPr="00B37DF5">
        <w:rPr>
          <w:rFonts w:ascii="Arial" w:hAnsi="Arial" w:cs="Arial"/>
          <w:sz w:val="24"/>
          <w:szCs w:val="24"/>
        </w:rPr>
        <w:t xml:space="preserve">+ jeho </w:t>
      </w:r>
      <w:r w:rsidR="00F652AE" w:rsidRPr="00B37DF5">
        <w:rPr>
          <w:rFonts w:ascii="Arial" w:hAnsi="Arial" w:cs="Arial"/>
          <w:b/>
          <w:sz w:val="24"/>
          <w:szCs w:val="24"/>
        </w:rPr>
        <w:t>vlastnosti, použití</w:t>
      </w:r>
      <w:r w:rsidR="00F652AE" w:rsidRPr="00B37DF5">
        <w:rPr>
          <w:rFonts w:ascii="Arial" w:hAnsi="Arial" w:cs="Arial"/>
          <w:sz w:val="24"/>
          <w:szCs w:val="24"/>
        </w:rPr>
        <w:t>:</w:t>
      </w:r>
    </w:p>
    <w:p w:rsidR="00F652AE" w:rsidRPr="00B37DF5" w:rsidRDefault="00F652AE" w:rsidP="00F652AE">
      <w:pPr>
        <w:rPr>
          <w:rFonts w:ascii="Arial" w:hAnsi="Arial" w:cs="Arial"/>
          <w:sz w:val="24"/>
          <w:szCs w:val="24"/>
        </w:rPr>
      </w:pPr>
    </w:p>
    <w:p w:rsidR="00F652AE" w:rsidRPr="00B37DF5" w:rsidRDefault="00F652AE" w:rsidP="00F652AE">
      <w:pPr>
        <w:rPr>
          <w:rFonts w:ascii="Arial" w:hAnsi="Arial" w:cs="Arial"/>
          <w:sz w:val="24"/>
          <w:szCs w:val="24"/>
        </w:rPr>
      </w:pPr>
    </w:p>
    <w:p w:rsidR="00DB7680" w:rsidRPr="00B37DF5" w:rsidRDefault="000B06D4" w:rsidP="00DB7680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2</w:t>
      </w:r>
      <w:r w:rsidR="00FE257C" w:rsidRPr="00B37DF5">
        <w:rPr>
          <w:rFonts w:ascii="Arial" w:hAnsi="Arial" w:cs="Arial"/>
          <w:sz w:val="24"/>
          <w:szCs w:val="24"/>
        </w:rPr>
        <w:t xml:space="preserve">. </w:t>
      </w:r>
      <w:r w:rsidR="00DB7680" w:rsidRPr="00B37DF5">
        <w:rPr>
          <w:rFonts w:ascii="Arial" w:hAnsi="Arial" w:cs="Arial"/>
          <w:b/>
          <w:sz w:val="24"/>
          <w:szCs w:val="24"/>
        </w:rPr>
        <w:t>Doplň</w:t>
      </w:r>
      <w:r w:rsidR="00DB7680" w:rsidRPr="00B37DF5">
        <w:rPr>
          <w:rFonts w:ascii="Arial" w:hAnsi="Arial" w:cs="Arial"/>
          <w:sz w:val="24"/>
          <w:szCs w:val="24"/>
        </w:rPr>
        <w:t xml:space="preserve"> u dané látky chybějící </w:t>
      </w:r>
      <w:r w:rsidR="00DB7680" w:rsidRPr="00B37DF5">
        <w:rPr>
          <w:rFonts w:ascii="Arial" w:hAnsi="Arial" w:cs="Arial"/>
          <w:b/>
          <w:sz w:val="24"/>
          <w:szCs w:val="24"/>
        </w:rPr>
        <w:t>počty vodíků</w:t>
      </w:r>
      <w:r w:rsidR="00DB7680" w:rsidRPr="00B37DF5">
        <w:rPr>
          <w:rFonts w:ascii="Arial" w:hAnsi="Arial" w:cs="Arial"/>
          <w:sz w:val="24"/>
          <w:szCs w:val="24"/>
        </w:rPr>
        <w:t xml:space="preserve"> a </w:t>
      </w:r>
      <w:r w:rsidR="00DB7680" w:rsidRPr="00B37DF5">
        <w:rPr>
          <w:rFonts w:ascii="Arial" w:hAnsi="Arial" w:cs="Arial"/>
          <w:b/>
          <w:sz w:val="24"/>
          <w:szCs w:val="24"/>
        </w:rPr>
        <w:t>očísluj uhlíky</w:t>
      </w:r>
      <w:r w:rsidR="008D3E3B">
        <w:rPr>
          <w:rFonts w:ascii="Arial" w:hAnsi="Arial" w:cs="Arial"/>
          <w:sz w:val="24"/>
          <w:szCs w:val="24"/>
        </w:rPr>
        <w:t xml:space="preserve"> (umístění násobné vazby</w:t>
      </w:r>
      <w:r w:rsidR="00DB7680" w:rsidRPr="00B37DF5">
        <w:rPr>
          <w:rFonts w:ascii="Arial" w:hAnsi="Arial" w:cs="Arial"/>
          <w:sz w:val="24"/>
          <w:szCs w:val="24"/>
        </w:rPr>
        <w:t xml:space="preserve">): </w:t>
      </w:r>
    </w:p>
    <w:p w:rsidR="00DB7680" w:rsidRPr="00B37DF5" w:rsidRDefault="00DB7680" w:rsidP="00DB7680">
      <w:pPr>
        <w:rPr>
          <w:rFonts w:ascii="Arial" w:hAnsi="Arial" w:cs="Arial"/>
          <w:sz w:val="24"/>
          <w:szCs w:val="24"/>
        </w:rPr>
      </w:pPr>
    </w:p>
    <w:p w:rsidR="00DB7680" w:rsidRPr="00B37DF5" w:rsidRDefault="00DB7680" w:rsidP="00DB7680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    </w:t>
      </w:r>
      <w:r w:rsidR="00BB1FEF" w:rsidRPr="00B37DF5">
        <w:rPr>
          <w:rFonts w:ascii="Arial" w:hAnsi="Arial" w:cs="Arial"/>
          <w:sz w:val="24"/>
          <w:szCs w:val="24"/>
        </w:rPr>
        <w:t xml:space="preserve">        C –  C – C – C – C = C – C – </w:t>
      </w:r>
      <w:r w:rsidRPr="00B37DF5">
        <w:rPr>
          <w:rFonts w:ascii="Arial" w:hAnsi="Arial" w:cs="Arial"/>
          <w:sz w:val="24"/>
          <w:szCs w:val="24"/>
        </w:rPr>
        <w:t xml:space="preserve"> C – C </w:t>
      </w:r>
    </w:p>
    <w:p w:rsidR="00FE257C" w:rsidRDefault="00FE257C" w:rsidP="00DB7680">
      <w:pPr>
        <w:rPr>
          <w:rFonts w:ascii="Arial" w:hAnsi="Arial" w:cs="Arial"/>
          <w:sz w:val="24"/>
          <w:szCs w:val="24"/>
        </w:rPr>
      </w:pPr>
    </w:p>
    <w:p w:rsidR="00B37DF5" w:rsidRPr="00B37DF5" w:rsidRDefault="00B37DF5" w:rsidP="00DB7680">
      <w:pPr>
        <w:rPr>
          <w:rFonts w:ascii="Arial" w:hAnsi="Arial" w:cs="Arial"/>
          <w:sz w:val="24"/>
          <w:szCs w:val="24"/>
        </w:rPr>
      </w:pPr>
    </w:p>
    <w:p w:rsidR="00F652AE" w:rsidRPr="00B37DF5" w:rsidRDefault="000B06D4" w:rsidP="00F652AE">
      <w:pPr>
        <w:spacing w:after="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3</w:t>
      </w:r>
      <w:r w:rsidR="00F652AE" w:rsidRPr="00B37DF5">
        <w:rPr>
          <w:rFonts w:ascii="Arial" w:hAnsi="Arial" w:cs="Arial"/>
          <w:sz w:val="24"/>
          <w:szCs w:val="24"/>
        </w:rPr>
        <w:t xml:space="preserve">. Napiš </w:t>
      </w:r>
      <w:r w:rsidR="00F652AE" w:rsidRPr="00B37DF5">
        <w:rPr>
          <w:rFonts w:ascii="Arial" w:hAnsi="Arial" w:cs="Arial"/>
          <w:b/>
          <w:sz w:val="24"/>
          <w:szCs w:val="24"/>
        </w:rPr>
        <w:t>3 příklady</w:t>
      </w:r>
      <w:r w:rsidR="00F652AE" w:rsidRPr="00B37DF5">
        <w:rPr>
          <w:rFonts w:ascii="Arial" w:hAnsi="Arial" w:cs="Arial"/>
          <w:sz w:val="24"/>
          <w:szCs w:val="24"/>
        </w:rPr>
        <w:t>, co s</w:t>
      </w:r>
      <w:r w:rsidR="00F652AE" w:rsidRPr="00B37DF5">
        <w:rPr>
          <w:rFonts w:ascii="Arial" w:hAnsi="Arial" w:cs="Arial"/>
          <w:b/>
          <w:sz w:val="24"/>
          <w:szCs w:val="24"/>
        </w:rPr>
        <w:t>polečného</w:t>
      </w:r>
      <w:r w:rsidR="00F652AE" w:rsidRPr="00B37DF5">
        <w:rPr>
          <w:rFonts w:ascii="Arial" w:hAnsi="Arial" w:cs="Arial"/>
          <w:sz w:val="24"/>
          <w:szCs w:val="24"/>
        </w:rPr>
        <w:t xml:space="preserve"> mají látky </w:t>
      </w:r>
      <w:r w:rsidR="008D3E3B">
        <w:rPr>
          <w:rFonts w:ascii="Arial" w:hAnsi="Arial" w:cs="Arial"/>
          <w:b/>
          <w:sz w:val="24"/>
          <w:szCs w:val="24"/>
        </w:rPr>
        <w:t>styren, naftalen, toluen</w:t>
      </w:r>
      <w:r w:rsidR="00F652AE" w:rsidRPr="00B37DF5">
        <w:rPr>
          <w:rFonts w:ascii="Arial" w:hAnsi="Arial" w:cs="Arial"/>
          <w:b/>
          <w:sz w:val="24"/>
          <w:szCs w:val="24"/>
        </w:rPr>
        <w:t>:</w:t>
      </w:r>
    </w:p>
    <w:p w:rsidR="006A69F8" w:rsidRPr="00B37DF5" w:rsidRDefault="006A69F8" w:rsidP="00F652AE">
      <w:pPr>
        <w:spacing w:after="0"/>
        <w:rPr>
          <w:rFonts w:ascii="Arial" w:hAnsi="Arial" w:cs="Arial"/>
          <w:b/>
          <w:sz w:val="24"/>
          <w:szCs w:val="24"/>
        </w:rPr>
      </w:pPr>
    </w:p>
    <w:p w:rsidR="00F652AE" w:rsidRPr="00B37DF5" w:rsidRDefault="00F652AE" w:rsidP="000B06D4">
      <w:pPr>
        <w:spacing w:after="12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1.</w:t>
      </w:r>
    </w:p>
    <w:p w:rsidR="00F652AE" w:rsidRPr="00B37DF5" w:rsidRDefault="00F652AE" w:rsidP="000B06D4">
      <w:pPr>
        <w:spacing w:after="120"/>
        <w:rPr>
          <w:rFonts w:ascii="Arial" w:hAnsi="Arial" w:cs="Arial"/>
          <w:b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2.</w:t>
      </w:r>
    </w:p>
    <w:p w:rsidR="00F652AE" w:rsidRPr="00B37DF5" w:rsidRDefault="00F652AE" w:rsidP="000B06D4">
      <w:pPr>
        <w:spacing w:after="120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     3. </w:t>
      </w:r>
    </w:p>
    <w:p w:rsidR="00592336" w:rsidRPr="00B37DF5" w:rsidRDefault="00592336">
      <w:pPr>
        <w:rPr>
          <w:rFonts w:ascii="Arial" w:hAnsi="Arial" w:cs="Arial"/>
          <w:sz w:val="24"/>
          <w:szCs w:val="24"/>
        </w:rPr>
      </w:pPr>
    </w:p>
    <w:p w:rsidR="00C46CC4" w:rsidRPr="00B37DF5" w:rsidRDefault="00C46CC4" w:rsidP="00C46CC4">
      <w:pPr>
        <w:spacing w:after="0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4. </w:t>
      </w:r>
      <w:r w:rsidRPr="00B37DF5">
        <w:rPr>
          <w:rFonts w:ascii="Arial" w:hAnsi="Arial" w:cs="Arial"/>
          <w:b/>
          <w:sz w:val="24"/>
          <w:szCs w:val="24"/>
        </w:rPr>
        <w:t>Poznej látku</w:t>
      </w:r>
      <w:r w:rsidRPr="00B37DF5">
        <w:rPr>
          <w:rFonts w:ascii="Arial" w:hAnsi="Arial" w:cs="Arial"/>
          <w:sz w:val="24"/>
          <w:szCs w:val="24"/>
        </w:rPr>
        <w:t xml:space="preserve"> a </w:t>
      </w:r>
      <w:r w:rsidRPr="00B37DF5">
        <w:rPr>
          <w:rFonts w:ascii="Arial" w:hAnsi="Arial" w:cs="Arial"/>
          <w:b/>
          <w:sz w:val="24"/>
          <w:szCs w:val="24"/>
        </w:rPr>
        <w:t>zapiš ji názvem</w:t>
      </w:r>
      <w:r w:rsidRPr="00B37DF5">
        <w:rPr>
          <w:rFonts w:ascii="Arial" w:hAnsi="Arial" w:cs="Arial"/>
          <w:sz w:val="24"/>
          <w:szCs w:val="24"/>
        </w:rPr>
        <w:t xml:space="preserve"> a </w:t>
      </w:r>
      <w:r w:rsidRPr="00B37DF5">
        <w:rPr>
          <w:rFonts w:ascii="Arial" w:hAnsi="Arial" w:cs="Arial"/>
          <w:b/>
          <w:sz w:val="24"/>
          <w:szCs w:val="24"/>
        </w:rPr>
        <w:t>libovolným typem vzorce</w:t>
      </w:r>
      <w:r w:rsidRPr="00B37DF5">
        <w:rPr>
          <w:rFonts w:ascii="Arial" w:hAnsi="Arial" w:cs="Arial"/>
          <w:sz w:val="24"/>
          <w:szCs w:val="24"/>
        </w:rPr>
        <w:t>:</w:t>
      </w:r>
    </w:p>
    <w:p w:rsidR="00FA30D2" w:rsidRPr="00B37DF5" w:rsidRDefault="00FA30D2" w:rsidP="00FA30D2">
      <w:pPr>
        <w:numPr>
          <w:ilvl w:val="0"/>
          <w:numId w:val="1"/>
        </w:numPr>
        <w:spacing w:after="0" w:line="240" w:lineRule="atLeast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Plyn, který se v kombinaci s kyslíkem používá k řezání a sváření kovů (autogen). Vyrábí se z něj kys. octová a plast PVC.</w:t>
      </w:r>
    </w:p>
    <w:p w:rsidR="000B06D4" w:rsidRPr="00B37DF5" w:rsidRDefault="000B06D4">
      <w:pPr>
        <w:rPr>
          <w:rFonts w:ascii="Arial" w:hAnsi="Arial" w:cs="Arial"/>
          <w:sz w:val="24"/>
          <w:szCs w:val="24"/>
        </w:rPr>
      </w:pPr>
    </w:p>
    <w:p w:rsidR="003B5E6A" w:rsidRPr="00B37DF5" w:rsidRDefault="003B5E6A">
      <w:pPr>
        <w:rPr>
          <w:rFonts w:ascii="Arial" w:hAnsi="Arial" w:cs="Arial"/>
          <w:sz w:val="24"/>
          <w:szCs w:val="24"/>
        </w:rPr>
      </w:pPr>
    </w:p>
    <w:p w:rsidR="003B5E6A" w:rsidRPr="00B37DF5" w:rsidRDefault="003B5E6A" w:rsidP="003B5E6A">
      <w:pPr>
        <w:numPr>
          <w:ilvl w:val="0"/>
          <w:numId w:val="1"/>
        </w:numPr>
        <w:spacing w:after="0" w:line="240" w:lineRule="atLeast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Karcinogenní bezbarvá hořlavá kapalina používaná jako rozpouštědlo, surovina na výrobu plastů, léčiv. Podle její struktury je pojmenovaná celá skupina uhlovodíků.</w:t>
      </w:r>
    </w:p>
    <w:p w:rsidR="00B37DF5" w:rsidRDefault="00B37DF5" w:rsidP="009F172B">
      <w:pPr>
        <w:rPr>
          <w:rFonts w:ascii="Arial" w:hAnsi="Arial" w:cs="Arial"/>
          <w:sz w:val="24"/>
          <w:szCs w:val="24"/>
        </w:rPr>
      </w:pPr>
    </w:p>
    <w:p w:rsidR="009F172B" w:rsidRPr="00B37DF5" w:rsidRDefault="009F172B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lastRenderedPageBreak/>
        <w:t>D.</w:t>
      </w:r>
    </w:p>
    <w:p w:rsidR="009F172B" w:rsidRPr="00B37DF5" w:rsidRDefault="009F172B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b/>
          <w:sz w:val="24"/>
          <w:szCs w:val="24"/>
        </w:rPr>
        <w:t xml:space="preserve">1. </w:t>
      </w:r>
      <w:r w:rsidRPr="00B37DF5">
        <w:rPr>
          <w:rFonts w:ascii="Arial" w:hAnsi="Arial" w:cs="Arial"/>
          <w:sz w:val="24"/>
          <w:szCs w:val="24"/>
        </w:rPr>
        <w:t xml:space="preserve"> Zapiš </w:t>
      </w:r>
      <w:r w:rsidRPr="00B37DF5">
        <w:rPr>
          <w:rFonts w:ascii="Arial" w:hAnsi="Arial" w:cs="Arial"/>
          <w:b/>
          <w:sz w:val="24"/>
          <w:szCs w:val="24"/>
        </w:rPr>
        <w:t>libovolným typem vzorce</w:t>
      </w:r>
      <w:r w:rsidRPr="00B37DF5">
        <w:rPr>
          <w:rFonts w:ascii="Arial" w:hAnsi="Arial" w:cs="Arial"/>
          <w:sz w:val="24"/>
          <w:szCs w:val="24"/>
        </w:rPr>
        <w:t xml:space="preserve"> </w:t>
      </w:r>
      <w:r w:rsidR="00BB1FEF" w:rsidRPr="00B37DF5">
        <w:rPr>
          <w:rFonts w:ascii="Arial" w:hAnsi="Arial" w:cs="Arial"/>
          <w:b/>
          <w:sz w:val="24"/>
          <w:szCs w:val="24"/>
        </w:rPr>
        <w:t>benzen</w:t>
      </w:r>
      <w:r w:rsidRPr="00B37DF5">
        <w:rPr>
          <w:rFonts w:ascii="Arial" w:hAnsi="Arial" w:cs="Arial"/>
          <w:sz w:val="24"/>
          <w:szCs w:val="24"/>
        </w:rPr>
        <w:t xml:space="preserve"> + jeho </w:t>
      </w:r>
      <w:r w:rsidRPr="00B37DF5">
        <w:rPr>
          <w:rFonts w:ascii="Arial" w:hAnsi="Arial" w:cs="Arial"/>
          <w:b/>
          <w:sz w:val="24"/>
          <w:szCs w:val="24"/>
        </w:rPr>
        <w:t>vlastnosti, použití</w:t>
      </w:r>
      <w:r w:rsidRPr="00B37DF5">
        <w:rPr>
          <w:rFonts w:ascii="Arial" w:hAnsi="Arial" w:cs="Arial"/>
          <w:sz w:val="24"/>
          <w:szCs w:val="24"/>
        </w:rPr>
        <w:t>:</w:t>
      </w:r>
    </w:p>
    <w:p w:rsidR="009F172B" w:rsidRPr="00B37DF5" w:rsidRDefault="009F172B" w:rsidP="009F172B">
      <w:pPr>
        <w:rPr>
          <w:rFonts w:ascii="Arial" w:hAnsi="Arial" w:cs="Arial"/>
          <w:sz w:val="24"/>
          <w:szCs w:val="24"/>
        </w:rPr>
      </w:pPr>
    </w:p>
    <w:p w:rsidR="009F172B" w:rsidRPr="00B37DF5" w:rsidRDefault="009F172B" w:rsidP="009F172B">
      <w:pPr>
        <w:rPr>
          <w:rFonts w:ascii="Arial" w:hAnsi="Arial" w:cs="Arial"/>
          <w:sz w:val="24"/>
          <w:szCs w:val="24"/>
        </w:rPr>
      </w:pPr>
    </w:p>
    <w:p w:rsidR="009F172B" w:rsidRPr="00B37DF5" w:rsidRDefault="006A69F8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2</w:t>
      </w:r>
      <w:r w:rsidR="00C46CC4" w:rsidRPr="00B37DF5">
        <w:rPr>
          <w:rFonts w:ascii="Arial" w:hAnsi="Arial" w:cs="Arial"/>
          <w:sz w:val="24"/>
          <w:szCs w:val="24"/>
        </w:rPr>
        <w:t xml:space="preserve">. </w:t>
      </w:r>
      <w:r w:rsidR="00DB7680" w:rsidRPr="00B37DF5">
        <w:rPr>
          <w:rFonts w:ascii="Arial" w:hAnsi="Arial" w:cs="Arial"/>
          <w:b/>
          <w:sz w:val="24"/>
          <w:szCs w:val="24"/>
        </w:rPr>
        <w:t>Doplň nebo označ</w:t>
      </w:r>
      <w:r w:rsidR="00DB7680" w:rsidRPr="00B37DF5">
        <w:rPr>
          <w:rFonts w:ascii="Arial" w:hAnsi="Arial" w:cs="Arial"/>
          <w:sz w:val="24"/>
          <w:szCs w:val="24"/>
        </w:rPr>
        <w:t xml:space="preserve"> správné informace o </w:t>
      </w:r>
      <w:r w:rsidR="009F172B" w:rsidRPr="00B37DF5">
        <w:rPr>
          <w:rFonts w:ascii="Arial" w:hAnsi="Arial" w:cs="Arial"/>
          <w:sz w:val="24"/>
          <w:szCs w:val="24"/>
        </w:rPr>
        <w:t>látce</w:t>
      </w:r>
      <w:r w:rsidR="00C46CC4" w:rsidRPr="00B37DF5">
        <w:rPr>
          <w:rFonts w:ascii="Arial" w:hAnsi="Arial" w:cs="Arial"/>
          <w:sz w:val="24"/>
          <w:szCs w:val="24"/>
        </w:rPr>
        <w:t xml:space="preserve">, které lze zjistit </w:t>
      </w:r>
      <w:r w:rsidR="009F172B" w:rsidRPr="00B37DF5">
        <w:rPr>
          <w:rFonts w:ascii="Arial" w:hAnsi="Arial" w:cs="Arial"/>
          <w:b/>
          <w:sz w:val="24"/>
          <w:szCs w:val="24"/>
        </w:rPr>
        <w:t xml:space="preserve"> z názvu  3 – heptyn</w:t>
      </w:r>
      <w:r w:rsidR="009F172B" w:rsidRPr="00B37DF5">
        <w:rPr>
          <w:rFonts w:ascii="Arial" w:hAnsi="Arial" w:cs="Arial"/>
          <w:sz w:val="24"/>
          <w:szCs w:val="24"/>
        </w:rPr>
        <w:t xml:space="preserve"> : </w:t>
      </w:r>
    </w:p>
    <w:p w:rsidR="009F172B" w:rsidRPr="00B37DF5" w:rsidRDefault="00DB7680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- má .........  uhlíků :</w:t>
      </w:r>
    </w:p>
    <w:p w:rsidR="009F172B" w:rsidRPr="00B37DF5" w:rsidRDefault="00DB7680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- obsahuje trojnou / dvojnou / jednoduchou vazbu :</w:t>
      </w:r>
    </w:p>
    <w:p w:rsidR="00DB7680" w:rsidRPr="00B37DF5" w:rsidRDefault="00DB7680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- násobná vazba je mezi .............  uhlíkem :</w:t>
      </w:r>
    </w:p>
    <w:p w:rsidR="00C46CC4" w:rsidRPr="00B37DF5" w:rsidRDefault="00DB7680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- patří mezi alkeny / areny / alkany / alkyny</w:t>
      </w:r>
    </w:p>
    <w:p w:rsidR="00DB7680" w:rsidRPr="00B37DF5" w:rsidRDefault="00DB7680" w:rsidP="009F172B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</w:t>
      </w:r>
    </w:p>
    <w:p w:rsidR="00DB7680" w:rsidRPr="00B37DF5" w:rsidRDefault="00C46CC4" w:rsidP="00DB7680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3</w:t>
      </w:r>
      <w:r w:rsidR="009F172B" w:rsidRPr="00B37DF5">
        <w:rPr>
          <w:rFonts w:ascii="Arial" w:hAnsi="Arial" w:cs="Arial"/>
          <w:sz w:val="24"/>
          <w:szCs w:val="24"/>
        </w:rPr>
        <w:t xml:space="preserve">.  </w:t>
      </w:r>
      <w:r w:rsidR="00DB7680" w:rsidRPr="00B37DF5">
        <w:rPr>
          <w:rFonts w:ascii="Arial" w:hAnsi="Arial" w:cs="Arial"/>
          <w:b/>
          <w:sz w:val="24"/>
          <w:szCs w:val="24"/>
        </w:rPr>
        <w:t>Doplň</w:t>
      </w:r>
      <w:r w:rsidR="00DB7680" w:rsidRPr="00B37DF5">
        <w:rPr>
          <w:rFonts w:ascii="Arial" w:hAnsi="Arial" w:cs="Arial"/>
          <w:sz w:val="24"/>
          <w:szCs w:val="24"/>
        </w:rPr>
        <w:t xml:space="preserve"> u dané látky chybějící </w:t>
      </w:r>
      <w:r w:rsidR="00DB7680" w:rsidRPr="00B37DF5">
        <w:rPr>
          <w:rFonts w:ascii="Arial" w:hAnsi="Arial" w:cs="Arial"/>
          <w:b/>
          <w:sz w:val="24"/>
          <w:szCs w:val="24"/>
        </w:rPr>
        <w:t>počty vodíků</w:t>
      </w:r>
      <w:r w:rsidR="00DB7680" w:rsidRPr="00B37DF5">
        <w:rPr>
          <w:rFonts w:ascii="Arial" w:hAnsi="Arial" w:cs="Arial"/>
          <w:sz w:val="24"/>
          <w:szCs w:val="24"/>
        </w:rPr>
        <w:t xml:space="preserve">  a </w:t>
      </w:r>
      <w:r w:rsidR="00DB7680" w:rsidRPr="00B37DF5">
        <w:rPr>
          <w:rFonts w:ascii="Arial" w:hAnsi="Arial" w:cs="Arial"/>
          <w:b/>
          <w:sz w:val="24"/>
          <w:szCs w:val="24"/>
        </w:rPr>
        <w:t>očísluj uhlíky</w:t>
      </w:r>
      <w:r w:rsidR="008D3E3B">
        <w:rPr>
          <w:rFonts w:ascii="Arial" w:hAnsi="Arial" w:cs="Arial"/>
          <w:sz w:val="24"/>
          <w:szCs w:val="24"/>
        </w:rPr>
        <w:t xml:space="preserve"> (umístění násobné vazby</w:t>
      </w:r>
      <w:r w:rsidR="00DB7680" w:rsidRPr="00B37DF5">
        <w:rPr>
          <w:rFonts w:ascii="Arial" w:hAnsi="Arial" w:cs="Arial"/>
          <w:sz w:val="24"/>
          <w:szCs w:val="24"/>
        </w:rPr>
        <w:t xml:space="preserve">): </w:t>
      </w:r>
    </w:p>
    <w:p w:rsidR="00DB7680" w:rsidRPr="00B37DF5" w:rsidRDefault="00DB7680" w:rsidP="00DB7680">
      <w:pPr>
        <w:rPr>
          <w:rFonts w:ascii="Arial" w:hAnsi="Arial" w:cs="Arial"/>
          <w:sz w:val="24"/>
          <w:szCs w:val="24"/>
        </w:rPr>
      </w:pPr>
    </w:p>
    <w:p w:rsidR="00DB7680" w:rsidRPr="00B37DF5" w:rsidRDefault="00DB7680" w:rsidP="00DB7680">
      <w:pPr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    </w:t>
      </w:r>
      <w:r w:rsidR="003B5E6A" w:rsidRPr="00B37DF5">
        <w:rPr>
          <w:rFonts w:ascii="Arial" w:hAnsi="Arial" w:cs="Arial"/>
          <w:sz w:val="24"/>
          <w:szCs w:val="24"/>
        </w:rPr>
        <w:t xml:space="preserve">        C –  C – C – C – C = C – C – </w:t>
      </w:r>
      <w:r w:rsidRPr="00B37DF5">
        <w:rPr>
          <w:rFonts w:ascii="Arial" w:hAnsi="Arial" w:cs="Arial"/>
          <w:sz w:val="24"/>
          <w:szCs w:val="24"/>
        </w:rPr>
        <w:t xml:space="preserve"> C – C </w:t>
      </w:r>
    </w:p>
    <w:p w:rsidR="000B06D4" w:rsidRPr="00B37DF5" w:rsidRDefault="000B06D4" w:rsidP="00DB7680">
      <w:pPr>
        <w:spacing w:after="0"/>
        <w:rPr>
          <w:rFonts w:ascii="Arial" w:hAnsi="Arial" w:cs="Arial"/>
          <w:sz w:val="24"/>
          <w:szCs w:val="24"/>
        </w:rPr>
      </w:pPr>
    </w:p>
    <w:p w:rsidR="00DB7680" w:rsidRPr="00B37DF5" w:rsidRDefault="000B06D4" w:rsidP="00DB7680">
      <w:pPr>
        <w:spacing w:after="0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 xml:space="preserve">   </w:t>
      </w:r>
      <w:r w:rsidR="00DB7680" w:rsidRPr="00B37DF5">
        <w:rPr>
          <w:rFonts w:ascii="Arial" w:hAnsi="Arial" w:cs="Arial"/>
          <w:sz w:val="24"/>
          <w:szCs w:val="24"/>
        </w:rPr>
        <w:t xml:space="preserve">4. </w:t>
      </w:r>
      <w:r w:rsidR="00DB7680" w:rsidRPr="00B37DF5">
        <w:rPr>
          <w:rFonts w:ascii="Arial" w:hAnsi="Arial" w:cs="Arial"/>
          <w:b/>
          <w:sz w:val="24"/>
          <w:szCs w:val="24"/>
        </w:rPr>
        <w:t>Poznej látku</w:t>
      </w:r>
      <w:r w:rsidR="00DB7680" w:rsidRPr="00B37DF5">
        <w:rPr>
          <w:rFonts w:ascii="Arial" w:hAnsi="Arial" w:cs="Arial"/>
          <w:sz w:val="24"/>
          <w:szCs w:val="24"/>
        </w:rPr>
        <w:t xml:space="preserve"> a </w:t>
      </w:r>
      <w:r w:rsidR="00DB7680" w:rsidRPr="00B37DF5">
        <w:rPr>
          <w:rFonts w:ascii="Arial" w:hAnsi="Arial" w:cs="Arial"/>
          <w:b/>
          <w:sz w:val="24"/>
          <w:szCs w:val="24"/>
        </w:rPr>
        <w:t>zapiš</w:t>
      </w:r>
      <w:r w:rsidR="00DB7680" w:rsidRPr="00B37DF5">
        <w:rPr>
          <w:rFonts w:ascii="Arial" w:hAnsi="Arial" w:cs="Arial"/>
          <w:sz w:val="24"/>
          <w:szCs w:val="24"/>
        </w:rPr>
        <w:t xml:space="preserve"> ji </w:t>
      </w:r>
      <w:r w:rsidR="00DB7680" w:rsidRPr="00B37DF5">
        <w:rPr>
          <w:rFonts w:ascii="Arial" w:hAnsi="Arial" w:cs="Arial"/>
          <w:b/>
          <w:sz w:val="24"/>
          <w:szCs w:val="24"/>
        </w:rPr>
        <w:t>názvem</w:t>
      </w:r>
      <w:r w:rsidR="00DB7680" w:rsidRPr="00B37DF5">
        <w:rPr>
          <w:rFonts w:ascii="Arial" w:hAnsi="Arial" w:cs="Arial"/>
          <w:sz w:val="24"/>
          <w:szCs w:val="24"/>
        </w:rPr>
        <w:t xml:space="preserve"> a </w:t>
      </w:r>
      <w:r w:rsidR="00DB7680" w:rsidRPr="00B37DF5">
        <w:rPr>
          <w:rFonts w:ascii="Arial" w:hAnsi="Arial" w:cs="Arial"/>
          <w:b/>
          <w:sz w:val="24"/>
          <w:szCs w:val="24"/>
        </w:rPr>
        <w:t>libovolným typem vzorce</w:t>
      </w:r>
      <w:r w:rsidR="00DB7680" w:rsidRPr="00B37DF5">
        <w:rPr>
          <w:rFonts w:ascii="Arial" w:hAnsi="Arial" w:cs="Arial"/>
          <w:sz w:val="24"/>
          <w:szCs w:val="24"/>
        </w:rPr>
        <w:t>:</w:t>
      </w:r>
    </w:p>
    <w:p w:rsidR="009F172B" w:rsidRPr="00B37DF5" w:rsidRDefault="008D3E3B" w:rsidP="00F9610D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FE33CD" w:rsidRPr="00B37DF5">
        <w:rPr>
          <w:rFonts w:ascii="Arial" w:hAnsi="Arial" w:cs="Arial"/>
          <w:sz w:val="24"/>
          <w:szCs w:val="24"/>
        </w:rPr>
        <w:t xml:space="preserve">evná, krystalická </w:t>
      </w:r>
      <w:r w:rsidR="00F9610D" w:rsidRPr="00B37DF5">
        <w:rPr>
          <w:rFonts w:ascii="Arial" w:hAnsi="Arial" w:cs="Arial"/>
          <w:sz w:val="24"/>
          <w:szCs w:val="24"/>
        </w:rPr>
        <w:t xml:space="preserve">aromatická </w:t>
      </w:r>
      <w:r w:rsidR="00FE33CD" w:rsidRPr="00B37DF5">
        <w:rPr>
          <w:rFonts w:ascii="Arial" w:hAnsi="Arial" w:cs="Arial"/>
          <w:sz w:val="24"/>
          <w:szCs w:val="24"/>
        </w:rPr>
        <w:t xml:space="preserve">látka, sublimuje, </w:t>
      </w:r>
      <w:r w:rsidR="00F9610D" w:rsidRPr="00B37DF5">
        <w:rPr>
          <w:rFonts w:ascii="Arial" w:hAnsi="Arial" w:cs="Arial"/>
          <w:sz w:val="24"/>
          <w:szCs w:val="24"/>
        </w:rPr>
        <w:t xml:space="preserve">po úpravě se </w:t>
      </w:r>
      <w:r w:rsidR="00FE33CD" w:rsidRPr="00B37DF5">
        <w:rPr>
          <w:rFonts w:ascii="Arial" w:hAnsi="Arial" w:cs="Arial"/>
          <w:sz w:val="24"/>
          <w:szCs w:val="24"/>
        </w:rPr>
        <w:t xml:space="preserve">používá </w:t>
      </w:r>
      <w:r w:rsidR="00F9610D" w:rsidRPr="00B37DF5">
        <w:rPr>
          <w:rFonts w:ascii="Arial" w:hAnsi="Arial" w:cs="Arial"/>
          <w:sz w:val="24"/>
          <w:szCs w:val="24"/>
        </w:rPr>
        <w:t>k odpuzování hmyzu (šatní moly) a k výrobě barviv</w:t>
      </w:r>
    </w:p>
    <w:p w:rsidR="003B5E6A" w:rsidRDefault="003B5E6A" w:rsidP="00F9610D">
      <w:pPr>
        <w:rPr>
          <w:rFonts w:ascii="Arial" w:hAnsi="Arial" w:cs="Arial"/>
          <w:sz w:val="24"/>
          <w:szCs w:val="24"/>
        </w:rPr>
      </w:pPr>
    </w:p>
    <w:p w:rsidR="00B37DF5" w:rsidRPr="00B37DF5" w:rsidRDefault="00B37DF5" w:rsidP="00F9610D">
      <w:pPr>
        <w:rPr>
          <w:rFonts w:ascii="Arial" w:hAnsi="Arial" w:cs="Arial"/>
          <w:sz w:val="24"/>
          <w:szCs w:val="24"/>
        </w:rPr>
      </w:pPr>
    </w:p>
    <w:p w:rsidR="003B5E6A" w:rsidRPr="00B37DF5" w:rsidRDefault="003B5E6A" w:rsidP="003B5E6A">
      <w:pPr>
        <w:numPr>
          <w:ilvl w:val="0"/>
          <w:numId w:val="1"/>
        </w:numPr>
        <w:spacing w:after="0" w:line="240" w:lineRule="atLeast"/>
        <w:rPr>
          <w:rFonts w:ascii="Arial" w:hAnsi="Arial" w:cs="Arial"/>
          <w:sz w:val="24"/>
          <w:szCs w:val="24"/>
        </w:rPr>
      </w:pPr>
      <w:r w:rsidRPr="00B37DF5">
        <w:rPr>
          <w:rFonts w:ascii="Arial" w:hAnsi="Arial" w:cs="Arial"/>
          <w:sz w:val="24"/>
          <w:szCs w:val="24"/>
        </w:rPr>
        <w:t>Plyn, který se v kombinaci s kyslíkem používá k řezání a sváření kovů (autogen). Vyrábí se z něj kys. octová a plast PVC.</w:t>
      </w:r>
    </w:p>
    <w:p w:rsidR="003B5E6A" w:rsidRDefault="003B5E6A" w:rsidP="00F9610D">
      <w:pPr>
        <w:rPr>
          <w:rFonts w:ascii="Arial" w:hAnsi="Arial" w:cs="Arial"/>
          <w:sz w:val="24"/>
          <w:szCs w:val="24"/>
        </w:rPr>
      </w:pPr>
    </w:p>
    <w:sectPr w:rsidR="003B5E6A" w:rsidSect="00F9610D">
      <w:pgSz w:w="16838" w:h="11906" w:orient="landscape"/>
      <w:pgMar w:top="426" w:right="284" w:bottom="720" w:left="28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80188"/>
    <w:multiLevelType w:val="hybridMultilevel"/>
    <w:tmpl w:val="DD42BC16"/>
    <w:lvl w:ilvl="0" w:tplc="0E9CB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610800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223CE4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4DA2B24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9414576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D7E2904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CA9A046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E8E0904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2034ADA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1">
    <w:nsid w:val="6A521D02"/>
    <w:multiLevelType w:val="hybridMultilevel"/>
    <w:tmpl w:val="2944A1EC"/>
    <w:lvl w:ilvl="0" w:tplc="040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3742"/>
    <w:rsid w:val="000B06D4"/>
    <w:rsid w:val="000C1615"/>
    <w:rsid w:val="00102BCE"/>
    <w:rsid w:val="00122E5A"/>
    <w:rsid w:val="001F5FF0"/>
    <w:rsid w:val="00345587"/>
    <w:rsid w:val="003B5E6A"/>
    <w:rsid w:val="00592336"/>
    <w:rsid w:val="006A3742"/>
    <w:rsid w:val="006A69F8"/>
    <w:rsid w:val="00761B11"/>
    <w:rsid w:val="007718DA"/>
    <w:rsid w:val="00786E92"/>
    <w:rsid w:val="008D3E3B"/>
    <w:rsid w:val="00964D52"/>
    <w:rsid w:val="00972979"/>
    <w:rsid w:val="009F172B"/>
    <w:rsid w:val="00A27F01"/>
    <w:rsid w:val="00A65C3C"/>
    <w:rsid w:val="00AA198E"/>
    <w:rsid w:val="00AF0712"/>
    <w:rsid w:val="00B31728"/>
    <w:rsid w:val="00B37DF5"/>
    <w:rsid w:val="00BB1FEF"/>
    <w:rsid w:val="00C46CC4"/>
    <w:rsid w:val="00D00330"/>
    <w:rsid w:val="00DB250A"/>
    <w:rsid w:val="00DB7680"/>
    <w:rsid w:val="00DF65A9"/>
    <w:rsid w:val="00F652AE"/>
    <w:rsid w:val="00F9610D"/>
    <w:rsid w:val="00FA30D2"/>
    <w:rsid w:val="00FE257C"/>
    <w:rsid w:val="00FE3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E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33CD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64D52"/>
    <w:pPr>
      <w:tabs>
        <w:tab w:val="center" w:pos="4536"/>
        <w:tab w:val="right" w:pos="9072"/>
      </w:tabs>
    </w:pPr>
    <w:rPr>
      <w:rFonts w:ascii="Calibri" w:eastAsia="Calibri" w:hAnsi="Calibri" w:cs="Times New Roman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964D52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9E631-377A-4806-989C-8A8B83C41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483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Mn. Hradiste - SELECT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sborovna</dc:creator>
  <cp:lastModifiedBy>Dum</cp:lastModifiedBy>
  <cp:revision>3</cp:revision>
  <cp:lastPrinted>2012-04-19T06:58:00Z</cp:lastPrinted>
  <dcterms:created xsi:type="dcterms:W3CDTF">2012-06-27T20:02:00Z</dcterms:created>
  <dcterms:modified xsi:type="dcterms:W3CDTF">2012-06-27T20:02:00Z</dcterms:modified>
</cp:coreProperties>
</file>