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43" w:type="dxa"/>
        <w:tblInd w:w="57" w:type="dxa"/>
        <w:tblCellMar>
          <w:left w:w="70" w:type="dxa"/>
          <w:right w:w="70" w:type="dxa"/>
        </w:tblCellMar>
        <w:tblLook w:val="04A0"/>
      </w:tblPr>
      <w:tblGrid>
        <w:gridCol w:w="2233"/>
        <w:gridCol w:w="955"/>
        <w:gridCol w:w="227"/>
        <w:gridCol w:w="1418"/>
        <w:gridCol w:w="1134"/>
        <w:gridCol w:w="2126"/>
        <w:gridCol w:w="1050"/>
      </w:tblGrid>
      <w:tr w:rsidR="00F14ADE" w:rsidRPr="001651B6" w:rsidTr="00F14ADE">
        <w:trPr>
          <w:trHeight w:val="465"/>
        </w:trPr>
        <w:tc>
          <w:tcPr>
            <w:tcW w:w="22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4ADE" w:rsidRPr="001651B6" w:rsidRDefault="00F14ADE" w:rsidP="001651B6">
            <w:pPr>
              <w:spacing w:after="0" w:line="240" w:lineRule="auto"/>
              <w:rPr>
                <w:rFonts w:ascii="Calibri" w:eastAsia="Times New Roman" w:hAnsi="Calibri" w:cs="Times New Roman"/>
                <w:color w:val="000000"/>
                <w:sz w:val="36"/>
                <w:szCs w:val="36"/>
                <w:lang w:eastAsia="cs-CZ"/>
              </w:rPr>
            </w:pPr>
            <w:r w:rsidRPr="001651B6">
              <w:rPr>
                <w:rFonts w:ascii="Calibri" w:eastAsia="Times New Roman" w:hAnsi="Calibri" w:cs="Times New Roman"/>
                <w:color w:val="000000"/>
                <w:sz w:val="36"/>
                <w:szCs w:val="36"/>
                <w:lang w:eastAsia="cs-CZ"/>
              </w:rPr>
              <w:t>Název DUM:</w:t>
            </w:r>
          </w:p>
        </w:tc>
        <w:tc>
          <w:tcPr>
            <w:tcW w:w="6910" w:type="dxa"/>
            <w:gridSpan w:val="6"/>
            <w:tcBorders>
              <w:top w:val="single" w:sz="4" w:space="0" w:color="auto"/>
              <w:left w:val="nil"/>
              <w:bottom w:val="single" w:sz="4" w:space="0" w:color="auto"/>
              <w:right w:val="single" w:sz="4" w:space="0" w:color="auto"/>
            </w:tcBorders>
            <w:shd w:val="clear" w:color="auto" w:fill="auto"/>
            <w:noWrap/>
            <w:vAlign w:val="bottom"/>
            <w:hideMark/>
          </w:tcPr>
          <w:p w:rsidR="00F14ADE" w:rsidRPr="00891438" w:rsidRDefault="00A45324" w:rsidP="001651B6">
            <w:pPr>
              <w:spacing w:after="0" w:line="240" w:lineRule="auto"/>
              <w:jc w:val="center"/>
              <w:rPr>
                <w:rFonts w:ascii="Calibri" w:eastAsia="Times New Roman" w:hAnsi="Calibri" w:cs="Times New Roman"/>
                <w:b/>
                <w:bCs/>
                <w:color w:val="000000"/>
                <w:sz w:val="28"/>
                <w:szCs w:val="28"/>
                <w:lang w:eastAsia="cs-CZ"/>
              </w:rPr>
            </w:pPr>
            <w:r>
              <w:rPr>
                <w:rFonts w:ascii="Calibri" w:eastAsia="Times New Roman" w:hAnsi="Calibri" w:cs="Times New Roman"/>
                <w:b/>
                <w:bCs/>
                <w:color w:val="000000"/>
                <w:sz w:val="28"/>
                <w:szCs w:val="28"/>
                <w:lang w:eastAsia="cs-CZ"/>
              </w:rPr>
              <w:t>Úprava textu ve Wordu</w:t>
            </w:r>
          </w:p>
        </w:tc>
      </w:tr>
      <w:tr w:rsidR="00F14ADE" w:rsidRPr="001651B6" w:rsidTr="00F14ADE">
        <w:trPr>
          <w:trHeight w:val="300"/>
        </w:trPr>
        <w:tc>
          <w:tcPr>
            <w:tcW w:w="2233" w:type="dxa"/>
            <w:tcBorders>
              <w:top w:val="nil"/>
              <w:left w:val="single" w:sz="4" w:space="0" w:color="auto"/>
              <w:bottom w:val="single" w:sz="4" w:space="0" w:color="auto"/>
              <w:right w:val="single" w:sz="4" w:space="0" w:color="auto"/>
            </w:tcBorders>
            <w:shd w:val="clear" w:color="auto" w:fill="auto"/>
            <w:noWrap/>
            <w:vAlign w:val="bottom"/>
            <w:hideMark/>
          </w:tcPr>
          <w:p w:rsidR="00F14ADE" w:rsidRPr="001651B6" w:rsidRDefault="00F14ADE" w:rsidP="001651B6">
            <w:pPr>
              <w:spacing w:after="0" w:line="240" w:lineRule="auto"/>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Šablona číslo:</w:t>
            </w:r>
            <w:r w:rsidR="00891438">
              <w:rPr>
                <w:rFonts w:ascii="Calibri" w:eastAsia="Times New Roman" w:hAnsi="Calibri" w:cs="Times New Roman"/>
                <w:b/>
                <w:bCs/>
                <w:color w:val="000000"/>
                <w:lang w:eastAsia="cs-CZ"/>
              </w:rPr>
              <w:t xml:space="preserve"> </w:t>
            </w:r>
          </w:p>
        </w:tc>
        <w:tc>
          <w:tcPr>
            <w:tcW w:w="1182" w:type="dxa"/>
            <w:gridSpan w:val="2"/>
            <w:tcBorders>
              <w:top w:val="nil"/>
              <w:left w:val="nil"/>
              <w:bottom w:val="single" w:sz="4" w:space="0" w:color="auto"/>
              <w:right w:val="single" w:sz="4" w:space="0" w:color="auto"/>
            </w:tcBorders>
            <w:shd w:val="clear" w:color="auto" w:fill="auto"/>
            <w:noWrap/>
            <w:vAlign w:val="bottom"/>
            <w:hideMark/>
          </w:tcPr>
          <w:p w:rsidR="00F14ADE" w:rsidRPr="001651B6" w:rsidRDefault="00FD5C14" w:rsidP="001651B6">
            <w:pPr>
              <w:spacing w:after="0" w:line="240" w:lineRule="auto"/>
              <w:jc w:val="center"/>
              <w:rPr>
                <w:rFonts w:ascii="Calibri" w:eastAsia="Times New Roman" w:hAnsi="Calibri" w:cs="Times New Roman"/>
                <w:b/>
                <w:bCs/>
                <w:color w:val="000000"/>
                <w:lang w:eastAsia="cs-CZ"/>
              </w:rPr>
            </w:pPr>
            <w:r>
              <w:rPr>
                <w:rFonts w:ascii="Calibri" w:eastAsia="Times New Roman" w:hAnsi="Calibri" w:cs="Times New Roman"/>
                <w:b/>
                <w:bCs/>
                <w:color w:val="000000"/>
                <w:lang w:eastAsia="cs-CZ"/>
              </w:rPr>
              <w:t>XI.</w:t>
            </w:r>
          </w:p>
        </w:tc>
        <w:tc>
          <w:tcPr>
            <w:tcW w:w="1418" w:type="dxa"/>
            <w:tcBorders>
              <w:top w:val="nil"/>
              <w:left w:val="nil"/>
              <w:bottom w:val="single" w:sz="4" w:space="0" w:color="auto"/>
              <w:right w:val="single" w:sz="4" w:space="0" w:color="auto"/>
            </w:tcBorders>
            <w:shd w:val="clear" w:color="auto" w:fill="auto"/>
            <w:noWrap/>
            <w:vAlign w:val="bottom"/>
            <w:hideMark/>
          </w:tcPr>
          <w:p w:rsidR="00F14ADE" w:rsidRPr="001651B6" w:rsidRDefault="00F14ADE" w:rsidP="001651B6">
            <w:pPr>
              <w:spacing w:after="0" w:line="240" w:lineRule="auto"/>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 xml:space="preserve">Sada číslo: </w:t>
            </w:r>
          </w:p>
        </w:tc>
        <w:tc>
          <w:tcPr>
            <w:tcW w:w="1134" w:type="dxa"/>
            <w:tcBorders>
              <w:top w:val="nil"/>
              <w:left w:val="nil"/>
              <w:bottom w:val="single" w:sz="4" w:space="0" w:color="auto"/>
              <w:right w:val="single" w:sz="4" w:space="0" w:color="auto"/>
            </w:tcBorders>
            <w:shd w:val="clear" w:color="auto" w:fill="auto"/>
            <w:noWrap/>
            <w:vAlign w:val="bottom"/>
            <w:hideMark/>
          </w:tcPr>
          <w:p w:rsidR="00F14ADE" w:rsidRPr="001651B6" w:rsidRDefault="00F14ADE" w:rsidP="001651B6">
            <w:pPr>
              <w:spacing w:after="0" w:line="240" w:lineRule="auto"/>
              <w:jc w:val="center"/>
              <w:rPr>
                <w:rFonts w:ascii="Calibri" w:eastAsia="Times New Roman" w:hAnsi="Calibri" w:cs="Times New Roman"/>
                <w:b/>
                <w:bCs/>
                <w:color w:val="000000"/>
                <w:lang w:eastAsia="cs-CZ"/>
              </w:rPr>
            </w:pPr>
          </w:p>
        </w:tc>
        <w:tc>
          <w:tcPr>
            <w:tcW w:w="2126" w:type="dxa"/>
            <w:tcBorders>
              <w:top w:val="nil"/>
              <w:left w:val="nil"/>
              <w:bottom w:val="single" w:sz="4" w:space="0" w:color="auto"/>
              <w:right w:val="single" w:sz="4" w:space="0" w:color="000000"/>
            </w:tcBorders>
            <w:shd w:val="clear" w:color="auto" w:fill="auto"/>
            <w:noWrap/>
            <w:vAlign w:val="bottom"/>
            <w:hideMark/>
          </w:tcPr>
          <w:p w:rsidR="00F14ADE" w:rsidRPr="001651B6" w:rsidRDefault="00F14ADE" w:rsidP="00F14ADE">
            <w:pPr>
              <w:spacing w:after="0" w:line="240" w:lineRule="auto"/>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Pořadové číslo DUM:</w:t>
            </w:r>
          </w:p>
        </w:tc>
        <w:tc>
          <w:tcPr>
            <w:tcW w:w="1050" w:type="dxa"/>
            <w:tcBorders>
              <w:top w:val="nil"/>
              <w:left w:val="nil"/>
              <w:bottom w:val="single" w:sz="4" w:space="0" w:color="auto"/>
              <w:right w:val="single" w:sz="4" w:space="0" w:color="auto"/>
            </w:tcBorders>
            <w:shd w:val="clear" w:color="auto" w:fill="auto"/>
            <w:noWrap/>
            <w:vAlign w:val="bottom"/>
            <w:hideMark/>
          </w:tcPr>
          <w:p w:rsidR="00F14ADE" w:rsidRPr="001651B6" w:rsidRDefault="00FD5C14" w:rsidP="001651B6">
            <w:pPr>
              <w:spacing w:after="0" w:line="240" w:lineRule="auto"/>
              <w:jc w:val="center"/>
              <w:rPr>
                <w:rFonts w:ascii="Calibri" w:eastAsia="Times New Roman" w:hAnsi="Calibri" w:cs="Times New Roman"/>
                <w:b/>
                <w:bCs/>
                <w:color w:val="000000"/>
                <w:lang w:eastAsia="cs-CZ"/>
              </w:rPr>
            </w:pPr>
            <w:r>
              <w:rPr>
                <w:rFonts w:ascii="Calibri" w:eastAsia="Times New Roman" w:hAnsi="Calibri" w:cs="Times New Roman"/>
                <w:b/>
                <w:bCs/>
                <w:color w:val="000000"/>
                <w:lang w:eastAsia="cs-CZ"/>
              </w:rPr>
              <w:t>1</w:t>
            </w:r>
          </w:p>
        </w:tc>
      </w:tr>
      <w:tr w:rsidR="001651B6" w:rsidRPr="001651B6" w:rsidTr="00F14ADE">
        <w:trPr>
          <w:trHeight w:val="289"/>
        </w:trPr>
        <w:tc>
          <w:tcPr>
            <w:tcW w:w="318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51B6" w:rsidRPr="001651B6" w:rsidRDefault="001651B6" w:rsidP="001651B6">
            <w:pPr>
              <w:spacing w:after="0" w:line="240" w:lineRule="auto"/>
              <w:jc w:val="right"/>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Autor:</w:t>
            </w:r>
          </w:p>
        </w:tc>
        <w:tc>
          <w:tcPr>
            <w:tcW w:w="5955" w:type="dxa"/>
            <w:gridSpan w:val="5"/>
            <w:tcBorders>
              <w:top w:val="single" w:sz="4" w:space="0" w:color="auto"/>
              <w:left w:val="nil"/>
              <w:bottom w:val="single" w:sz="4" w:space="0" w:color="auto"/>
              <w:right w:val="single" w:sz="4" w:space="0" w:color="auto"/>
            </w:tcBorders>
            <w:shd w:val="clear" w:color="auto" w:fill="auto"/>
            <w:noWrap/>
            <w:vAlign w:val="bottom"/>
            <w:hideMark/>
          </w:tcPr>
          <w:p w:rsidR="001651B6" w:rsidRPr="001651B6" w:rsidRDefault="00FD5C14" w:rsidP="00F14ADE">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Mgr. Petr Hamáček</w:t>
            </w:r>
          </w:p>
        </w:tc>
      </w:tr>
      <w:tr w:rsidR="001651B6" w:rsidRPr="001651B6" w:rsidTr="00F14ADE">
        <w:trPr>
          <w:trHeight w:val="300"/>
        </w:trPr>
        <w:tc>
          <w:tcPr>
            <w:tcW w:w="3188"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1651B6" w:rsidRPr="001651B6" w:rsidRDefault="001651B6" w:rsidP="001651B6">
            <w:pPr>
              <w:spacing w:after="0" w:line="240" w:lineRule="auto"/>
              <w:jc w:val="right"/>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Anotace:</w:t>
            </w:r>
          </w:p>
        </w:tc>
        <w:tc>
          <w:tcPr>
            <w:tcW w:w="5955"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651B6" w:rsidRPr="001651B6" w:rsidRDefault="0019711C" w:rsidP="000D45F0">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Opakování práce s programem Microsoft Word</w:t>
            </w:r>
          </w:p>
        </w:tc>
      </w:tr>
      <w:tr w:rsidR="001651B6" w:rsidRPr="001651B6" w:rsidTr="00F14ADE">
        <w:trPr>
          <w:trHeight w:val="289"/>
        </w:trPr>
        <w:tc>
          <w:tcPr>
            <w:tcW w:w="3188" w:type="dxa"/>
            <w:gridSpan w:val="2"/>
            <w:vMerge/>
            <w:tcBorders>
              <w:top w:val="single" w:sz="4" w:space="0" w:color="auto"/>
              <w:left w:val="single" w:sz="4" w:space="0" w:color="auto"/>
              <w:bottom w:val="single" w:sz="4" w:space="0" w:color="000000"/>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b/>
                <w:bCs/>
                <w:color w:val="000000"/>
                <w:lang w:eastAsia="cs-CZ"/>
              </w:rPr>
            </w:pPr>
          </w:p>
        </w:tc>
        <w:tc>
          <w:tcPr>
            <w:tcW w:w="5955" w:type="dxa"/>
            <w:gridSpan w:val="5"/>
            <w:vMerge/>
            <w:tcBorders>
              <w:top w:val="single" w:sz="4" w:space="0" w:color="auto"/>
              <w:left w:val="single" w:sz="4" w:space="0" w:color="auto"/>
              <w:bottom w:val="single" w:sz="4" w:space="0" w:color="000000"/>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color w:val="000000"/>
                <w:lang w:eastAsia="cs-CZ"/>
              </w:rPr>
            </w:pPr>
          </w:p>
        </w:tc>
      </w:tr>
      <w:tr w:rsidR="001651B6" w:rsidRPr="001651B6" w:rsidTr="00F14ADE">
        <w:trPr>
          <w:trHeight w:val="289"/>
        </w:trPr>
        <w:tc>
          <w:tcPr>
            <w:tcW w:w="3188" w:type="dxa"/>
            <w:gridSpan w:val="2"/>
            <w:vMerge/>
            <w:tcBorders>
              <w:top w:val="single" w:sz="4" w:space="0" w:color="auto"/>
              <w:left w:val="single" w:sz="4" w:space="0" w:color="auto"/>
              <w:bottom w:val="single" w:sz="4" w:space="0" w:color="000000"/>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b/>
                <w:bCs/>
                <w:color w:val="000000"/>
                <w:lang w:eastAsia="cs-CZ"/>
              </w:rPr>
            </w:pPr>
          </w:p>
        </w:tc>
        <w:tc>
          <w:tcPr>
            <w:tcW w:w="5955" w:type="dxa"/>
            <w:gridSpan w:val="5"/>
            <w:vMerge/>
            <w:tcBorders>
              <w:top w:val="single" w:sz="4" w:space="0" w:color="auto"/>
              <w:left w:val="single" w:sz="4" w:space="0" w:color="auto"/>
              <w:bottom w:val="single" w:sz="4" w:space="0" w:color="000000"/>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color w:val="000000"/>
                <w:lang w:eastAsia="cs-CZ"/>
              </w:rPr>
            </w:pPr>
          </w:p>
        </w:tc>
      </w:tr>
      <w:tr w:rsidR="001651B6" w:rsidRPr="001651B6" w:rsidTr="00F14ADE">
        <w:trPr>
          <w:trHeight w:val="289"/>
        </w:trPr>
        <w:tc>
          <w:tcPr>
            <w:tcW w:w="3188"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651B6" w:rsidRPr="001651B6" w:rsidRDefault="001651B6" w:rsidP="001651B6">
            <w:pPr>
              <w:spacing w:after="0" w:line="240" w:lineRule="auto"/>
              <w:jc w:val="right"/>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Očekávaný výstup:</w:t>
            </w:r>
          </w:p>
        </w:tc>
        <w:tc>
          <w:tcPr>
            <w:tcW w:w="5955" w:type="dxa"/>
            <w:gridSpan w:val="5"/>
            <w:vMerge w:val="restart"/>
            <w:tcBorders>
              <w:top w:val="single" w:sz="4" w:space="0" w:color="auto"/>
              <w:left w:val="single" w:sz="4" w:space="0" w:color="auto"/>
              <w:bottom w:val="nil"/>
              <w:right w:val="single" w:sz="4" w:space="0" w:color="000000"/>
            </w:tcBorders>
            <w:shd w:val="clear" w:color="auto" w:fill="auto"/>
            <w:vAlign w:val="center"/>
            <w:hideMark/>
          </w:tcPr>
          <w:p w:rsidR="001651B6" w:rsidRPr="001651B6" w:rsidRDefault="0019711C" w:rsidP="0019711C">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Žáci pomocí kompletního procvičování si zopakují funkce a ovládání programu Microsoft Word.</w:t>
            </w:r>
          </w:p>
        </w:tc>
      </w:tr>
      <w:tr w:rsidR="001651B6" w:rsidRPr="001651B6" w:rsidTr="00F14ADE">
        <w:trPr>
          <w:trHeight w:val="300"/>
        </w:trPr>
        <w:tc>
          <w:tcPr>
            <w:tcW w:w="3188" w:type="dxa"/>
            <w:gridSpan w:val="2"/>
            <w:vMerge/>
            <w:tcBorders>
              <w:top w:val="single" w:sz="4" w:space="0" w:color="auto"/>
              <w:left w:val="single" w:sz="4" w:space="0" w:color="auto"/>
              <w:bottom w:val="single" w:sz="4" w:space="0" w:color="000000"/>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b/>
                <w:bCs/>
                <w:color w:val="000000"/>
                <w:lang w:eastAsia="cs-CZ"/>
              </w:rPr>
            </w:pPr>
          </w:p>
        </w:tc>
        <w:tc>
          <w:tcPr>
            <w:tcW w:w="5955" w:type="dxa"/>
            <w:gridSpan w:val="5"/>
            <w:vMerge/>
            <w:tcBorders>
              <w:top w:val="single" w:sz="4" w:space="0" w:color="auto"/>
              <w:left w:val="single" w:sz="4" w:space="0" w:color="auto"/>
              <w:bottom w:val="nil"/>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color w:val="000000"/>
                <w:lang w:eastAsia="cs-CZ"/>
              </w:rPr>
            </w:pPr>
          </w:p>
        </w:tc>
      </w:tr>
      <w:tr w:rsidR="001651B6" w:rsidRPr="001651B6" w:rsidTr="00F14ADE">
        <w:trPr>
          <w:trHeight w:val="289"/>
        </w:trPr>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651B6" w:rsidRPr="001651B6" w:rsidRDefault="001651B6" w:rsidP="001651B6">
            <w:pPr>
              <w:spacing w:after="0" w:line="240" w:lineRule="auto"/>
              <w:jc w:val="right"/>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Druh učebního materiálu:</w:t>
            </w:r>
          </w:p>
        </w:tc>
        <w:tc>
          <w:tcPr>
            <w:tcW w:w="5955" w:type="dxa"/>
            <w:gridSpan w:val="5"/>
            <w:tcBorders>
              <w:top w:val="single" w:sz="4" w:space="0" w:color="auto"/>
              <w:left w:val="nil"/>
              <w:bottom w:val="single" w:sz="4" w:space="0" w:color="auto"/>
              <w:right w:val="single" w:sz="4" w:space="0" w:color="auto"/>
            </w:tcBorders>
            <w:shd w:val="clear" w:color="auto" w:fill="auto"/>
            <w:noWrap/>
            <w:vAlign w:val="bottom"/>
            <w:hideMark/>
          </w:tcPr>
          <w:p w:rsidR="001651B6" w:rsidRPr="001651B6" w:rsidRDefault="00D246DF" w:rsidP="0019711C">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 xml:space="preserve">Soubor programu Microsoft </w:t>
            </w:r>
            <w:r w:rsidR="0019711C">
              <w:rPr>
                <w:rFonts w:ascii="Calibri" w:eastAsia="Times New Roman" w:hAnsi="Calibri" w:cs="Times New Roman"/>
                <w:color w:val="000000"/>
                <w:lang w:eastAsia="cs-CZ"/>
              </w:rPr>
              <w:t>Word</w:t>
            </w:r>
          </w:p>
        </w:tc>
      </w:tr>
      <w:tr w:rsidR="001651B6" w:rsidRPr="001651B6" w:rsidTr="00F14ADE">
        <w:trPr>
          <w:trHeight w:val="289"/>
        </w:trPr>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651B6" w:rsidRPr="001651B6" w:rsidRDefault="001651B6" w:rsidP="001651B6">
            <w:pPr>
              <w:spacing w:after="0" w:line="240" w:lineRule="auto"/>
              <w:jc w:val="right"/>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Typická věková skupina:</w:t>
            </w:r>
          </w:p>
        </w:tc>
        <w:tc>
          <w:tcPr>
            <w:tcW w:w="5955" w:type="dxa"/>
            <w:gridSpan w:val="5"/>
            <w:tcBorders>
              <w:top w:val="single" w:sz="4" w:space="0" w:color="auto"/>
              <w:left w:val="nil"/>
              <w:bottom w:val="single" w:sz="4" w:space="0" w:color="auto"/>
              <w:right w:val="single" w:sz="4" w:space="0" w:color="auto"/>
            </w:tcBorders>
            <w:shd w:val="clear" w:color="auto" w:fill="auto"/>
            <w:noWrap/>
            <w:vAlign w:val="bottom"/>
            <w:hideMark/>
          </w:tcPr>
          <w:p w:rsidR="001651B6" w:rsidRPr="001651B6" w:rsidRDefault="0024600F" w:rsidP="0024600F">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8</w:t>
            </w:r>
            <w:r w:rsidR="00FD5C14">
              <w:rPr>
                <w:rFonts w:ascii="Calibri" w:eastAsia="Times New Roman" w:hAnsi="Calibri" w:cs="Times New Roman"/>
                <w:color w:val="000000"/>
                <w:lang w:eastAsia="cs-CZ"/>
              </w:rPr>
              <w:t xml:space="preserve">. třída/ </w:t>
            </w:r>
            <w:r>
              <w:rPr>
                <w:rFonts w:ascii="Calibri" w:eastAsia="Times New Roman" w:hAnsi="Calibri" w:cs="Times New Roman"/>
                <w:color w:val="000000"/>
                <w:lang w:eastAsia="cs-CZ"/>
              </w:rPr>
              <w:t>13-14</w:t>
            </w:r>
            <w:r w:rsidR="00FD5C14">
              <w:rPr>
                <w:rFonts w:ascii="Calibri" w:eastAsia="Times New Roman" w:hAnsi="Calibri" w:cs="Times New Roman"/>
                <w:color w:val="000000"/>
                <w:lang w:eastAsia="cs-CZ"/>
              </w:rPr>
              <w:t xml:space="preserve"> let</w:t>
            </w:r>
          </w:p>
        </w:tc>
      </w:tr>
      <w:tr w:rsidR="001651B6" w:rsidRPr="001651B6" w:rsidTr="00F14ADE">
        <w:trPr>
          <w:trHeight w:val="300"/>
        </w:trPr>
        <w:tc>
          <w:tcPr>
            <w:tcW w:w="318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51B6" w:rsidRPr="001651B6" w:rsidRDefault="001651B6" w:rsidP="001651B6">
            <w:pPr>
              <w:spacing w:after="0" w:line="240" w:lineRule="auto"/>
              <w:jc w:val="right"/>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Klíčová slova:</w:t>
            </w:r>
          </w:p>
        </w:tc>
        <w:tc>
          <w:tcPr>
            <w:tcW w:w="5955" w:type="dxa"/>
            <w:gridSpan w:val="5"/>
            <w:tcBorders>
              <w:top w:val="single" w:sz="4" w:space="0" w:color="auto"/>
              <w:left w:val="nil"/>
              <w:bottom w:val="single" w:sz="4" w:space="0" w:color="auto"/>
              <w:right w:val="single" w:sz="4" w:space="0" w:color="auto"/>
            </w:tcBorders>
            <w:shd w:val="clear" w:color="auto" w:fill="auto"/>
            <w:noWrap/>
            <w:vAlign w:val="bottom"/>
            <w:hideMark/>
          </w:tcPr>
          <w:p w:rsidR="001651B6" w:rsidRPr="001651B6" w:rsidRDefault="0019711C" w:rsidP="001651B6">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Word</w:t>
            </w:r>
          </w:p>
        </w:tc>
      </w:tr>
      <w:tr w:rsidR="001651B6" w:rsidRPr="001651B6" w:rsidTr="00F14ADE">
        <w:trPr>
          <w:trHeight w:val="289"/>
        </w:trPr>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651B6" w:rsidRPr="001651B6" w:rsidRDefault="001651B6" w:rsidP="001651B6">
            <w:pPr>
              <w:spacing w:after="0" w:line="240" w:lineRule="auto"/>
              <w:jc w:val="right"/>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Pomůcky a materiál:</w:t>
            </w:r>
          </w:p>
        </w:tc>
        <w:tc>
          <w:tcPr>
            <w:tcW w:w="5955" w:type="dxa"/>
            <w:gridSpan w:val="5"/>
            <w:tcBorders>
              <w:top w:val="single" w:sz="4" w:space="0" w:color="auto"/>
              <w:left w:val="nil"/>
              <w:bottom w:val="single" w:sz="4" w:space="0" w:color="auto"/>
              <w:right w:val="single" w:sz="4" w:space="0" w:color="000000"/>
            </w:tcBorders>
            <w:shd w:val="clear" w:color="auto" w:fill="auto"/>
            <w:noWrap/>
            <w:vAlign w:val="bottom"/>
            <w:hideMark/>
          </w:tcPr>
          <w:p w:rsidR="001651B6" w:rsidRPr="001651B6" w:rsidRDefault="0024600F" w:rsidP="001651B6">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 xml:space="preserve">Počítačová učebna, </w:t>
            </w:r>
            <w:r w:rsidR="00D246DF">
              <w:rPr>
                <w:rFonts w:ascii="Calibri" w:eastAsia="Times New Roman" w:hAnsi="Calibri" w:cs="Times New Roman"/>
                <w:color w:val="000000"/>
                <w:lang w:eastAsia="cs-CZ"/>
              </w:rPr>
              <w:t>dat</w:t>
            </w:r>
            <w:r>
              <w:rPr>
                <w:rFonts w:ascii="Calibri" w:eastAsia="Times New Roman" w:hAnsi="Calibri" w:cs="Times New Roman"/>
                <w:color w:val="000000"/>
                <w:lang w:eastAsia="cs-CZ"/>
              </w:rPr>
              <w:t>aprojektor</w:t>
            </w:r>
          </w:p>
        </w:tc>
      </w:tr>
      <w:tr w:rsidR="001651B6" w:rsidRPr="001651B6" w:rsidTr="00F14ADE">
        <w:trPr>
          <w:trHeight w:val="300"/>
        </w:trPr>
        <w:tc>
          <w:tcPr>
            <w:tcW w:w="318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51B6" w:rsidRPr="001651B6" w:rsidRDefault="001651B6" w:rsidP="001651B6">
            <w:pPr>
              <w:spacing w:after="0" w:line="240" w:lineRule="auto"/>
              <w:jc w:val="center"/>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Potřebný čas pro výuku DUM:</w:t>
            </w:r>
          </w:p>
        </w:tc>
        <w:tc>
          <w:tcPr>
            <w:tcW w:w="5955" w:type="dxa"/>
            <w:gridSpan w:val="5"/>
            <w:tcBorders>
              <w:top w:val="single" w:sz="4" w:space="0" w:color="auto"/>
              <w:left w:val="nil"/>
              <w:bottom w:val="single" w:sz="4" w:space="0" w:color="auto"/>
              <w:right w:val="single" w:sz="4" w:space="0" w:color="000000"/>
            </w:tcBorders>
            <w:shd w:val="clear" w:color="auto" w:fill="auto"/>
            <w:noWrap/>
            <w:vAlign w:val="bottom"/>
            <w:hideMark/>
          </w:tcPr>
          <w:p w:rsidR="001651B6" w:rsidRPr="001651B6" w:rsidRDefault="0019711C" w:rsidP="001651B6">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60</w:t>
            </w:r>
            <w:r w:rsidR="00FD5C14">
              <w:rPr>
                <w:rFonts w:ascii="Calibri" w:eastAsia="Times New Roman" w:hAnsi="Calibri" w:cs="Times New Roman"/>
                <w:color w:val="000000"/>
                <w:lang w:eastAsia="cs-CZ"/>
              </w:rPr>
              <w:t xml:space="preserve"> min</w:t>
            </w:r>
          </w:p>
        </w:tc>
      </w:tr>
      <w:tr w:rsidR="001651B6" w:rsidRPr="001651B6" w:rsidTr="00F14ADE">
        <w:trPr>
          <w:trHeight w:val="300"/>
        </w:trPr>
        <w:tc>
          <w:tcPr>
            <w:tcW w:w="9143" w:type="dxa"/>
            <w:gridSpan w:val="7"/>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51B6" w:rsidRPr="001651B6" w:rsidRDefault="001651B6" w:rsidP="001651B6">
            <w:pPr>
              <w:spacing w:after="0" w:line="240" w:lineRule="auto"/>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Metodické zhodnocení a popis práce s digitálním učebním materiálem:</w:t>
            </w:r>
          </w:p>
        </w:tc>
      </w:tr>
      <w:tr w:rsidR="001651B6" w:rsidRPr="001651B6" w:rsidTr="00F14ADE">
        <w:trPr>
          <w:trHeight w:val="300"/>
        </w:trPr>
        <w:tc>
          <w:tcPr>
            <w:tcW w:w="9143" w:type="dxa"/>
            <w:gridSpan w:val="7"/>
            <w:vMerge/>
            <w:tcBorders>
              <w:top w:val="single" w:sz="4" w:space="0" w:color="auto"/>
              <w:left w:val="single" w:sz="4" w:space="0" w:color="auto"/>
              <w:bottom w:val="single" w:sz="4" w:space="0" w:color="auto"/>
              <w:right w:val="single" w:sz="4" w:space="0" w:color="auto"/>
            </w:tcBorders>
            <w:vAlign w:val="center"/>
            <w:hideMark/>
          </w:tcPr>
          <w:p w:rsidR="001651B6" w:rsidRPr="001651B6" w:rsidRDefault="001651B6" w:rsidP="001651B6">
            <w:pPr>
              <w:spacing w:after="0" w:line="240" w:lineRule="auto"/>
              <w:rPr>
                <w:rFonts w:ascii="Calibri" w:eastAsia="Times New Roman" w:hAnsi="Calibri" w:cs="Times New Roman"/>
                <w:b/>
                <w:bCs/>
                <w:color w:val="000000"/>
                <w:lang w:eastAsia="cs-CZ"/>
              </w:rPr>
            </w:pPr>
          </w:p>
        </w:tc>
      </w:tr>
      <w:tr w:rsidR="001651B6" w:rsidRPr="001651B6" w:rsidTr="00F14ADE">
        <w:trPr>
          <w:trHeight w:val="300"/>
        </w:trPr>
        <w:tc>
          <w:tcPr>
            <w:tcW w:w="9143" w:type="dxa"/>
            <w:gridSpan w:val="7"/>
            <w:vMerge w:val="restart"/>
            <w:tcBorders>
              <w:top w:val="single" w:sz="4" w:space="0" w:color="auto"/>
              <w:left w:val="single" w:sz="4" w:space="0" w:color="auto"/>
              <w:bottom w:val="nil"/>
              <w:right w:val="single" w:sz="4" w:space="0" w:color="000000"/>
            </w:tcBorders>
            <w:shd w:val="clear" w:color="auto" w:fill="auto"/>
            <w:hideMark/>
          </w:tcPr>
          <w:p w:rsidR="00043F97" w:rsidRDefault="00043F97" w:rsidP="00043F97">
            <w:pPr>
              <w:pStyle w:val="Odstavecseseznamem"/>
              <w:spacing w:after="0" w:line="240" w:lineRule="auto"/>
              <w:rPr>
                <w:rFonts w:ascii="Calibri" w:eastAsia="Times New Roman" w:hAnsi="Calibri" w:cs="Times New Roman"/>
                <w:color w:val="000000"/>
                <w:lang w:eastAsia="cs-CZ"/>
              </w:rPr>
            </w:pPr>
          </w:p>
          <w:p w:rsidR="00043F97" w:rsidRDefault="00D246DF" w:rsidP="003D36F2">
            <w:pPr>
              <w:pStyle w:val="Odstavecseseznamem"/>
              <w:numPr>
                <w:ilvl w:val="0"/>
                <w:numId w:val="2"/>
              </w:num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 xml:space="preserve">Žákům </w:t>
            </w:r>
            <w:r w:rsidR="0019711C">
              <w:rPr>
                <w:rFonts w:ascii="Calibri" w:eastAsia="Times New Roman" w:hAnsi="Calibri" w:cs="Times New Roman"/>
                <w:color w:val="000000"/>
                <w:lang w:eastAsia="cs-CZ"/>
              </w:rPr>
              <w:t>je vysvětleno, že si mají zkopírovat dva soubory (úkoly k textu a text) k sobě do adresáře-</w:t>
            </w:r>
          </w:p>
          <w:p w:rsidR="0019711C" w:rsidRDefault="0019711C" w:rsidP="003D36F2">
            <w:pPr>
              <w:pStyle w:val="Odstavecseseznamem"/>
              <w:numPr>
                <w:ilvl w:val="0"/>
                <w:numId w:val="2"/>
              </w:num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V souboru Úkoly k textu naleznou 16 úkolů, které postupně provedou v souboru Text.</w:t>
            </w:r>
          </w:p>
          <w:p w:rsidR="00033918" w:rsidRDefault="00033918" w:rsidP="00033918">
            <w:pPr>
              <w:pStyle w:val="Odstavecseseznamem"/>
              <w:numPr>
                <w:ilvl w:val="0"/>
                <w:numId w:val="2"/>
              </w:num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Žáci sam</w:t>
            </w:r>
            <w:r w:rsidR="00D246DF">
              <w:rPr>
                <w:rFonts w:ascii="Calibri" w:eastAsia="Times New Roman" w:hAnsi="Calibri" w:cs="Times New Roman"/>
                <w:color w:val="000000"/>
                <w:lang w:eastAsia="cs-CZ"/>
              </w:rPr>
              <w:t>ostatně pracují, přičemž většina z nich neustále naráží na potíže, které jsou jim vysvětlovány</w:t>
            </w:r>
            <w:r>
              <w:rPr>
                <w:rFonts w:ascii="Calibri" w:eastAsia="Times New Roman" w:hAnsi="Calibri" w:cs="Times New Roman"/>
                <w:color w:val="000000"/>
                <w:lang w:eastAsia="cs-CZ"/>
              </w:rPr>
              <w:t>.</w:t>
            </w:r>
          </w:p>
          <w:p w:rsidR="0019711C" w:rsidRDefault="0019711C" w:rsidP="00033918">
            <w:pPr>
              <w:pStyle w:val="Odstavecseseznamem"/>
              <w:numPr>
                <w:ilvl w:val="0"/>
                <w:numId w:val="2"/>
              </w:num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Když je někdo hotov, přihlásí se a učitel mu to zkontroluje, teprve pak uloží na společný disk.</w:t>
            </w:r>
          </w:p>
          <w:p w:rsidR="00033918" w:rsidRDefault="00033918" w:rsidP="00033918">
            <w:pPr>
              <w:pStyle w:val="Odstavecseseznamem"/>
              <w:spacing w:after="0" w:line="240" w:lineRule="auto"/>
              <w:ind w:left="1080"/>
              <w:rPr>
                <w:rFonts w:ascii="Calibri" w:eastAsia="Times New Roman" w:hAnsi="Calibri" w:cs="Times New Roman"/>
                <w:color w:val="000000"/>
                <w:lang w:eastAsia="cs-CZ"/>
              </w:rPr>
            </w:pPr>
          </w:p>
          <w:p w:rsidR="00033918" w:rsidRPr="00FD5C14" w:rsidRDefault="00033918" w:rsidP="00D246DF">
            <w:pPr>
              <w:pStyle w:val="Odstavecseseznamem"/>
              <w:spacing w:after="0" w:line="240" w:lineRule="auto"/>
              <w:ind w:left="1080" w:hanging="286"/>
              <w:rPr>
                <w:rFonts w:ascii="Calibri" w:eastAsia="Times New Roman" w:hAnsi="Calibri" w:cs="Times New Roman"/>
                <w:color w:val="000000"/>
                <w:lang w:eastAsia="cs-CZ"/>
              </w:rPr>
            </w:pPr>
          </w:p>
        </w:tc>
      </w:tr>
      <w:tr w:rsidR="001651B6" w:rsidRPr="001651B6" w:rsidTr="00F14ADE">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color w:val="000000"/>
                <w:lang w:eastAsia="cs-CZ"/>
              </w:rPr>
            </w:pPr>
          </w:p>
        </w:tc>
      </w:tr>
      <w:tr w:rsidR="001651B6" w:rsidRPr="001651B6" w:rsidTr="00F14ADE">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color w:val="000000"/>
                <w:lang w:eastAsia="cs-CZ"/>
              </w:rPr>
            </w:pPr>
          </w:p>
        </w:tc>
      </w:tr>
      <w:tr w:rsidR="001651B6" w:rsidRPr="001651B6" w:rsidTr="00F14ADE">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color w:val="000000"/>
                <w:lang w:eastAsia="cs-CZ"/>
              </w:rPr>
            </w:pPr>
          </w:p>
        </w:tc>
      </w:tr>
      <w:tr w:rsidR="001651B6" w:rsidRPr="001651B6" w:rsidTr="00F14ADE">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color w:val="000000"/>
                <w:lang w:eastAsia="cs-CZ"/>
              </w:rPr>
            </w:pPr>
          </w:p>
        </w:tc>
      </w:tr>
      <w:tr w:rsidR="001651B6" w:rsidRPr="001651B6" w:rsidTr="00F14ADE">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color w:val="000000"/>
                <w:lang w:eastAsia="cs-CZ"/>
              </w:rPr>
            </w:pPr>
          </w:p>
        </w:tc>
      </w:tr>
      <w:tr w:rsidR="001651B6" w:rsidRPr="001651B6" w:rsidTr="00F14ADE">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color w:val="000000"/>
                <w:lang w:eastAsia="cs-CZ"/>
              </w:rPr>
            </w:pPr>
          </w:p>
        </w:tc>
      </w:tr>
      <w:tr w:rsidR="001651B6" w:rsidRPr="001651B6" w:rsidTr="00F14ADE">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color w:val="000000"/>
                <w:lang w:eastAsia="cs-CZ"/>
              </w:rPr>
            </w:pPr>
          </w:p>
        </w:tc>
      </w:tr>
      <w:tr w:rsidR="001651B6" w:rsidRPr="001651B6" w:rsidTr="00F14ADE">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color w:val="000000"/>
                <w:lang w:eastAsia="cs-CZ"/>
              </w:rPr>
            </w:pPr>
          </w:p>
        </w:tc>
      </w:tr>
      <w:tr w:rsidR="001651B6" w:rsidRPr="001651B6" w:rsidTr="00F14ADE">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color w:val="000000"/>
                <w:lang w:eastAsia="cs-CZ"/>
              </w:rPr>
            </w:pPr>
          </w:p>
        </w:tc>
      </w:tr>
      <w:tr w:rsidR="00F14ADE" w:rsidRPr="001651B6" w:rsidTr="00F14ADE">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F14ADE" w:rsidRPr="001651B6" w:rsidRDefault="00F14ADE" w:rsidP="001651B6">
            <w:pPr>
              <w:spacing w:after="0" w:line="240" w:lineRule="auto"/>
              <w:rPr>
                <w:rFonts w:ascii="Calibri" w:eastAsia="Times New Roman" w:hAnsi="Calibri" w:cs="Times New Roman"/>
                <w:color w:val="000000"/>
                <w:lang w:eastAsia="cs-CZ"/>
              </w:rPr>
            </w:pPr>
          </w:p>
        </w:tc>
      </w:tr>
      <w:tr w:rsidR="001651B6" w:rsidRPr="001651B6" w:rsidTr="00F14ADE">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color w:val="000000"/>
                <w:lang w:eastAsia="cs-CZ"/>
              </w:rPr>
            </w:pPr>
          </w:p>
        </w:tc>
      </w:tr>
      <w:tr w:rsidR="001651B6" w:rsidRPr="001651B6" w:rsidTr="00F14ADE">
        <w:trPr>
          <w:trHeight w:val="300"/>
        </w:trPr>
        <w:tc>
          <w:tcPr>
            <w:tcW w:w="9143" w:type="dxa"/>
            <w:gridSpan w:val="7"/>
            <w:vMerge w:val="restart"/>
            <w:tcBorders>
              <w:top w:val="single" w:sz="4" w:space="0" w:color="auto"/>
              <w:left w:val="single" w:sz="4" w:space="0" w:color="auto"/>
              <w:bottom w:val="single" w:sz="4" w:space="0" w:color="000000"/>
              <w:right w:val="single" w:sz="4" w:space="0" w:color="000000"/>
            </w:tcBorders>
            <w:shd w:val="clear" w:color="auto" w:fill="auto"/>
            <w:hideMark/>
          </w:tcPr>
          <w:p w:rsidR="001651B6" w:rsidRPr="001651B6" w:rsidRDefault="001651B6" w:rsidP="0019711C">
            <w:pPr>
              <w:spacing w:after="0" w:line="240" w:lineRule="auto"/>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Přílohy:</w:t>
            </w:r>
            <w:r w:rsidR="00043F97">
              <w:rPr>
                <w:rFonts w:ascii="Calibri" w:eastAsia="Times New Roman" w:hAnsi="Calibri" w:cs="Times New Roman"/>
                <w:b/>
                <w:bCs/>
                <w:color w:val="000000"/>
                <w:lang w:eastAsia="cs-CZ"/>
              </w:rPr>
              <w:t xml:space="preserve"> </w:t>
            </w:r>
            <w:r w:rsidR="00033918">
              <w:rPr>
                <w:rFonts w:ascii="Calibri" w:eastAsia="Times New Roman" w:hAnsi="Calibri" w:cs="Times New Roman"/>
                <w:b/>
                <w:bCs/>
                <w:color w:val="000000"/>
                <w:lang w:eastAsia="cs-CZ"/>
              </w:rPr>
              <w:t>Žákovské práce</w:t>
            </w:r>
            <w:r w:rsidR="00D246DF">
              <w:rPr>
                <w:rFonts w:ascii="Calibri" w:eastAsia="Times New Roman" w:hAnsi="Calibri" w:cs="Times New Roman"/>
                <w:b/>
                <w:bCs/>
                <w:color w:val="000000"/>
                <w:lang w:eastAsia="cs-CZ"/>
              </w:rPr>
              <w:t xml:space="preserve"> a soubor</w:t>
            </w:r>
            <w:r w:rsidR="0019711C">
              <w:rPr>
                <w:rFonts w:ascii="Calibri" w:eastAsia="Times New Roman" w:hAnsi="Calibri" w:cs="Times New Roman"/>
                <w:b/>
                <w:bCs/>
                <w:color w:val="000000"/>
                <w:lang w:eastAsia="cs-CZ"/>
              </w:rPr>
              <w:t>y Úkoly k textu a Text</w:t>
            </w:r>
            <w:r w:rsidR="00D246DF">
              <w:rPr>
                <w:rFonts w:ascii="Calibri" w:eastAsia="Times New Roman" w:hAnsi="Calibri" w:cs="Times New Roman"/>
                <w:b/>
                <w:bCs/>
                <w:color w:val="000000"/>
                <w:lang w:eastAsia="cs-CZ"/>
              </w:rPr>
              <w:t>.</w:t>
            </w:r>
          </w:p>
        </w:tc>
      </w:tr>
      <w:tr w:rsidR="001651B6" w:rsidRPr="001651B6" w:rsidTr="00F14ADE">
        <w:trPr>
          <w:trHeight w:val="300"/>
        </w:trPr>
        <w:tc>
          <w:tcPr>
            <w:tcW w:w="9143" w:type="dxa"/>
            <w:gridSpan w:val="7"/>
            <w:vMerge/>
            <w:tcBorders>
              <w:top w:val="single" w:sz="4" w:space="0" w:color="auto"/>
              <w:left w:val="single" w:sz="4" w:space="0" w:color="auto"/>
              <w:bottom w:val="single" w:sz="4" w:space="0" w:color="000000"/>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b/>
                <w:bCs/>
                <w:color w:val="000000"/>
                <w:lang w:eastAsia="cs-CZ"/>
              </w:rPr>
            </w:pPr>
          </w:p>
        </w:tc>
      </w:tr>
      <w:tr w:rsidR="001651B6" w:rsidRPr="001651B6" w:rsidTr="00F14ADE">
        <w:trPr>
          <w:trHeight w:val="300"/>
        </w:trPr>
        <w:tc>
          <w:tcPr>
            <w:tcW w:w="9143" w:type="dxa"/>
            <w:gridSpan w:val="7"/>
            <w:vMerge/>
            <w:tcBorders>
              <w:top w:val="single" w:sz="4" w:space="0" w:color="auto"/>
              <w:left w:val="single" w:sz="4" w:space="0" w:color="auto"/>
              <w:bottom w:val="single" w:sz="4" w:space="0" w:color="000000"/>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b/>
                <w:bCs/>
                <w:color w:val="000000"/>
                <w:lang w:eastAsia="cs-CZ"/>
              </w:rPr>
            </w:pPr>
          </w:p>
        </w:tc>
      </w:tr>
    </w:tbl>
    <w:p w:rsidR="0065344B" w:rsidRDefault="0065344B" w:rsidP="001651B6"/>
    <w:p w:rsidR="0065344B" w:rsidRDefault="0065344B">
      <w:r>
        <w:br w:type="page"/>
      </w:r>
    </w:p>
    <w:p w:rsidR="0065344B" w:rsidRPr="00834C1C" w:rsidRDefault="0065344B" w:rsidP="0065344B">
      <w:pPr>
        <w:rPr>
          <w:b/>
          <w:sz w:val="28"/>
          <w:szCs w:val="28"/>
        </w:rPr>
      </w:pPr>
      <w:r>
        <w:rPr>
          <w:b/>
          <w:sz w:val="28"/>
          <w:szCs w:val="28"/>
        </w:rPr>
        <w:lastRenderedPageBreak/>
        <w:t>Úkoly k</w:t>
      </w:r>
      <w:r w:rsidRPr="00834C1C">
        <w:rPr>
          <w:b/>
          <w:sz w:val="28"/>
          <w:szCs w:val="28"/>
        </w:rPr>
        <w:t> souboru text</w:t>
      </w:r>
    </w:p>
    <w:p w:rsidR="0065344B" w:rsidRDefault="0065344B" w:rsidP="0065344B"/>
    <w:p w:rsidR="0065344B" w:rsidRDefault="0065344B" w:rsidP="0065344B">
      <w:pPr>
        <w:numPr>
          <w:ilvl w:val="0"/>
          <w:numId w:val="3"/>
        </w:numPr>
        <w:spacing w:after="0" w:line="240" w:lineRule="auto"/>
      </w:pPr>
      <w:r>
        <w:t xml:space="preserve">ulož soubor pod tvým vymyšleným názvem s tvým příjmením např. </w:t>
      </w:r>
      <w:proofErr w:type="spellStart"/>
      <w:r>
        <w:rPr>
          <w:i/>
        </w:rPr>
        <w:t>zmeny</w:t>
      </w:r>
      <w:r w:rsidRPr="00473060">
        <w:rPr>
          <w:i/>
        </w:rPr>
        <w:t>hamacek</w:t>
      </w:r>
      <w:proofErr w:type="spellEnd"/>
      <w:r>
        <w:rPr>
          <w:i/>
        </w:rPr>
        <w:t xml:space="preserve"> </w:t>
      </w:r>
      <w:r w:rsidRPr="004D055D">
        <w:t>do svých dokumentů</w:t>
      </w:r>
    </w:p>
    <w:p w:rsidR="0065344B" w:rsidRDefault="0065344B" w:rsidP="0065344B">
      <w:pPr>
        <w:numPr>
          <w:ilvl w:val="0"/>
          <w:numId w:val="3"/>
        </w:numPr>
        <w:spacing w:after="0" w:line="240" w:lineRule="auto"/>
      </w:pPr>
      <w:r>
        <w:t>text změn na velikost 11</w:t>
      </w:r>
    </w:p>
    <w:p w:rsidR="0065344B" w:rsidRDefault="0065344B" w:rsidP="0065344B">
      <w:pPr>
        <w:numPr>
          <w:ilvl w:val="0"/>
          <w:numId w:val="3"/>
        </w:numPr>
        <w:spacing w:after="0" w:line="240" w:lineRule="auto"/>
      </w:pPr>
      <w:r>
        <w:t>ztučni všechny nadpisy</w:t>
      </w:r>
    </w:p>
    <w:p w:rsidR="0065344B" w:rsidRDefault="0065344B" w:rsidP="0065344B">
      <w:pPr>
        <w:numPr>
          <w:ilvl w:val="0"/>
          <w:numId w:val="3"/>
        </w:numPr>
        <w:spacing w:after="0" w:line="240" w:lineRule="auto"/>
      </w:pPr>
      <w:r>
        <w:t>místo a datum zarovnej vpravo</w:t>
      </w:r>
    </w:p>
    <w:p w:rsidR="0065344B" w:rsidRDefault="0065344B" w:rsidP="0065344B">
      <w:pPr>
        <w:numPr>
          <w:ilvl w:val="0"/>
          <w:numId w:val="3"/>
        </w:numPr>
        <w:spacing w:after="0" w:line="240" w:lineRule="auto"/>
      </w:pPr>
      <w:r>
        <w:t>každý začátek textu odsuň tabelátorem o 1 cm doleva</w:t>
      </w:r>
    </w:p>
    <w:p w:rsidR="0065344B" w:rsidRDefault="0065344B" w:rsidP="0065344B">
      <w:pPr>
        <w:numPr>
          <w:ilvl w:val="0"/>
          <w:numId w:val="3"/>
        </w:numPr>
        <w:spacing w:after="0" w:line="240" w:lineRule="auto"/>
      </w:pPr>
      <w:r>
        <w:t>první nadpis dej do velikosti 16 a modré barvy</w:t>
      </w:r>
    </w:p>
    <w:p w:rsidR="0065344B" w:rsidRDefault="0065344B" w:rsidP="0065344B">
      <w:pPr>
        <w:numPr>
          <w:ilvl w:val="0"/>
          <w:numId w:val="3"/>
        </w:numPr>
        <w:spacing w:after="0" w:line="240" w:lineRule="auto"/>
      </w:pPr>
      <w:proofErr w:type="spellStart"/>
      <w:r>
        <w:t>mezinadpisům</w:t>
      </w:r>
      <w:proofErr w:type="spellEnd"/>
      <w:r>
        <w:t xml:space="preserve"> změn barvu na červenou o velikosti 14</w:t>
      </w:r>
    </w:p>
    <w:p w:rsidR="0065344B" w:rsidRDefault="0065344B" w:rsidP="0065344B">
      <w:pPr>
        <w:numPr>
          <w:ilvl w:val="0"/>
          <w:numId w:val="3"/>
        </w:numPr>
        <w:spacing w:after="0" w:line="240" w:lineRule="auto"/>
      </w:pPr>
      <w:r>
        <w:t>zkontroluj pravopis a oprav překlepy</w:t>
      </w:r>
    </w:p>
    <w:p w:rsidR="0065344B" w:rsidRDefault="0065344B" w:rsidP="0065344B">
      <w:pPr>
        <w:numPr>
          <w:ilvl w:val="0"/>
          <w:numId w:val="3"/>
        </w:numPr>
        <w:spacing w:after="0" w:line="240" w:lineRule="auto"/>
      </w:pPr>
      <w:r>
        <w:t>na konec vlož tento symbol © a napiš své jméno ve velikosti 14 a zarovnejte ho vpravo</w:t>
      </w:r>
    </w:p>
    <w:p w:rsidR="0065344B" w:rsidRDefault="0065344B" w:rsidP="0065344B">
      <w:pPr>
        <w:numPr>
          <w:ilvl w:val="0"/>
          <w:numId w:val="3"/>
        </w:numPr>
        <w:spacing w:after="0" w:line="240" w:lineRule="auto"/>
      </w:pPr>
      <w:r>
        <w:t>formát článku změn na dva sloupce</w:t>
      </w:r>
    </w:p>
    <w:p w:rsidR="0065344B" w:rsidRDefault="0065344B" w:rsidP="0065344B">
      <w:pPr>
        <w:numPr>
          <w:ilvl w:val="0"/>
          <w:numId w:val="3"/>
        </w:numPr>
        <w:spacing w:after="0" w:line="240" w:lineRule="auto"/>
      </w:pPr>
      <w:r>
        <w:t>pozadí změň na kombinaci dvou barev</w:t>
      </w:r>
    </w:p>
    <w:p w:rsidR="0065344B" w:rsidRDefault="0065344B" w:rsidP="0065344B">
      <w:pPr>
        <w:numPr>
          <w:ilvl w:val="0"/>
          <w:numId w:val="3"/>
        </w:numPr>
        <w:spacing w:after="0" w:line="240" w:lineRule="auto"/>
      </w:pPr>
      <w:r>
        <w:t>změň barvu písma tak, aby text byl stále čitelný</w:t>
      </w:r>
    </w:p>
    <w:p w:rsidR="0065344B" w:rsidRDefault="0065344B" w:rsidP="0065344B">
      <w:pPr>
        <w:numPr>
          <w:ilvl w:val="0"/>
          <w:numId w:val="3"/>
        </w:numPr>
        <w:spacing w:after="0" w:line="240" w:lineRule="auto"/>
      </w:pPr>
      <w:r>
        <w:t xml:space="preserve">jestli jsi to teď udělal, tak </w:t>
      </w:r>
      <w:proofErr w:type="gramStart"/>
      <w:r>
        <w:t>zavolej</w:t>
      </w:r>
      <w:proofErr w:type="gramEnd"/>
      <w:r>
        <w:t xml:space="preserve"> pana učitele </w:t>
      </w:r>
      <w:proofErr w:type="gramStart"/>
      <w:r>
        <w:t>zkopíruj</w:t>
      </w:r>
      <w:proofErr w:type="gramEnd"/>
      <w:r>
        <w:t xml:space="preserve"> ho na disk </w:t>
      </w:r>
      <w:r w:rsidR="00284A6B">
        <w:t>… do adresáře ….</w:t>
      </w:r>
    </w:p>
    <w:p w:rsidR="0065344B" w:rsidRDefault="0065344B" w:rsidP="0065344B"/>
    <w:p w:rsidR="0065344B" w:rsidRDefault="0065344B">
      <w:r>
        <w:br w:type="page"/>
      </w:r>
    </w:p>
    <w:p w:rsidR="0065344B" w:rsidRPr="00E711A4" w:rsidRDefault="0065344B" w:rsidP="0065344B">
      <w:pPr>
        <w:pStyle w:val="Nadpis11"/>
        <w:spacing w:after="0"/>
        <w:outlineLvl w:val="9"/>
        <w:rPr>
          <w:rFonts w:ascii="Times New Roman" w:hAnsi="Times New Roman"/>
          <w:b w:val="0"/>
          <w:color w:val="000000"/>
          <w:sz w:val="16"/>
          <w:szCs w:val="16"/>
        </w:rPr>
      </w:pPr>
      <w:r w:rsidRPr="00E711A4">
        <w:rPr>
          <w:rFonts w:ascii="Times New Roman" w:hAnsi="Times New Roman"/>
          <w:b w:val="0"/>
          <w:color w:val="000000"/>
          <w:sz w:val="16"/>
          <w:szCs w:val="16"/>
        </w:rPr>
        <w:lastRenderedPageBreak/>
        <w:t>Oteplování ohrožuje v Asii milióny lidí</w:t>
      </w:r>
    </w:p>
    <w:p w:rsidR="0065344B" w:rsidRPr="00E711A4" w:rsidRDefault="0065344B" w:rsidP="0065344B">
      <w:pPr>
        <w:pStyle w:val="Nadpis41"/>
        <w:spacing w:before="0" w:beforeAutospacing="0" w:after="0"/>
        <w:outlineLvl w:val="9"/>
        <w:rPr>
          <w:rFonts w:ascii="Times New Roman" w:hAnsi="Times New Roman"/>
          <w:b w:val="0"/>
          <w:color w:val="000000"/>
          <w:sz w:val="16"/>
          <w:szCs w:val="16"/>
        </w:rPr>
      </w:pPr>
      <w:r w:rsidRPr="00E711A4">
        <w:rPr>
          <w:rFonts w:ascii="Times New Roman" w:hAnsi="Times New Roman"/>
          <w:b w:val="0"/>
          <w:color w:val="000000"/>
          <w:sz w:val="16"/>
          <w:szCs w:val="16"/>
        </w:rPr>
        <w:t>Sydney, 10. 10. 2006</w:t>
      </w:r>
    </w:p>
    <w:p w:rsidR="0065344B" w:rsidRPr="00E711A4" w:rsidRDefault="0065344B" w:rsidP="0065344B">
      <w:pPr>
        <w:rPr>
          <w:color w:val="000000"/>
          <w:sz w:val="16"/>
          <w:szCs w:val="16"/>
        </w:rPr>
      </w:pPr>
      <w:r w:rsidRPr="00E711A4">
        <w:rPr>
          <w:color w:val="000000"/>
          <w:sz w:val="16"/>
          <w:szCs w:val="16"/>
        </w:rPr>
        <w:t xml:space="preserve">Globální změny klimatu budou mít v budoucnu zřejmě ještě ničivější vliv na asijské země, než jejich obyvatelé předpokládají.  Podle zprávy, kterou včera zveřejnila australská vládní vědecká organizace </w:t>
      </w:r>
      <w:proofErr w:type="spellStart"/>
      <w:r w:rsidRPr="00E711A4">
        <w:rPr>
          <w:color w:val="000000"/>
          <w:sz w:val="16"/>
          <w:szCs w:val="16"/>
        </w:rPr>
        <w:t>Commonwealth</w:t>
      </w:r>
      <w:proofErr w:type="spellEnd"/>
      <w:r w:rsidRPr="00E711A4">
        <w:rPr>
          <w:color w:val="000000"/>
          <w:sz w:val="16"/>
          <w:szCs w:val="16"/>
        </w:rPr>
        <w:t xml:space="preserve"> </w:t>
      </w:r>
      <w:proofErr w:type="spellStart"/>
      <w:r w:rsidRPr="00E711A4">
        <w:rPr>
          <w:color w:val="000000"/>
          <w:sz w:val="16"/>
          <w:szCs w:val="16"/>
        </w:rPr>
        <w:t>Scientific</w:t>
      </w:r>
      <w:proofErr w:type="spellEnd"/>
      <w:r w:rsidRPr="00E711A4">
        <w:rPr>
          <w:color w:val="000000"/>
          <w:sz w:val="16"/>
          <w:szCs w:val="16"/>
        </w:rPr>
        <w:t xml:space="preserve"> </w:t>
      </w:r>
      <w:proofErr w:type="spellStart"/>
      <w:r w:rsidRPr="00E711A4">
        <w:rPr>
          <w:color w:val="000000"/>
          <w:sz w:val="16"/>
          <w:szCs w:val="16"/>
        </w:rPr>
        <w:t>and</w:t>
      </w:r>
      <w:proofErr w:type="spellEnd"/>
      <w:r w:rsidRPr="00E711A4">
        <w:rPr>
          <w:color w:val="000000"/>
          <w:sz w:val="16"/>
          <w:szCs w:val="16"/>
        </w:rPr>
        <w:t xml:space="preserve"> </w:t>
      </w:r>
      <w:proofErr w:type="spellStart"/>
      <w:r w:rsidRPr="00E711A4">
        <w:rPr>
          <w:color w:val="000000"/>
          <w:sz w:val="16"/>
          <w:szCs w:val="16"/>
        </w:rPr>
        <w:t>Industrial</w:t>
      </w:r>
      <w:proofErr w:type="spellEnd"/>
      <w:r w:rsidRPr="00E711A4">
        <w:rPr>
          <w:color w:val="000000"/>
          <w:sz w:val="16"/>
          <w:szCs w:val="16"/>
        </w:rPr>
        <w:t xml:space="preserve"> </w:t>
      </w:r>
      <w:proofErr w:type="spellStart"/>
      <w:r w:rsidRPr="00E711A4">
        <w:rPr>
          <w:color w:val="000000"/>
          <w:sz w:val="16"/>
          <w:szCs w:val="16"/>
        </w:rPr>
        <w:t>Research</w:t>
      </w:r>
      <w:proofErr w:type="spellEnd"/>
      <w:r w:rsidRPr="00E711A4">
        <w:rPr>
          <w:color w:val="000000"/>
          <w:sz w:val="16"/>
          <w:szCs w:val="16"/>
        </w:rPr>
        <w:t xml:space="preserve"> </w:t>
      </w:r>
      <w:proofErr w:type="spellStart"/>
      <w:r w:rsidRPr="00E711A4">
        <w:rPr>
          <w:color w:val="000000"/>
          <w:sz w:val="16"/>
          <w:szCs w:val="16"/>
        </w:rPr>
        <w:t>Organization</w:t>
      </w:r>
      <w:proofErr w:type="spellEnd"/>
      <w:r w:rsidRPr="00E711A4">
        <w:rPr>
          <w:color w:val="000000"/>
          <w:sz w:val="16"/>
          <w:szCs w:val="16"/>
        </w:rPr>
        <w:t xml:space="preserve">, se teploty v západní Asii do roku 2030 </w:t>
      </w:r>
      <w:proofErr w:type="spellStart"/>
      <w:r w:rsidRPr="00E711A4">
        <w:rPr>
          <w:color w:val="000000"/>
          <w:sz w:val="16"/>
          <w:szCs w:val="16"/>
        </w:rPr>
        <w:t>zvší</w:t>
      </w:r>
      <w:proofErr w:type="spellEnd"/>
      <w:r w:rsidRPr="00E711A4">
        <w:rPr>
          <w:color w:val="000000"/>
          <w:sz w:val="16"/>
          <w:szCs w:val="16"/>
        </w:rPr>
        <w:t xml:space="preserve"> v průměru o dva stupně Celsia, hladina moře se může zvednout o šestnáct centimetrů a do roku 2070 dokonce až o půl metru. "Ohroženy jsou milióny lidí," uvádí se ve studii, na které pracovalo mnoho ekologických a rozvojových organizací.  Vyšší teploty spolu s měnící se intenzitou srážek způsobí podle vědců více tropických bouří, monzunů a </w:t>
      </w:r>
      <w:proofErr w:type="spellStart"/>
      <w:r w:rsidRPr="00E711A4">
        <w:rPr>
          <w:color w:val="000000"/>
          <w:sz w:val="16"/>
          <w:szCs w:val="16"/>
        </w:rPr>
        <w:t>zálav</w:t>
      </w:r>
      <w:proofErr w:type="spellEnd"/>
      <w:r w:rsidRPr="00E711A4">
        <w:rPr>
          <w:color w:val="000000"/>
          <w:sz w:val="16"/>
          <w:szCs w:val="16"/>
        </w:rPr>
        <w:t xml:space="preserve">. Zvýší se kvůli nim i nebezpečí epidemií malárie, horečky dengue a dalších infekčních nemocí. </w:t>
      </w:r>
    </w:p>
    <w:p w:rsidR="0065344B" w:rsidRDefault="0065344B" w:rsidP="0065344B">
      <w:pPr>
        <w:pStyle w:val="detail-mezititulek1"/>
        <w:spacing w:before="0" w:after="0"/>
        <w:ind w:firstLine="0"/>
        <w:rPr>
          <w:rFonts w:ascii="Times New Roman" w:hAnsi="Times New Roman"/>
          <w:b w:val="0"/>
          <w:sz w:val="16"/>
          <w:szCs w:val="16"/>
        </w:rPr>
      </w:pPr>
      <w:r w:rsidRPr="00E711A4">
        <w:rPr>
          <w:rFonts w:ascii="Times New Roman" w:hAnsi="Times New Roman"/>
          <w:b w:val="0"/>
          <w:sz w:val="16"/>
          <w:szCs w:val="16"/>
        </w:rPr>
        <w:t>Obavy o ekonomiku</w:t>
      </w:r>
    </w:p>
    <w:p w:rsidR="0065344B" w:rsidRPr="00E711A4" w:rsidRDefault="0065344B" w:rsidP="0065344B">
      <w:pPr>
        <w:pStyle w:val="detail-mezititulek1"/>
        <w:spacing w:before="0" w:after="0"/>
        <w:ind w:firstLine="0"/>
        <w:rPr>
          <w:rFonts w:ascii="Times New Roman" w:hAnsi="Times New Roman"/>
          <w:b w:val="0"/>
          <w:sz w:val="16"/>
          <w:szCs w:val="16"/>
        </w:rPr>
      </w:pPr>
      <w:r>
        <w:rPr>
          <w:rFonts w:ascii="Times New Roman" w:hAnsi="Times New Roman"/>
          <w:b w:val="0"/>
          <w:sz w:val="16"/>
          <w:szCs w:val="16"/>
        </w:rPr>
        <w:t>N</w:t>
      </w:r>
      <w:r w:rsidRPr="00E711A4">
        <w:rPr>
          <w:rFonts w:ascii="Times New Roman" w:hAnsi="Times New Roman"/>
          <w:b w:val="0"/>
          <w:sz w:val="16"/>
          <w:szCs w:val="16"/>
        </w:rPr>
        <w:t xml:space="preserve">ebezpečí se týká zejména níže položených oblastí Bangladéše, Vietnamu nebo Číny, stejně jako mnoha ostrovů v Tichém oceánu. Podle autora rozsáhlé studie </w:t>
      </w:r>
      <w:proofErr w:type="spellStart"/>
      <w:r w:rsidRPr="00E711A4">
        <w:rPr>
          <w:rFonts w:ascii="Times New Roman" w:hAnsi="Times New Roman"/>
          <w:b w:val="0"/>
          <w:sz w:val="16"/>
          <w:szCs w:val="16"/>
        </w:rPr>
        <w:t>Bena</w:t>
      </w:r>
      <w:proofErr w:type="spellEnd"/>
      <w:r w:rsidRPr="00E711A4">
        <w:rPr>
          <w:rFonts w:ascii="Times New Roman" w:hAnsi="Times New Roman"/>
          <w:b w:val="0"/>
          <w:sz w:val="16"/>
          <w:szCs w:val="16"/>
        </w:rPr>
        <w:t xml:space="preserve"> </w:t>
      </w:r>
      <w:proofErr w:type="spellStart"/>
      <w:r w:rsidRPr="00E711A4">
        <w:rPr>
          <w:rFonts w:ascii="Times New Roman" w:hAnsi="Times New Roman"/>
          <w:b w:val="0"/>
          <w:sz w:val="16"/>
          <w:szCs w:val="16"/>
        </w:rPr>
        <w:t>Prestona</w:t>
      </w:r>
      <w:proofErr w:type="spellEnd"/>
      <w:r w:rsidRPr="00E711A4">
        <w:rPr>
          <w:rFonts w:ascii="Times New Roman" w:hAnsi="Times New Roman"/>
          <w:b w:val="0"/>
          <w:sz w:val="16"/>
          <w:szCs w:val="16"/>
        </w:rPr>
        <w:t xml:space="preserve"> hrozí, že klimatické změny tvrdě zasáhnou hospodářství zmíněných zemí. "Mnohé z těchto států spoléhají na zemědělství jako na zdroj obživy a podstatnou část své </w:t>
      </w:r>
      <w:proofErr w:type="spellStart"/>
      <w:r w:rsidRPr="00E711A4">
        <w:rPr>
          <w:rFonts w:ascii="Times New Roman" w:hAnsi="Times New Roman"/>
          <w:b w:val="0"/>
          <w:sz w:val="16"/>
          <w:szCs w:val="16"/>
        </w:rPr>
        <w:t>ekonomiki</w:t>
      </w:r>
      <w:proofErr w:type="spellEnd"/>
      <w:r w:rsidRPr="00E711A4">
        <w:rPr>
          <w:rFonts w:ascii="Times New Roman" w:hAnsi="Times New Roman"/>
          <w:b w:val="0"/>
          <w:sz w:val="16"/>
          <w:szCs w:val="16"/>
        </w:rPr>
        <w:t xml:space="preserve">," uvedl </w:t>
      </w:r>
      <w:proofErr w:type="spellStart"/>
      <w:r w:rsidRPr="00E711A4">
        <w:rPr>
          <w:rFonts w:ascii="Times New Roman" w:hAnsi="Times New Roman"/>
          <w:b w:val="0"/>
          <w:sz w:val="16"/>
          <w:szCs w:val="16"/>
        </w:rPr>
        <w:t>Preston</w:t>
      </w:r>
      <w:proofErr w:type="spellEnd"/>
      <w:r w:rsidRPr="00E711A4">
        <w:rPr>
          <w:rFonts w:ascii="Times New Roman" w:hAnsi="Times New Roman"/>
          <w:b w:val="0"/>
          <w:sz w:val="16"/>
          <w:szCs w:val="16"/>
        </w:rPr>
        <w:t xml:space="preserve">.  Oteplování tak může jejich hospodářství významně nabourat. Stejně negativní vliv má mít klima na turistický ruch nebo na možnosti rybolovu, protože se dotkne zejména regionů, které mají přístup k moři. OSN už pracuje na novém statusu "ekologického uprchlíka" a experti upozorňují, že výkyvy v klimatu zásadně změní způsob, jak pomáháme chudým. "Současný model přestane fungovat, protože hlavní potřeby se přesunou jinam," prohlásil </w:t>
      </w:r>
      <w:proofErr w:type="spellStart"/>
      <w:r w:rsidRPr="00E711A4">
        <w:rPr>
          <w:rFonts w:ascii="Times New Roman" w:hAnsi="Times New Roman"/>
          <w:b w:val="0"/>
          <w:sz w:val="16"/>
          <w:szCs w:val="16"/>
        </w:rPr>
        <w:t>Tim</w:t>
      </w:r>
      <w:proofErr w:type="spellEnd"/>
      <w:r w:rsidRPr="00E711A4">
        <w:rPr>
          <w:rFonts w:ascii="Times New Roman" w:hAnsi="Times New Roman"/>
          <w:b w:val="0"/>
          <w:sz w:val="16"/>
          <w:szCs w:val="16"/>
        </w:rPr>
        <w:t xml:space="preserve"> </w:t>
      </w:r>
      <w:proofErr w:type="spellStart"/>
      <w:r w:rsidRPr="00E711A4">
        <w:rPr>
          <w:rFonts w:ascii="Times New Roman" w:hAnsi="Times New Roman"/>
          <w:b w:val="0"/>
          <w:sz w:val="16"/>
          <w:szCs w:val="16"/>
        </w:rPr>
        <w:t>Costello</w:t>
      </w:r>
      <w:proofErr w:type="spellEnd"/>
      <w:r w:rsidRPr="00E711A4">
        <w:rPr>
          <w:rFonts w:ascii="Times New Roman" w:hAnsi="Times New Roman"/>
          <w:b w:val="0"/>
          <w:sz w:val="16"/>
          <w:szCs w:val="16"/>
        </w:rPr>
        <w:t xml:space="preserve">, vedoucí australské organizace </w:t>
      </w:r>
      <w:proofErr w:type="spellStart"/>
      <w:r w:rsidRPr="00E711A4">
        <w:rPr>
          <w:rFonts w:ascii="Times New Roman" w:hAnsi="Times New Roman"/>
          <w:b w:val="0"/>
          <w:sz w:val="16"/>
          <w:szCs w:val="16"/>
        </w:rPr>
        <w:t>World</w:t>
      </w:r>
      <w:proofErr w:type="spellEnd"/>
      <w:r w:rsidRPr="00E711A4">
        <w:rPr>
          <w:rFonts w:ascii="Times New Roman" w:hAnsi="Times New Roman"/>
          <w:b w:val="0"/>
          <w:sz w:val="16"/>
          <w:szCs w:val="16"/>
        </w:rPr>
        <w:t xml:space="preserve"> Vision. </w:t>
      </w:r>
    </w:p>
    <w:p w:rsidR="0065344B" w:rsidRPr="00E711A4" w:rsidRDefault="0065344B" w:rsidP="0065344B">
      <w:pPr>
        <w:pStyle w:val="detail-mezititulek1"/>
        <w:tabs>
          <w:tab w:val="right" w:pos="9072"/>
        </w:tabs>
        <w:spacing w:before="0" w:after="0"/>
        <w:ind w:firstLine="0"/>
        <w:rPr>
          <w:rFonts w:ascii="Times New Roman" w:hAnsi="Times New Roman"/>
          <w:b w:val="0"/>
          <w:color w:val="000000"/>
          <w:sz w:val="16"/>
          <w:szCs w:val="16"/>
        </w:rPr>
      </w:pPr>
      <w:r w:rsidRPr="00E711A4">
        <w:rPr>
          <w:rFonts w:ascii="Times New Roman" w:hAnsi="Times New Roman"/>
          <w:b w:val="0"/>
          <w:color w:val="000000"/>
          <w:sz w:val="16"/>
          <w:szCs w:val="16"/>
        </w:rPr>
        <w:t xml:space="preserve">V USA sílí podpora Kjótu </w:t>
      </w:r>
    </w:p>
    <w:p w:rsidR="0065344B" w:rsidRPr="00E711A4" w:rsidRDefault="0065344B" w:rsidP="0065344B">
      <w:pPr>
        <w:rPr>
          <w:color w:val="000000"/>
          <w:sz w:val="16"/>
          <w:szCs w:val="16"/>
        </w:rPr>
      </w:pPr>
      <w:r w:rsidRPr="00E711A4">
        <w:rPr>
          <w:color w:val="000000"/>
          <w:sz w:val="16"/>
          <w:szCs w:val="16"/>
        </w:rPr>
        <w:t xml:space="preserve">Mezi vědci se teorie o globálním oteplování stále hodnotí jako sporná.  Varovné zprávy ale vedou k tomu, že na nevládní úrovni sílí podpora Kjótského protokolu o emisích skleníkových plynů, a to i v USA, které jej doposud neratifikovaly. Podle bývalého amerického viceprezidenta Alberta </w:t>
      </w:r>
      <w:proofErr w:type="spellStart"/>
      <w:r w:rsidRPr="00E711A4">
        <w:rPr>
          <w:color w:val="000000"/>
          <w:sz w:val="16"/>
          <w:szCs w:val="16"/>
        </w:rPr>
        <w:t>Gora</w:t>
      </w:r>
      <w:proofErr w:type="spellEnd"/>
      <w:r w:rsidRPr="00E711A4">
        <w:rPr>
          <w:color w:val="000000"/>
          <w:sz w:val="16"/>
          <w:szCs w:val="16"/>
        </w:rPr>
        <w:t xml:space="preserve"> podporuje protokol devět amerických států a přes tři stovky měst nezávisle na federální vládě dodržuje jeho ustanovení.</w:t>
      </w:r>
    </w:p>
    <w:p w:rsidR="0065344B" w:rsidRPr="00E711A4" w:rsidRDefault="0065344B" w:rsidP="0065344B">
      <w:pPr>
        <w:rPr>
          <w:color w:val="000000"/>
          <w:sz w:val="16"/>
          <w:szCs w:val="16"/>
        </w:rPr>
      </w:pPr>
      <w:r w:rsidRPr="00E711A4">
        <w:rPr>
          <w:color w:val="000000"/>
          <w:sz w:val="16"/>
          <w:szCs w:val="16"/>
        </w:rPr>
        <w:t xml:space="preserve">"Stále více šéfů velkých společností se za něj zasazuje a 85 představitelů konzervativních církví se v tomto směru postavilo proti prezidentu Bushovi," řekl </w:t>
      </w:r>
      <w:proofErr w:type="spellStart"/>
      <w:r w:rsidRPr="00E711A4">
        <w:rPr>
          <w:color w:val="000000"/>
          <w:sz w:val="16"/>
          <w:szCs w:val="16"/>
        </w:rPr>
        <w:t>Gore</w:t>
      </w:r>
      <w:proofErr w:type="spellEnd"/>
      <w:r w:rsidRPr="00E711A4">
        <w:rPr>
          <w:color w:val="000000"/>
          <w:sz w:val="16"/>
          <w:szCs w:val="16"/>
        </w:rPr>
        <w:t xml:space="preserve"> v Bruselu při předpremiéře filmu Nepříjemná pravda varujícím před důsledky globálního oteplování. "Je naděje, že přes postoj nynější federální vlády přijde čas, kdy se USA připojí ke Kjótu," řekl. Snímek Nepříjemná pravda, který natočil režisér David </w:t>
      </w:r>
      <w:proofErr w:type="spellStart"/>
      <w:r w:rsidRPr="00E711A4">
        <w:rPr>
          <w:color w:val="000000"/>
          <w:sz w:val="16"/>
          <w:szCs w:val="16"/>
        </w:rPr>
        <w:t>Guggenheim</w:t>
      </w:r>
      <w:proofErr w:type="spellEnd"/>
      <w:r w:rsidRPr="00E711A4">
        <w:rPr>
          <w:color w:val="000000"/>
          <w:sz w:val="16"/>
          <w:szCs w:val="16"/>
        </w:rPr>
        <w:t xml:space="preserve">, byl uveden letos na festivalu v Cannes. </w:t>
      </w:r>
      <w:proofErr w:type="spellStart"/>
      <w:r w:rsidRPr="00E711A4">
        <w:rPr>
          <w:color w:val="000000"/>
          <w:sz w:val="16"/>
          <w:szCs w:val="16"/>
        </w:rPr>
        <w:t>Gore</w:t>
      </w:r>
      <w:proofErr w:type="spellEnd"/>
      <w:r w:rsidRPr="00E711A4">
        <w:rPr>
          <w:color w:val="000000"/>
          <w:sz w:val="16"/>
          <w:szCs w:val="16"/>
        </w:rPr>
        <w:t xml:space="preserve"> od září objíždí evropské země, kde je film uváděn do distribuce. V Česku bude uveden 25. října.(</w:t>
      </w:r>
      <w:proofErr w:type="spellStart"/>
      <w:r w:rsidRPr="00E711A4">
        <w:rPr>
          <w:color w:val="000000"/>
          <w:sz w:val="16"/>
          <w:szCs w:val="16"/>
        </w:rPr>
        <w:t>čtk</w:t>
      </w:r>
      <w:proofErr w:type="spellEnd"/>
      <w:r w:rsidRPr="00E711A4">
        <w:rPr>
          <w:color w:val="000000"/>
          <w:sz w:val="16"/>
          <w:szCs w:val="16"/>
        </w:rPr>
        <w:t xml:space="preserve">, </w:t>
      </w:r>
      <w:proofErr w:type="spellStart"/>
      <w:r w:rsidRPr="00E711A4">
        <w:rPr>
          <w:color w:val="000000"/>
          <w:sz w:val="16"/>
          <w:szCs w:val="16"/>
        </w:rPr>
        <w:t>reuters</w:t>
      </w:r>
      <w:proofErr w:type="spellEnd"/>
      <w:r w:rsidRPr="00E711A4">
        <w:rPr>
          <w:color w:val="000000"/>
          <w:sz w:val="16"/>
          <w:szCs w:val="16"/>
        </w:rPr>
        <w:t xml:space="preserve">, </w:t>
      </w:r>
      <w:proofErr w:type="spellStart"/>
      <w:r w:rsidRPr="00E711A4">
        <w:rPr>
          <w:color w:val="000000"/>
          <w:sz w:val="16"/>
          <w:szCs w:val="16"/>
        </w:rPr>
        <w:t>zah</w:t>
      </w:r>
      <w:proofErr w:type="spellEnd"/>
      <w:r w:rsidRPr="00E711A4">
        <w:rPr>
          <w:color w:val="000000"/>
          <w:sz w:val="16"/>
          <w:szCs w:val="16"/>
        </w:rPr>
        <w:t xml:space="preserve">) </w:t>
      </w:r>
    </w:p>
    <w:p w:rsidR="00417415" w:rsidRDefault="00417415" w:rsidP="001651B6"/>
    <w:sectPr w:rsidR="00417415" w:rsidSect="00417415">
      <w:head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77F4" w:rsidRDefault="00C477F4" w:rsidP="007504E4">
      <w:pPr>
        <w:spacing w:after="0" w:line="240" w:lineRule="auto"/>
      </w:pPr>
      <w:r>
        <w:separator/>
      </w:r>
    </w:p>
  </w:endnote>
  <w:endnote w:type="continuationSeparator" w:id="0">
    <w:p w:rsidR="00C477F4" w:rsidRDefault="00C477F4" w:rsidP="007504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EE"/>
    <w:family w:val="swiss"/>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77F4" w:rsidRDefault="00C477F4" w:rsidP="007504E4">
      <w:pPr>
        <w:spacing w:after="0" w:line="240" w:lineRule="auto"/>
      </w:pPr>
      <w:r>
        <w:separator/>
      </w:r>
    </w:p>
  </w:footnote>
  <w:footnote w:type="continuationSeparator" w:id="0">
    <w:p w:rsidR="00C477F4" w:rsidRDefault="00C477F4" w:rsidP="007504E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4E4" w:rsidRDefault="007504E4" w:rsidP="00C44B9D">
    <w:pPr>
      <w:pStyle w:val="Zhlav"/>
    </w:pPr>
    <w:r w:rsidRPr="00350271">
      <w:rPr>
        <w:noProof/>
        <w:lang w:eastAsia="cs-CZ"/>
      </w:rPr>
      <w:drawing>
        <wp:inline distT="0" distB="0" distL="0" distR="0">
          <wp:extent cx="5069785" cy="1073426"/>
          <wp:effectExtent l="19050" t="0" r="0" b="0"/>
          <wp:docPr id="3" name="obrázek 2"/>
          <wp:cNvGraphicFramePr/>
          <a:graphic xmlns:a="http://schemas.openxmlformats.org/drawingml/2006/main">
            <a:graphicData uri="http://schemas.openxmlformats.org/drawingml/2006/picture">
              <pic:pic xmlns:pic="http://schemas.openxmlformats.org/drawingml/2006/picture">
                <pic:nvPicPr>
                  <pic:cNvPr id="2" name="obrázek 2"/>
                  <pic:cNvPicPr>
                    <a:picLocks noChangeAspect="1" noChangeArrowheads="1"/>
                  </pic:cNvPicPr>
                </pic:nvPicPr>
                <pic:blipFill>
                  <a:blip r:embed="rId1" cstate="print"/>
                  <a:srcRect/>
                  <a:stretch>
                    <a:fillRect/>
                  </a:stretch>
                </pic:blipFill>
                <pic:spPr bwMode="auto">
                  <a:xfrm>
                    <a:off x="0" y="0"/>
                    <a:ext cx="5068137" cy="1073077"/>
                  </a:xfrm>
                  <a:prstGeom prst="rect">
                    <a:avLst/>
                  </a:prstGeom>
                  <a:solidFill>
                    <a:srgbClr val="FFFFFF"/>
                  </a:solidFill>
                  <a:ln w="9525">
                    <a:noFill/>
                    <a:miter lim="800000"/>
                    <a:headEnd/>
                    <a:tailEnd/>
                  </a:ln>
                </pic:spPr>
              </pic:pic>
            </a:graphicData>
          </a:graphic>
        </wp:inline>
      </w:drawing>
    </w:r>
  </w:p>
  <w:tbl>
    <w:tblPr>
      <w:tblW w:w="0" w:type="auto"/>
      <w:tblInd w:w="57" w:type="dxa"/>
      <w:tblCellMar>
        <w:left w:w="70" w:type="dxa"/>
        <w:right w:w="70" w:type="dxa"/>
      </w:tblCellMar>
      <w:tblLook w:val="04A0"/>
    </w:tblPr>
    <w:tblGrid>
      <w:gridCol w:w="3415"/>
      <w:gridCol w:w="5670"/>
    </w:tblGrid>
    <w:tr w:rsidR="007504E4" w:rsidRPr="00350271" w:rsidTr="007E2383">
      <w:trPr>
        <w:trHeight w:val="465"/>
      </w:trPr>
      <w:tc>
        <w:tcPr>
          <w:tcW w:w="34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504E4" w:rsidRPr="00350271" w:rsidRDefault="007504E4" w:rsidP="00BA6F58">
          <w:pPr>
            <w:rPr>
              <w:rFonts w:ascii="Calibri" w:hAnsi="Calibri"/>
              <w:b/>
              <w:bCs/>
              <w:color w:val="000000"/>
            </w:rPr>
          </w:pPr>
          <w:r>
            <w:rPr>
              <w:rFonts w:ascii="Calibri" w:hAnsi="Calibri"/>
              <w:b/>
              <w:bCs/>
              <w:color w:val="000000"/>
            </w:rPr>
            <w:t>Název školy</w:t>
          </w:r>
        </w:p>
      </w:tc>
      <w:tc>
        <w:tcPr>
          <w:tcW w:w="5670" w:type="dxa"/>
          <w:tcBorders>
            <w:top w:val="single" w:sz="4" w:space="0" w:color="auto"/>
            <w:left w:val="nil"/>
            <w:bottom w:val="single" w:sz="4" w:space="0" w:color="auto"/>
            <w:right w:val="single" w:sz="4" w:space="0" w:color="auto"/>
          </w:tcBorders>
          <w:shd w:val="clear" w:color="auto" w:fill="auto"/>
          <w:noWrap/>
          <w:vAlign w:val="center"/>
          <w:hideMark/>
        </w:tcPr>
        <w:p w:rsidR="007504E4" w:rsidRPr="00350271" w:rsidRDefault="007504E4" w:rsidP="00BA6F58">
          <w:pPr>
            <w:rPr>
              <w:rFonts w:ascii="Calibri" w:hAnsi="Calibri"/>
              <w:b/>
              <w:bCs/>
              <w:color w:val="000000"/>
            </w:rPr>
          </w:pPr>
          <w:r>
            <w:rPr>
              <w:rFonts w:ascii="Calibri" w:hAnsi="Calibri"/>
              <w:b/>
              <w:bCs/>
              <w:color w:val="000000"/>
            </w:rPr>
            <w:t>ZÁKLADNÍ ŠKOLA, JIČÍN, HUSOVA 170</w:t>
          </w:r>
        </w:p>
      </w:tc>
    </w:tr>
    <w:tr w:rsidR="007504E4" w:rsidRPr="00350271" w:rsidTr="007E2383">
      <w:trPr>
        <w:trHeight w:val="332"/>
      </w:trPr>
      <w:tc>
        <w:tcPr>
          <w:tcW w:w="34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504E4" w:rsidRPr="001651B6" w:rsidRDefault="007504E4" w:rsidP="00BA6F58">
          <w:pPr>
            <w:rPr>
              <w:rFonts w:ascii="Calibri" w:eastAsia="Times New Roman" w:hAnsi="Calibri" w:cs="Times New Roman"/>
              <w:color w:val="000000"/>
              <w:sz w:val="36"/>
              <w:szCs w:val="36"/>
              <w:lang w:eastAsia="cs-CZ"/>
            </w:rPr>
          </w:pPr>
          <w:r w:rsidRPr="00350271">
            <w:rPr>
              <w:rFonts w:ascii="Calibri" w:hAnsi="Calibri"/>
              <w:b/>
              <w:bCs/>
              <w:color w:val="000000"/>
            </w:rPr>
            <w:t>Číslo projektu</w:t>
          </w:r>
        </w:p>
      </w:tc>
      <w:tc>
        <w:tcPr>
          <w:tcW w:w="5670" w:type="dxa"/>
          <w:tcBorders>
            <w:top w:val="single" w:sz="4" w:space="0" w:color="auto"/>
            <w:left w:val="nil"/>
            <w:bottom w:val="single" w:sz="4" w:space="0" w:color="auto"/>
            <w:right w:val="single" w:sz="4" w:space="0" w:color="auto"/>
          </w:tcBorders>
          <w:shd w:val="clear" w:color="auto" w:fill="auto"/>
          <w:noWrap/>
          <w:vAlign w:val="center"/>
          <w:hideMark/>
        </w:tcPr>
        <w:p w:rsidR="007504E4" w:rsidRPr="00350271" w:rsidRDefault="007504E4" w:rsidP="00BA6F58">
          <w:pPr>
            <w:rPr>
              <w:rFonts w:ascii="Calibri" w:hAnsi="Calibri"/>
              <w:b/>
              <w:bCs/>
              <w:color w:val="000000"/>
            </w:rPr>
          </w:pPr>
          <w:r>
            <w:rPr>
              <w:rFonts w:ascii="Calibri" w:hAnsi="Calibri"/>
              <w:b/>
              <w:bCs/>
              <w:color w:val="000000"/>
            </w:rPr>
            <w:t>CZ.1.07/1.4.00/21.2862</w:t>
          </w:r>
        </w:p>
      </w:tc>
    </w:tr>
    <w:tr w:rsidR="007504E4" w:rsidRPr="00350271" w:rsidTr="007E2383">
      <w:trPr>
        <w:trHeight w:val="590"/>
      </w:trPr>
      <w:tc>
        <w:tcPr>
          <w:tcW w:w="34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504E4" w:rsidRPr="00350271" w:rsidRDefault="007504E4" w:rsidP="00BA6F58">
          <w:pPr>
            <w:rPr>
              <w:rFonts w:ascii="Calibri" w:hAnsi="Calibri"/>
              <w:b/>
              <w:bCs/>
              <w:color w:val="000000"/>
            </w:rPr>
          </w:pPr>
          <w:r>
            <w:rPr>
              <w:rFonts w:ascii="Calibri" w:hAnsi="Calibri"/>
              <w:b/>
              <w:bCs/>
              <w:color w:val="000000"/>
            </w:rPr>
            <w:t>Číslo a název klíčové aktivity</w:t>
          </w:r>
        </w:p>
      </w:tc>
      <w:tc>
        <w:tcPr>
          <w:tcW w:w="5670" w:type="dxa"/>
          <w:tcBorders>
            <w:top w:val="single" w:sz="4" w:space="0" w:color="auto"/>
            <w:left w:val="nil"/>
            <w:bottom w:val="single" w:sz="4" w:space="0" w:color="auto"/>
            <w:right w:val="single" w:sz="4" w:space="0" w:color="auto"/>
          </w:tcBorders>
          <w:shd w:val="clear" w:color="auto" w:fill="auto"/>
          <w:noWrap/>
          <w:vAlign w:val="center"/>
          <w:hideMark/>
        </w:tcPr>
        <w:p w:rsidR="007504E4" w:rsidRPr="00350271" w:rsidRDefault="007504E4" w:rsidP="00BA6F58">
          <w:pPr>
            <w:rPr>
              <w:rFonts w:ascii="Calibri" w:hAnsi="Calibri"/>
              <w:b/>
              <w:bCs/>
              <w:color w:val="000000"/>
            </w:rPr>
          </w:pPr>
          <w:r>
            <w:rPr>
              <w:rFonts w:ascii="Calibri" w:hAnsi="Calibri"/>
              <w:b/>
              <w:bCs/>
              <w:color w:val="000000"/>
            </w:rPr>
            <w:t>3.2 Inovace a zkvalitnění výuky prostřednictvím ICT</w:t>
          </w:r>
        </w:p>
      </w:tc>
    </w:tr>
  </w:tbl>
  <w:p w:rsidR="007504E4" w:rsidRDefault="007504E4">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F63442"/>
    <w:multiLevelType w:val="hybridMultilevel"/>
    <w:tmpl w:val="ED1856B0"/>
    <w:lvl w:ilvl="0" w:tplc="0FEAD2BC">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nsid w:val="16644268"/>
    <w:multiLevelType w:val="hybridMultilevel"/>
    <w:tmpl w:val="B966FCBE"/>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5D984BE1"/>
    <w:multiLevelType w:val="hybridMultilevel"/>
    <w:tmpl w:val="0088A7B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1651B6"/>
    <w:rsid w:val="000074FD"/>
    <w:rsid w:val="00033918"/>
    <w:rsid w:val="00043F97"/>
    <w:rsid w:val="000D45F0"/>
    <w:rsid w:val="001651B6"/>
    <w:rsid w:val="0019711C"/>
    <w:rsid w:val="001D2B61"/>
    <w:rsid w:val="0024600F"/>
    <w:rsid w:val="0027758F"/>
    <w:rsid w:val="00284A6B"/>
    <w:rsid w:val="00306B77"/>
    <w:rsid w:val="00331F8F"/>
    <w:rsid w:val="003D36F2"/>
    <w:rsid w:val="003E53B1"/>
    <w:rsid w:val="00417415"/>
    <w:rsid w:val="004559B3"/>
    <w:rsid w:val="004F5E75"/>
    <w:rsid w:val="00587427"/>
    <w:rsid w:val="005F381F"/>
    <w:rsid w:val="00627AD7"/>
    <w:rsid w:val="00635391"/>
    <w:rsid w:val="0065344B"/>
    <w:rsid w:val="00685827"/>
    <w:rsid w:val="007504E4"/>
    <w:rsid w:val="007C2360"/>
    <w:rsid w:val="007E2383"/>
    <w:rsid w:val="00891438"/>
    <w:rsid w:val="009A7E91"/>
    <w:rsid w:val="00A45324"/>
    <w:rsid w:val="00AF32E2"/>
    <w:rsid w:val="00BA12C8"/>
    <w:rsid w:val="00BD2F6F"/>
    <w:rsid w:val="00C102E9"/>
    <w:rsid w:val="00C44B9D"/>
    <w:rsid w:val="00C477F4"/>
    <w:rsid w:val="00C674EB"/>
    <w:rsid w:val="00C90B21"/>
    <w:rsid w:val="00CC4C12"/>
    <w:rsid w:val="00D2114D"/>
    <w:rsid w:val="00D246DF"/>
    <w:rsid w:val="00D30E64"/>
    <w:rsid w:val="00DF620A"/>
    <w:rsid w:val="00E444EC"/>
    <w:rsid w:val="00F14ADE"/>
    <w:rsid w:val="00F83BA1"/>
    <w:rsid w:val="00FD5C1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17415"/>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7504E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7504E4"/>
  </w:style>
  <w:style w:type="paragraph" w:styleId="Zpat">
    <w:name w:val="footer"/>
    <w:basedOn w:val="Normln"/>
    <w:link w:val="ZpatChar"/>
    <w:uiPriority w:val="99"/>
    <w:semiHidden/>
    <w:unhideWhenUsed/>
    <w:rsid w:val="007504E4"/>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7504E4"/>
  </w:style>
  <w:style w:type="paragraph" w:styleId="Textbubliny">
    <w:name w:val="Balloon Text"/>
    <w:basedOn w:val="Normln"/>
    <w:link w:val="TextbublinyChar"/>
    <w:uiPriority w:val="99"/>
    <w:semiHidden/>
    <w:unhideWhenUsed/>
    <w:rsid w:val="007504E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504E4"/>
    <w:rPr>
      <w:rFonts w:ascii="Tahoma" w:hAnsi="Tahoma" w:cs="Tahoma"/>
      <w:sz w:val="16"/>
      <w:szCs w:val="16"/>
    </w:rPr>
  </w:style>
  <w:style w:type="paragraph" w:styleId="Odstavecseseznamem">
    <w:name w:val="List Paragraph"/>
    <w:basedOn w:val="Normln"/>
    <w:uiPriority w:val="34"/>
    <w:qFormat/>
    <w:rsid w:val="00FD5C14"/>
    <w:pPr>
      <w:ind w:left="720"/>
      <w:contextualSpacing/>
    </w:pPr>
  </w:style>
  <w:style w:type="paragraph" w:customStyle="1" w:styleId="Nadpis11">
    <w:name w:val="Nadpis 11"/>
    <w:basedOn w:val="Normln"/>
    <w:rsid w:val="0065344B"/>
    <w:pPr>
      <w:spacing w:after="270" w:line="240" w:lineRule="auto"/>
      <w:outlineLvl w:val="1"/>
    </w:pPr>
    <w:rPr>
      <w:rFonts w:ascii="Trebuchet MS" w:eastAsia="Times New Roman" w:hAnsi="Trebuchet MS" w:cs="Times New Roman"/>
      <w:b/>
      <w:bCs/>
      <w:kern w:val="36"/>
      <w:sz w:val="48"/>
      <w:szCs w:val="48"/>
      <w:lang w:eastAsia="cs-CZ"/>
    </w:rPr>
  </w:style>
  <w:style w:type="paragraph" w:customStyle="1" w:styleId="Nadpis41">
    <w:name w:val="Nadpis 41"/>
    <w:basedOn w:val="Normln"/>
    <w:rsid w:val="0065344B"/>
    <w:pPr>
      <w:spacing w:before="100" w:beforeAutospacing="1" w:after="270" w:line="240" w:lineRule="auto"/>
      <w:outlineLvl w:val="4"/>
    </w:pPr>
    <w:rPr>
      <w:rFonts w:ascii="Trebuchet MS" w:eastAsia="Times New Roman" w:hAnsi="Trebuchet MS" w:cs="Times New Roman"/>
      <w:b/>
      <w:bCs/>
      <w:sz w:val="24"/>
      <w:szCs w:val="24"/>
      <w:lang w:eastAsia="cs-CZ"/>
    </w:rPr>
  </w:style>
  <w:style w:type="paragraph" w:customStyle="1" w:styleId="detail-mezititulek1">
    <w:name w:val="detail-mezititulek1"/>
    <w:basedOn w:val="Normln"/>
    <w:rsid w:val="0065344B"/>
    <w:pPr>
      <w:spacing w:before="75" w:after="225" w:line="240" w:lineRule="auto"/>
      <w:ind w:firstLine="225"/>
    </w:pPr>
    <w:rPr>
      <w:rFonts w:ascii="Trebuchet MS" w:eastAsia="Times New Roman" w:hAnsi="Trebuchet MS" w:cs="Times New Roman"/>
      <w:b/>
      <w:bCs/>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63197736">
      <w:bodyDiv w:val="1"/>
      <w:marLeft w:val="0"/>
      <w:marRight w:val="0"/>
      <w:marTop w:val="0"/>
      <w:marBottom w:val="0"/>
      <w:divBdr>
        <w:top w:val="none" w:sz="0" w:space="0" w:color="auto"/>
        <w:left w:val="none" w:sz="0" w:space="0" w:color="auto"/>
        <w:bottom w:val="none" w:sz="0" w:space="0" w:color="auto"/>
        <w:right w:val="none" w:sz="0" w:space="0" w:color="auto"/>
      </w:divBdr>
    </w:div>
    <w:div w:id="211814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640</Words>
  <Characters>3782</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ucitel</dc:creator>
  <cp:lastModifiedBy>uzivatel</cp:lastModifiedBy>
  <cp:revision>5</cp:revision>
  <dcterms:created xsi:type="dcterms:W3CDTF">2012-03-08T09:42:00Z</dcterms:created>
  <dcterms:modified xsi:type="dcterms:W3CDTF">2012-06-30T09:22:00Z</dcterms:modified>
</cp:coreProperties>
</file>