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7A" w:rsidRDefault="0055347A" w:rsidP="0055347A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>16</w:t>
      </w:r>
    </w:p>
    <w:p w:rsidR="0055347A" w:rsidRPr="004C74BB" w:rsidRDefault="0055347A" w:rsidP="0055347A">
      <w:pPr>
        <w:spacing w:after="0" w:line="360" w:lineRule="auto"/>
        <w:rPr>
          <w:b/>
          <w:sz w:val="28"/>
          <w:szCs w:val="28"/>
        </w:rPr>
      </w:pPr>
    </w:p>
    <w:p w:rsidR="0055347A" w:rsidRPr="004C74BB" w:rsidRDefault="0055347A" w:rsidP="0055347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55347A" w:rsidRDefault="0055347A" w:rsidP="0055347A">
      <w:pPr>
        <w:spacing w:after="0" w:line="360" w:lineRule="auto"/>
        <w:rPr>
          <w:b/>
          <w:bCs/>
          <w:sz w:val="28"/>
          <w:szCs w:val="28"/>
        </w:rPr>
      </w:pPr>
    </w:p>
    <w:p w:rsidR="0055347A" w:rsidRPr="004C74BB" w:rsidRDefault="0055347A" w:rsidP="0055347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 xml:space="preserve"> </w:t>
      </w:r>
      <w:r w:rsidR="00FE6274">
        <w:rPr>
          <w:b/>
          <w:bCs/>
          <w:color w:val="00B050"/>
          <w:sz w:val="28"/>
          <w:szCs w:val="28"/>
        </w:rPr>
        <w:t xml:space="preserve">duben </w:t>
      </w:r>
      <w:r>
        <w:rPr>
          <w:b/>
          <w:bCs/>
          <w:color w:val="00B050"/>
          <w:sz w:val="28"/>
          <w:szCs w:val="28"/>
        </w:rPr>
        <w:t>2012</w:t>
      </w:r>
    </w:p>
    <w:p w:rsidR="0055347A" w:rsidRDefault="0055347A" w:rsidP="0055347A">
      <w:pPr>
        <w:spacing w:after="0" w:line="360" w:lineRule="auto"/>
        <w:rPr>
          <w:b/>
          <w:bCs/>
          <w:sz w:val="28"/>
          <w:szCs w:val="28"/>
        </w:rPr>
      </w:pPr>
    </w:p>
    <w:p w:rsidR="0055347A" w:rsidRPr="004C74BB" w:rsidRDefault="0055347A" w:rsidP="0055347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441997">
        <w:rPr>
          <w:b/>
          <w:bCs/>
          <w:color w:val="00B050"/>
          <w:sz w:val="28"/>
          <w:szCs w:val="28"/>
        </w:rPr>
        <w:t>6</w:t>
      </w:r>
      <w:r>
        <w:rPr>
          <w:b/>
          <w:bCs/>
          <w:color w:val="00B050"/>
          <w:sz w:val="28"/>
          <w:szCs w:val="28"/>
        </w:rPr>
        <w:t>.</w:t>
      </w:r>
      <w:r w:rsidRPr="004C74BB">
        <w:rPr>
          <w:b/>
          <w:sz w:val="28"/>
          <w:szCs w:val="28"/>
        </w:rPr>
        <w:t xml:space="preserve"> </w:t>
      </w:r>
    </w:p>
    <w:p w:rsidR="0055347A" w:rsidRDefault="0055347A" w:rsidP="0055347A">
      <w:pPr>
        <w:spacing w:after="0" w:line="360" w:lineRule="auto"/>
        <w:rPr>
          <w:b/>
          <w:bCs/>
          <w:sz w:val="28"/>
          <w:szCs w:val="28"/>
        </w:rPr>
      </w:pPr>
    </w:p>
    <w:p w:rsidR="0055347A" w:rsidRPr="004C74BB" w:rsidRDefault="0055347A" w:rsidP="0055347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55347A" w:rsidRDefault="0055347A" w:rsidP="0055347A">
      <w:pPr>
        <w:spacing w:after="0" w:line="360" w:lineRule="auto"/>
        <w:rPr>
          <w:b/>
          <w:bCs/>
          <w:sz w:val="28"/>
          <w:szCs w:val="28"/>
        </w:rPr>
      </w:pPr>
    </w:p>
    <w:p w:rsidR="0055347A" w:rsidRPr="004C74BB" w:rsidRDefault="0055347A" w:rsidP="0055347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55347A" w:rsidRDefault="0055347A" w:rsidP="0055347A">
      <w:pPr>
        <w:spacing w:after="0" w:line="360" w:lineRule="auto"/>
        <w:rPr>
          <w:b/>
          <w:bCs/>
          <w:sz w:val="28"/>
          <w:szCs w:val="28"/>
        </w:rPr>
      </w:pPr>
    </w:p>
    <w:p w:rsidR="0055347A" w:rsidRDefault="0055347A" w:rsidP="0055347A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="0064695F" w:rsidRPr="0064695F">
        <w:rPr>
          <w:b/>
          <w:bCs/>
          <w:color w:val="00B050"/>
          <w:sz w:val="28"/>
          <w:szCs w:val="28"/>
        </w:rPr>
        <w:t>Čeští spisovatelé</w:t>
      </w:r>
    </w:p>
    <w:p w:rsidR="0055347A" w:rsidRDefault="0055347A" w:rsidP="0055347A">
      <w:pPr>
        <w:spacing w:after="0" w:line="360" w:lineRule="auto"/>
        <w:rPr>
          <w:b/>
          <w:bCs/>
          <w:sz w:val="28"/>
          <w:szCs w:val="28"/>
        </w:rPr>
      </w:pPr>
    </w:p>
    <w:p w:rsidR="0055347A" w:rsidRPr="00E12614" w:rsidRDefault="0055347A" w:rsidP="0055347A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683A32" w:rsidRPr="00683A32">
        <w:rPr>
          <w:b/>
          <w:bCs/>
          <w:color w:val="00B050"/>
          <w:sz w:val="28"/>
          <w:szCs w:val="28"/>
        </w:rPr>
        <w:t>Přiřazení a</w:t>
      </w:r>
      <w:r w:rsidRPr="00683A32">
        <w:rPr>
          <w:b/>
          <w:bCs/>
          <w:color w:val="00B050"/>
          <w:sz w:val="28"/>
          <w:szCs w:val="28"/>
        </w:rPr>
        <w:t>utor - dílo</w:t>
      </w:r>
    </w:p>
    <w:p w:rsidR="0055347A" w:rsidRDefault="0055347A" w:rsidP="0055347A"/>
    <w:p w:rsidR="0055347A" w:rsidRDefault="0055347A" w:rsidP="0055347A"/>
    <w:p w:rsidR="0055347A" w:rsidRDefault="0055347A" w:rsidP="0055347A"/>
    <w:p w:rsidR="0055347A" w:rsidRDefault="0055347A" w:rsidP="0055347A"/>
    <w:p w:rsidR="0055347A" w:rsidRDefault="0055347A" w:rsidP="00D31A57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1706245</wp:posOffset>
            </wp:positionV>
            <wp:extent cx="4508500" cy="1114425"/>
            <wp:effectExtent l="19050" t="0" r="6350" b="0"/>
            <wp:wrapNone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EF3E11" w:rsidRDefault="0055347A" w:rsidP="00D31A57">
      <w:pPr>
        <w:spacing w:after="0" w:line="360" w:lineRule="auto"/>
        <w:jc w:val="center"/>
        <w:rPr>
          <w:b/>
          <w:sz w:val="32"/>
          <w:szCs w:val="32"/>
          <w:u w:val="single"/>
        </w:rPr>
      </w:pPr>
      <w:r w:rsidRPr="0055347A">
        <w:rPr>
          <w:b/>
          <w:sz w:val="32"/>
          <w:szCs w:val="32"/>
          <w:u w:val="single"/>
        </w:rPr>
        <w:lastRenderedPageBreak/>
        <w:t>Zadání pro žáky</w:t>
      </w:r>
    </w:p>
    <w:p w:rsidR="00FC12FD" w:rsidRPr="0055347A" w:rsidRDefault="00FC12FD" w:rsidP="00D31A57">
      <w:pPr>
        <w:spacing w:after="0" w:line="360" w:lineRule="auto"/>
        <w:jc w:val="center"/>
        <w:rPr>
          <w:b/>
          <w:sz w:val="32"/>
          <w:szCs w:val="32"/>
          <w:u w:val="single"/>
        </w:rPr>
      </w:pPr>
    </w:p>
    <w:p w:rsidR="00D31A57" w:rsidRPr="00F51A9B" w:rsidRDefault="00D31A57" w:rsidP="00D31A57">
      <w:pPr>
        <w:spacing w:after="0" w:line="360" w:lineRule="auto"/>
        <w:rPr>
          <w:sz w:val="28"/>
          <w:szCs w:val="28"/>
          <w:u w:val="single"/>
        </w:rPr>
      </w:pPr>
      <w:r w:rsidRPr="00F51A9B">
        <w:rPr>
          <w:sz w:val="28"/>
          <w:szCs w:val="28"/>
          <w:u w:val="single"/>
        </w:rPr>
        <w:t>Autoři:</w:t>
      </w:r>
    </w:p>
    <w:p w:rsidR="00D31A57" w:rsidRDefault="00F12B16" w:rsidP="00D31A57">
      <w:pPr>
        <w:spacing w:after="0" w:line="360" w:lineRule="auto"/>
        <w:rPr>
          <w:sz w:val="36"/>
          <w:szCs w:val="36"/>
        </w:rPr>
      </w:pPr>
      <w:r w:rsidRPr="00F12B16">
        <w:rPr>
          <w:noProof/>
          <w:lang w:eastAsia="cs-CZ"/>
        </w:rPr>
        <w:pict>
          <v:rect id="_x0000_s1027" style="position:absolute;margin-left:228.4pt;margin-top:13.95pt;width:180.75pt;height:84.75pt;z-index:25166131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FC12FD" w:rsidRPr="00FC12FD" w:rsidRDefault="00FC12FD" w:rsidP="00FC12FD">
                  <w:pPr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  <w:r w:rsidRPr="00FC12FD">
                    <w:rPr>
                      <w:b/>
                      <w:sz w:val="48"/>
                      <w:szCs w:val="48"/>
                    </w:rPr>
                    <w:t>Karel Jaromír Erben</w:t>
                  </w:r>
                </w:p>
                <w:p w:rsidR="00FC12FD" w:rsidRDefault="00FC12FD"/>
              </w:txbxContent>
            </v:textbox>
          </v:rect>
        </w:pict>
      </w:r>
      <w:r w:rsidRPr="00F12B16">
        <w:rPr>
          <w:noProof/>
          <w:lang w:eastAsia="cs-CZ"/>
        </w:rPr>
        <w:pict>
          <v:rect id="_x0000_s1029" style="position:absolute;margin-left:-12.35pt;margin-top:13.95pt;width:180.75pt;height:84.75pt;z-index:25166336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FC12FD" w:rsidRPr="00FC12FD" w:rsidRDefault="00FC12FD" w:rsidP="00FC12FD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FC12FD">
                    <w:rPr>
                      <w:b/>
                      <w:sz w:val="48"/>
                      <w:szCs w:val="48"/>
                    </w:rPr>
                    <w:t>Božena Němcová</w:t>
                  </w:r>
                </w:p>
              </w:txbxContent>
            </v:textbox>
          </v:rect>
        </w:pict>
      </w:r>
    </w:p>
    <w:p w:rsidR="00D31A57" w:rsidRDefault="00D31A57" w:rsidP="00D31A57">
      <w:pPr>
        <w:spacing w:after="0" w:line="360" w:lineRule="auto"/>
        <w:rPr>
          <w:sz w:val="36"/>
          <w:szCs w:val="36"/>
        </w:rPr>
      </w:pPr>
    </w:p>
    <w:p w:rsidR="00D31A57" w:rsidRDefault="00D31A57"/>
    <w:p w:rsidR="00855F35" w:rsidRDefault="00855F35"/>
    <w:p w:rsidR="00096344" w:rsidRDefault="00096344"/>
    <w:p w:rsidR="00855F35" w:rsidRDefault="00F12B16">
      <w:r>
        <w:rPr>
          <w:noProof/>
          <w:lang w:eastAsia="cs-CZ"/>
        </w:rPr>
        <w:pict>
          <v:rect id="_x0000_s1028" style="position:absolute;margin-left:228.4pt;margin-top:5.1pt;width:180.75pt;height:84.75pt;z-index:25166233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FC12FD" w:rsidRDefault="00FC12FD" w:rsidP="00FC12FD">
                  <w:pPr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  <w:r w:rsidRPr="00FC12FD">
                    <w:rPr>
                      <w:b/>
                      <w:sz w:val="48"/>
                      <w:szCs w:val="48"/>
                    </w:rPr>
                    <w:t>Karel</w:t>
                  </w:r>
                </w:p>
                <w:p w:rsidR="00FC12FD" w:rsidRPr="00FC12FD" w:rsidRDefault="00FC12FD" w:rsidP="00FC12FD">
                  <w:pPr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  <w:r w:rsidRPr="00FC12FD">
                    <w:rPr>
                      <w:b/>
                      <w:sz w:val="48"/>
                      <w:szCs w:val="48"/>
                    </w:rPr>
                    <w:t>Čapek</w:t>
                  </w:r>
                </w:p>
                <w:p w:rsidR="00FC12FD" w:rsidRDefault="00FC12FD"/>
              </w:txbxContent>
            </v:textbox>
          </v:rect>
        </w:pict>
      </w:r>
      <w:r>
        <w:rPr>
          <w:noProof/>
          <w:lang w:eastAsia="cs-CZ"/>
        </w:rPr>
        <w:pict>
          <v:rect id="_x0000_s1026" style="position:absolute;margin-left:-12.35pt;margin-top:5.1pt;width:180.75pt;height:84.75pt;z-index:25166028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FC12FD" w:rsidRDefault="00FC12FD" w:rsidP="00FC12FD">
                  <w:pPr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  <w:r w:rsidRPr="00FC12FD">
                    <w:rPr>
                      <w:b/>
                      <w:sz w:val="48"/>
                      <w:szCs w:val="48"/>
                    </w:rPr>
                    <w:t xml:space="preserve">Jaroslav </w:t>
                  </w:r>
                </w:p>
                <w:p w:rsidR="00FC12FD" w:rsidRPr="00FC12FD" w:rsidRDefault="00FC12FD" w:rsidP="00FC12FD">
                  <w:pPr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spellStart"/>
                  <w:r w:rsidRPr="00FC12FD">
                    <w:rPr>
                      <w:b/>
                      <w:sz w:val="48"/>
                      <w:szCs w:val="48"/>
                    </w:rPr>
                    <w:t>Foglar</w:t>
                  </w:r>
                  <w:proofErr w:type="spellEnd"/>
                </w:p>
              </w:txbxContent>
            </v:textbox>
          </v:rect>
        </w:pict>
      </w:r>
    </w:p>
    <w:p w:rsidR="00D31A57" w:rsidRDefault="00D31A57"/>
    <w:p w:rsidR="00D31A57" w:rsidRDefault="00D31A57"/>
    <w:p w:rsidR="00FC12FD" w:rsidRDefault="00FC12FD">
      <w:pPr>
        <w:rPr>
          <w:u w:val="single"/>
        </w:rPr>
      </w:pPr>
    </w:p>
    <w:p w:rsidR="00B84A09" w:rsidRDefault="00B84A09">
      <w:pPr>
        <w:rPr>
          <w:u w:val="single"/>
        </w:rPr>
      </w:pPr>
    </w:p>
    <w:p w:rsidR="00B84A09" w:rsidRDefault="00B84A09">
      <w:pPr>
        <w:rPr>
          <w:u w:val="single"/>
        </w:rPr>
      </w:pPr>
    </w:p>
    <w:p w:rsidR="00FC12FD" w:rsidRPr="0090414D" w:rsidRDefault="00B84A09">
      <w:pPr>
        <w:rPr>
          <w:sz w:val="28"/>
          <w:szCs w:val="28"/>
          <w:u w:val="single"/>
        </w:rPr>
      </w:pPr>
      <w:r w:rsidRPr="0090414D">
        <w:rPr>
          <w:sz w:val="28"/>
          <w:szCs w:val="28"/>
          <w:u w:val="single"/>
        </w:rPr>
        <w:t>Díla:</w:t>
      </w:r>
    </w:p>
    <w:p w:rsidR="00FC12FD" w:rsidRDefault="00FC12FD" w:rsidP="00B84A09">
      <w:pPr>
        <w:spacing w:after="0" w:line="240" w:lineRule="auto"/>
        <w:jc w:val="center"/>
        <w:rPr>
          <w:u w:val="single"/>
        </w:rPr>
      </w:pPr>
    </w:p>
    <w:tbl>
      <w:tblPr>
        <w:tblStyle w:val="Mkatabulky"/>
        <w:tblW w:w="9828" w:type="dxa"/>
        <w:shd w:val="clear" w:color="auto" w:fill="FABF8F" w:themeFill="accent6" w:themeFillTint="99"/>
        <w:tblLook w:val="04A0"/>
      </w:tblPr>
      <w:tblGrid>
        <w:gridCol w:w="2457"/>
        <w:gridCol w:w="2457"/>
        <w:gridCol w:w="2457"/>
        <w:gridCol w:w="2457"/>
      </w:tblGrid>
      <w:tr w:rsidR="00FC12FD" w:rsidTr="00366D26">
        <w:trPr>
          <w:trHeight w:val="851"/>
        </w:trPr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proofErr w:type="gramStart"/>
            <w:r w:rsidRPr="00FC12FD">
              <w:rPr>
                <w:sz w:val="32"/>
                <w:szCs w:val="32"/>
              </w:rPr>
              <w:t>R.U.R.</w:t>
            </w:r>
            <w:proofErr w:type="gramEnd"/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Hoši od Bobří řeky</w:t>
            </w:r>
          </w:p>
        </w:tc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Babička</w:t>
            </w:r>
          </w:p>
        </w:tc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Jabloňová panna</w:t>
            </w:r>
          </w:p>
        </w:tc>
      </w:tr>
      <w:tr w:rsidR="00FC12FD" w:rsidTr="00366D26">
        <w:trPr>
          <w:trHeight w:val="851"/>
        </w:trPr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Dášenka čili život štěněte</w:t>
            </w:r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 xml:space="preserve">Tajemství velkého </w:t>
            </w:r>
            <w:proofErr w:type="spellStart"/>
            <w:r w:rsidRPr="00FC12FD">
              <w:rPr>
                <w:sz w:val="32"/>
                <w:szCs w:val="32"/>
              </w:rPr>
              <w:t>Vonta</w:t>
            </w:r>
            <w:proofErr w:type="spellEnd"/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V zámku a podzámčí</w:t>
            </w:r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Kytice z pověstí národních</w:t>
            </w:r>
          </w:p>
        </w:tc>
      </w:tr>
      <w:tr w:rsidR="00FC12FD" w:rsidTr="00366D26">
        <w:trPr>
          <w:trHeight w:val="851"/>
        </w:trPr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Devatero pohádek</w:t>
            </w:r>
          </w:p>
        </w:tc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Rychlé šípy</w:t>
            </w:r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Pohorská vesnice</w:t>
            </w:r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Dlouhý, Široký a jiné pohádky</w:t>
            </w:r>
          </w:p>
        </w:tc>
      </w:tr>
      <w:tr w:rsidR="00FC12FD" w:rsidTr="00366D26">
        <w:trPr>
          <w:trHeight w:val="851"/>
        </w:trPr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Anglické listy</w:t>
            </w:r>
          </w:p>
        </w:tc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 w:rsidRPr="00FC12FD">
              <w:rPr>
                <w:sz w:val="32"/>
                <w:szCs w:val="32"/>
              </w:rPr>
              <w:t>Náš oddíl</w:t>
            </w:r>
          </w:p>
        </w:tc>
        <w:tc>
          <w:tcPr>
            <w:tcW w:w="2457" w:type="dxa"/>
            <w:shd w:val="clear" w:color="auto" w:fill="FABF8F" w:themeFill="accent6" w:themeFillTint="99"/>
            <w:vAlign w:val="center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Divá Bára</w:t>
            </w:r>
          </w:p>
        </w:tc>
        <w:tc>
          <w:tcPr>
            <w:tcW w:w="2457" w:type="dxa"/>
            <w:shd w:val="clear" w:color="auto" w:fill="FABF8F" w:themeFill="accent6" w:themeFillTint="99"/>
          </w:tcPr>
          <w:p w:rsidR="00FC12FD" w:rsidRPr="00FC12FD" w:rsidRDefault="00FC12FD" w:rsidP="00B84A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Báje a pověsti slovanské</w:t>
            </w:r>
          </w:p>
        </w:tc>
      </w:tr>
    </w:tbl>
    <w:p w:rsidR="00FC12FD" w:rsidRDefault="00FC12FD">
      <w:pPr>
        <w:rPr>
          <w:u w:val="single"/>
        </w:rPr>
      </w:pPr>
    </w:p>
    <w:p w:rsidR="00FC12FD" w:rsidRDefault="00FC12FD">
      <w:pPr>
        <w:rPr>
          <w:u w:val="single"/>
        </w:rPr>
      </w:pPr>
    </w:p>
    <w:p w:rsidR="00FC12FD" w:rsidRDefault="00FC12FD">
      <w:pPr>
        <w:rPr>
          <w:u w:val="single"/>
        </w:rPr>
      </w:pPr>
    </w:p>
    <w:p w:rsidR="0055347A" w:rsidRDefault="0055347A"/>
    <w:p w:rsidR="00652051" w:rsidRDefault="00652051" w:rsidP="00652051">
      <w:pPr>
        <w:jc w:val="center"/>
        <w:rPr>
          <w:b/>
          <w:color w:val="FF0000"/>
          <w:sz w:val="32"/>
          <w:szCs w:val="32"/>
          <w:u w:val="single"/>
        </w:rPr>
      </w:pPr>
      <w:r w:rsidRPr="00652051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F51A9B" w:rsidRPr="00F51A9B" w:rsidRDefault="00F51A9B" w:rsidP="00F51A9B">
      <w:pPr>
        <w:rPr>
          <w:color w:val="FF0000"/>
          <w:sz w:val="24"/>
          <w:szCs w:val="24"/>
          <w:u w:val="single"/>
        </w:rPr>
      </w:pPr>
      <w:r w:rsidRPr="00F51A9B">
        <w:rPr>
          <w:color w:val="FF0000"/>
          <w:sz w:val="24"/>
          <w:szCs w:val="24"/>
          <w:u w:val="single"/>
        </w:rPr>
        <w:t>Učitel:</w:t>
      </w:r>
    </w:p>
    <w:p w:rsidR="00627B68" w:rsidRDefault="00F51A9B" w:rsidP="0065205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Vytiskne autory a jejich díla a nastříhá. Do čtyř obálek dá pouze jedno jméno autora a do ostatních namíchá různá díla od různých autorů (počet děl podle žáků ve třídě)</w:t>
      </w:r>
      <w:r w:rsidR="00627B68">
        <w:rPr>
          <w:sz w:val="24"/>
          <w:szCs w:val="24"/>
        </w:rPr>
        <w:t xml:space="preserve">. </w:t>
      </w:r>
    </w:p>
    <w:p w:rsidR="0090414D" w:rsidRDefault="00627B68" w:rsidP="0065205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Každý žák dostane jednu obálku, otevře a přečte si. Ti žáci, kteří mají v obálce jméno autora, se rozprostřou ve třídě</w:t>
      </w:r>
      <w:r w:rsidR="0090414D">
        <w:rPr>
          <w:sz w:val="24"/>
          <w:szCs w:val="24"/>
        </w:rPr>
        <w:t>, aby ostatní na ně viděli.</w:t>
      </w:r>
      <w:r>
        <w:rPr>
          <w:sz w:val="24"/>
          <w:szCs w:val="24"/>
        </w:rPr>
        <w:t xml:space="preserve"> </w:t>
      </w:r>
    </w:p>
    <w:p w:rsidR="00F51A9B" w:rsidRDefault="0090414D" w:rsidP="0065205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Žáci v lavicích si pozorně prohlédnou svá díla a půjdou se přiřadit ke svému autorovi. Vzniknou nám skupinky.</w:t>
      </w:r>
    </w:p>
    <w:p w:rsidR="00F51A9B" w:rsidRDefault="0090414D" w:rsidP="0065205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Kontrolu provedeme po skupinkách, budou číst nahlas autora a poté všechna díla, která byla k němu přiřazena.</w:t>
      </w:r>
    </w:p>
    <w:p w:rsidR="0090414D" w:rsidRDefault="0090414D" w:rsidP="0065205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Jako obměnu nebo úkol navíc můžete přidat další díla, která nebudou od uvedených autorů a nechat žáky najít chyták.</w:t>
      </w:r>
    </w:p>
    <w:p w:rsidR="0090414D" w:rsidRPr="0090414D" w:rsidRDefault="0090414D" w:rsidP="00652051">
      <w:pPr>
        <w:spacing w:after="0" w:line="360" w:lineRule="auto"/>
        <w:rPr>
          <w:color w:val="FF0000"/>
          <w:sz w:val="24"/>
          <w:szCs w:val="24"/>
        </w:rPr>
      </w:pPr>
      <w:r w:rsidRPr="0090414D">
        <w:rPr>
          <w:color w:val="FF0000"/>
          <w:sz w:val="24"/>
          <w:szCs w:val="24"/>
        </w:rPr>
        <w:t xml:space="preserve">PŘ.: K. H. Mácha </w:t>
      </w:r>
      <w:r>
        <w:rPr>
          <w:color w:val="FF0000"/>
          <w:sz w:val="24"/>
          <w:szCs w:val="24"/>
        </w:rPr>
        <w:t>–</w:t>
      </w:r>
      <w:r w:rsidRPr="0090414D">
        <w:rPr>
          <w:color w:val="FF0000"/>
          <w:sz w:val="24"/>
          <w:szCs w:val="24"/>
        </w:rPr>
        <w:t xml:space="preserve"> Máj</w:t>
      </w:r>
      <w:r>
        <w:rPr>
          <w:color w:val="FF0000"/>
          <w:sz w:val="24"/>
          <w:szCs w:val="24"/>
        </w:rPr>
        <w:t xml:space="preserve">, V. Čtvrtek – </w:t>
      </w:r>
      <w:proofErr w:type="spellStart"/>
      <w:r>
        <w:rPr>
          <w:color w:val="FF0000"/>
          <w:sz w:val="24"/>
          <w:szCs w:val="24"/>
        </w:rPr>
        <w:t>Rumcajs</w:t>
      </w:r>
      <w:proofErr w:type="spellEnd"/>
      <w:r>
        <w:rPr>
          <w:color w:val="FF0000"/>
          <w:sz w:val="24"/>
          <w:szCs w:val="24"/>
        </w:rPr>
        <w:t>, A. Jirásek – Staré pověsti české atd.</w:t>
      </w:r>
    </w:p>
    <w:p w:rsidR="00F51A9B" w:rsidRDefault="00F51A9B" w:rsidP="00652051">
      <w:pPr>
        <w:spacing w:after="0" w:line="360" w:lineRule="auto"/>
        <w:rPr>
          <w:sz w:val="24"/>
          <w:szCs w:val="24"/>
        </w:rPr>
      </w:pPr>
    </w:p>
    <w:p w:rsidR="00F51A9B" w:rsidRDefault="00F51A9B" w:rsidP="00652051">
      <w:pPr>
        <w:spacing w:after="0" w:line="360" w:lineRule="auto"/>
        <w:rPr>
          <w:sz w:val="24"/>
          <w:szCs w:val="24"/>
        </w:rPr>
      </w:pPr>
    </w:p>
    <w:p w:rsidR="00652051" w:rsidRPr="00652051" w:rsidRDefault="00FC77AC" w:rsidP="00652051">
      <w:pPr>
        <w:spacing w:after="0"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Řešení: a</w:t>
      </w:r>
      <w:r w:rsidR="00652051" w:rsidRPr="00652051">
        <w:rPr>
          <w:b/>
          <w:sz w:val="24"/>
          <w:szCs w:val="24"/>
          <w:u w:val="single"/>
        </w:rPr>
        <w:t>utor –</w:t>
      </w:r>
      <w:r>
        <w:rPr>
          <w:b/>
          <w:sz w:val="24"/>
          <w:szCs w:val="24"/>
          <w:u w:val="single"/>
        </w:rPr>
        <w:t xml:space="preserve"> </w:t>
      </w:r>
      <w:r w:rsidR="00652051" w:rsidRPr="00652051">
        <w:rPr>
          <w:b/>
          <w:sz w:val="24"/>
          <w:szCs w:val="24"/>
          <w:u w:val="single"/>
        </w:rPr>
        <w:t>díla:</w:t>
      </w:r>
    </w:p>
    <w:p w:rsidR="00652051" w:rsidRDefault="00652051" w:rsidP="00652051">
      <w:pPr>
        <w:spacing w:after="0" w:line="360" w:lineRule="auto"/>
        <w:rPr>
          <w:sz w:val="24"/>
          <w:szCs w:val="24"/>
        </w:rPr>
      </w:pPr>
    </w:p>
    <w:tbl>
      <w:tblPr>
        <w:tblStyle w:val="Mkatabulky"/>
        <w:tblW w:w="9828" w:type="dxa"/>
        <w:tblLook w:val="04A0"/>
      </w:tblPr>
      <w:tblGrid>
        <w:gridCol w:w="2457"/>
        <w:gridCol w:w="2457"/>
        <w:gridCol w:w="2457"/>
        <w:gridCol w:w="2457"/>
      </w:tblGrid>
      <w:tr w:rsidR="00B84A09" w:rsidRPr="00FC12FD" w:rsidTr="00B84A09">
        <w:trPr>
          <w:trHeight w:val="851"/>
        </w:trPr>
        <w:tc>
          <w:tcPr>
            <w:tcW w:w="2457" w:type="dxa"/>
          </w:tcPr>
          <w:p w:rsidR="00B84A09" w:rsidRPr="0090414D" w:rsidRDefault="00B84A09" w:rsidP="00390C77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0414D">
              <w:rPr>
                <w:b/>
                <w:color w:val="FF0000"/>
                <w:sz w:val="32"/>
                <w:szCs w:val="32"/>
              </w:rPr>
              <w:t>Karel Čapek</w:t>
            </w:r>
          </w:p>
        </w:tc>
        <w:tc>
          <w:tcPr>
            <w:tcW w:w="2457" w:type="dxa"/>
          </w:tcPr>
          <w:p w:rsidR="00B84A09" w:rsidRPr="0090414D" w:rsidRDefault="00B84A09" w:rsidP="00390C77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0414D">
              <w:rPr>
                <w:b/>
                <w:color w:val="FF0000"/>
                <w:sz w:val="32"/>
                <w:szCs w:val="32"/>
              </w:rPr>
              <w:t xml:space="preserve">Jaroslav </w:t>
            </w:r>
            <w:proofErr w:type="spellStart"/>
            <w:r w:rsidRPr="0090414D">
              <w:rPr>
                <w:b/>
                <w:color w:val="FF0000"/>
                <w:sz w:val="32"/>
                <w:szCs w:val="32"/>
              </w:rPr>
              <w:t>Foglar</w:t>
            </w:r>
            <w:proofErr w:type="spellEnd"/>
          </w:p>
        </w:tc>
        <w:tc>
          <w:tcPr>
            <w:tcW w:w="2457" w:type="dxa"/>
          </w:tcPr>
          <w:p w:rsidR="00B84A09" w:rsidRPr="0090414D" w:rsidRDefault="00B84A09" w:rsidP="00390C77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0414D">
              <w:rPr>
                <w:b/>
                <w:color w:val="FF0000"/>
                <w:sz w:val="32"/>
                <w:szCs w:val="32"/>
              </w:rPr>
              <w:t>Božena Němcová</w:t>
            </w:r>
          </w:p>
        </w:tc>
        <w:tc>
          <w:tcPr>
            <w:tcW w:w="2457" w:type="dxa"/>
          </w:tcPr>
          <w:p w:rsidR="00B84A09" w:rsidRPr="0090414D" w:rsidRDefault="00B84A09" w:rsidP="00B84A09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0414D">
              <w:rPr>
                <w:b/>
                <w:color w:val="FF0000"/>
                <w:sz w:val="32"/>
                <w:szCs w:val="32"/>
              </w:rPr>
              <w:t>K. J. Erben</w:t>
            </w:r>
          </w:p>
        </w:tc>
      </w:tr>
      <w:tr w:rsidR="00B84A09" w:rsidTr="00390C77">
        <w:trPr>
          <w:trHeight w:val="851"/>
        </w:trPr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proofErr w:type="gramStart"/>
            <w:r w:rsidRPr="00366D26">
              <w:rPr>
                <w:sz w:val="32"/>
                <w:szCs w:val="32"/>
              </w:rPr>
              <w:t>R.U.R.</w:t>
            </w:r>
            <w:proofErr w:type="gramEnd"/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Hoši od Bobří řeky</w:t>
            </w:r>
          </w:p>
        </w:tc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Babička</w:t>
            </w:r>
          </w:p>
        </w:tc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Jabloňová panna</w:t>
            </w:r>
          </w:p>
        </w:tc>
      </w:tr>
      <w:tr w:rsidR="00B84A09" w:rsidTr="00390C77">
        <w:trPr>
          <w:trHeight w:val="851"/>
        </w:trPr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Dášenka čili život štěněte</w:t>
            </w:r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 xml:space="preserve">Tajemství velkého </w:t>
            </w:r>
            <w:proofErr w:type="spellStart"/>
            <w:r w:rsidRPr="00366D26">
              <w:rPr>
                <w:sz w:val="32"/>
                <w:szCs w:val="32"/>
              </w:rPr>
              <w:t>Vonta</w:t>
            </w:r>
            <w:proofErr w:type="spellEnd"/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V zámku a podzámčí</w:t>
            </w:r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Kytice z pověstí národních</w:t>
            </w:r>
          </w:p>
        </w:tc>
      </w:tr>
      <w:tr w:rsidR="00B84A09" w:rsidTr="00390C77">
        <w:trPr>
          <w:trHeight w:val="851"/>
        </w:trPr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Devatero pohádek</w:t>
            </w:r>
          </w:p>
        </w:tc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Rychlé šípy</w:t>
            </w:r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Pohorská vesnice</w:t>
            </w:r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Dlouhý, Široký a jiné pohádky</w:t>
            </w:r>
          </w:p>
        </w:tc>
      </w:tr>
      <w:tr w:rsidR="00B84A09" w:rsidTr="00390C77">
        <w:trPr>
          <w:trHeight w:val="851"/>
        </w:trPr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Anglické listy</w:t>
            </w:r>
          </w:p>
        </w:tc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Náš oddíl</w:t>
            </w:r>
          </w:p>
        </w:tc>
        <w:tc>
          <w:tcPr>
            <w:tcW w:w="2457" w:type="dxa"/>
            <w:vAlign w:val="center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Divá Bára</w:t>
            </w:r>
          </w:p>
        </w:tc>
        <w:tc>
          <w:tcPr>
            <w:tcW w:w="2457" w:type="dxa"/>
          </w:tcPr>
          <w:p w:rsidR="00B84A09" w:rsidRPr="00366D26" w:rsidRDefault="00B84A09" w:rsidP="00390C77">
            <w:pPr>
              <w:jc w:val="center"/>
              <w:rPr>
                <w:sz w:val="32"/>
                <w:szCs w:val="32"/>
              </w:rPr>
            </w:pPr>
            <w:r w:rsidRPr="00366D26">
              <w:rPr>
                <w:sz w:val="32"/>
                <w:szCs w:val="32"/>
              </w:rPr>
              <w:t>Báje a pověsti slovanské</w:t>
            </w:r>
          </w:p>
        </w:tc>
      </w:tr>
    </w:tbl>
    <w:p w:rsidR="00652051" w:rsidRPr="00652051" w:rsidRDefault="00652051" w:rsidP="00652051">
      <w:pPr>
        <w:rPr>
          <w:color w:val="FF0000"/>
          <w:sz w:val="24"/>
          <w:szCs w:val="24"/>
        </w:rPr>
      </w:pPr>
    </w:p>
    <w:p w:rsidR="00652051" w:rsidRDefault="00652051"/>
    <w:p w:rsidR="00652051" w:rsidRDefault="00652051"/>
    <w:p w:rsidR="00652051" w:rsidRDefault="00652051"/>
    <w:sectPr w:rsidR="00652051" w:rsidSect="00EF3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347A"/>
    <w:rsid w:val="00096344"/>
    <w:rsid w:val="003571A7"/>
    <w:rsid w:val="00366D26"/>
    <w:rsid w:val="00461EC0"/>
    <w:rsid w:val="0055347A"/>
    <w:rsid w:val="00627B68"/>
    <w:rsid w:val="0064695F"/>
    <w:rsid w:val="00652051"/>
    <w:rsid w:val="00683A32"/>
    <w:rsid w:val="007B41FE"/>
    <w:rsid w:val="00855F35"/>
    <w:rsid w:val="0090414D"/>
    <w:rsid w:val="009C44A1"/>
    <w:rsid w:val="00B84A09"/>
    <w:rsid w:val="00D31A57"/>
    <w:rsid w:val="00DD41D0"/>
    <w:rsid w:val="00EF3E11"/>
    <w:rsid w:val="00F12B16"/>
    <w:rsid w:val="00F51A9B"/>
    <w:rsid w:val="00FC12FD"/>
    <w:rsid w:val="00FC77AC"/>
    <w:rsid w:val="00FE6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4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1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252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17</cp:revision>
  <dcterms:created xsi:type="dcterms:W3CDTF">2012-04-15T17:26:00Z</dcterms:created>
  <dcterms:modified xsi:type="dcterms:W3CDTF">2012-07-23T08:38:00Z</dcterms:modified>
</cp:coreProperties>
</file>