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4F4FB7" w:rsidTr="004F4FB7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FB7" w:rsidRDefault="004F4FB7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4F4FB7" w:rsidRDefault="004F4FB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FB7" w:rsidRDefault="004F4FB7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4F4FB7" w:rsidRDefault="004F4FB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4F4FB7" w:rsidTr="004F4FB7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FB7" w:rsidRDefault="004F4FB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FB7" w:rsidRDefault="00EA14F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4F4FB7" w:rsidTr="004F4FB7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FB7" w:rsidRDefault="004F4FB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FB7" w:rsidRPr="00EA14F7" w:rsidRDefault="00AD3E7B" w:rsidP="00EA14F7">
            <w:pPr>
              <w:rPr>
                <w:rFonts w:cstheme="minorHAnsi"/>
                <w:sz w:val="36"/>
                <w:szCs w:val="36"/>
              </w:rPr>
            </w:pPr>
            <w:proofErr w:type="gramStart"/>
            <w:r>
              <w:rPr>
                <w:rFonts w:cstheme="minorHAnsi"/>
                <w:sz w:val="36"/>
                <w:szCs w:val="36"/>
              </w:rPr>
              <w:t>VY_52_INOVACE_0304_O.z.l.</w:t>
            </w:r>
            <w:proofErr w:type="gramEnd"/>
            <w:r>
              <w:rPr>
                <w:rFonts w:cstheme="minorHAnsi"/>
                <w:sz w:val="36"/>
                <w:szCs w:val="36"/>
              </w:rPr>
              <w:t xml:space="preserve"> světla</w:t>
            </w:r>
          </w:p>
        </w:tc>
      </w:tr>
      <w:tr w:rsidR="004F4FB7" w:rsidTr="004F4FB7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FB7" w:rsidRDefault="004F4FB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FB7" w:rsidRDefault="005A440C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Ověření zákona lomu světla</w:t>
            </w:r>
          </w:p>
        </w:tc>
      </w:tr>
      <w:tr w:rsidR="004F4FB7" w:rsidTr="004F4FB7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FB7" w:rsidRDefault="004F4FB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FB7" w:rsidRDefault="004F4FB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4F4FB7" w:rsidTr="004F4FB7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FB7" w:rsidRDefault="004F4FB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FB7" w:rsidRDefault="00EA14F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9.</w:t>
            </w:r>
          </w:p>
        </w:tc>
      </w:tr>
      <w:tr w:rsidR="004F4FB7" w:rsidTr="004F4FB7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FB7" w:rsidRDefault="004F4FB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3B2" w:rsidRDefault="00D003B2" w:rsidP="00D003B2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Formát :  Dokument</w:t>
            </w:r>
            <w:proofErr w:type="gramEnd"/>
            <w:r>
              <w:rPr>
                <w:sz w:val="24"/>
                <w:szCs w:val="24"/>
              </w:rPr>
              <w:t xml:space="preserve"> MS Word </w:t>
            </w:r>
          </w:p>
          <w:p w:rsidR="00D003B2" w:rsidRDefault="00D003B2" w:rsidP="00D003B2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Výukový  materiál</w:t>
            </w:r>
            <w:proofErr w:type="gramEnd"/>
            <w:r>
              <w:rPr>
                <w:sz w:val="24"/>
                <w:szCs w:val="24"/>
              </w:rPr>
              <w:t xml:space="preserve"> slouží k provedení laboratorní práce na téma     "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Pr="00D003B2">
              <w:rPr>
                <w:rFonts w:cstheme="minorHAnsi"/>
              </w:rPr>
              <w:t>Ověření zákona lomu světla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 ".  </w:t>
            </w:r>
          </w:p>
          <w:p w:rsidR="00D003B2" w:rsidRDefault="00D003B2" w:rsidP="00D003B2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9. ročníku.</w:t>
            </w:r>
          </w:p>
          <w:p w:rsidR="00D003B2" w:rsidRDefault="00D003B2" w:rsidP="00D003B2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</w:t>
            </w:r>
            <w:proofErr w:type="gramStart"/>
            <w:r>
              <w:rPr>
                <w:sz w:val="24"/>
                <w:szCs w:val="24"/>
              </w:rPr>
              <w:t>ověřování : obrazový</w:t>
            </w:r>
            <w:proofErr w:type="gramEnd"/>
            <w:r>
              <w:rPr>
                <w:sz w:val="24"/>
                <w:szCs w:val="24"/>
              </w:rPr>
              <w:t xml:space="preserve"> materiál žákům velmi pomáhá ke správnému  provedení práce</w:t>
            </w:r>
          </w:p>
          <w:p w:rsidR="00D003B2" w:rsidRDefault="00D003B2" w:rsidP="00D003B2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 :  datový</w:t>
            </w:r>
            <w:proofErr w:type="gramEnd"/>
            <w:r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D003B2" w:rsidRDefault="00D003B2" w:rsidP="00D003B2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Zařazení  :  Základní</w:t>
            </w:r>
            <w:proofErr w:type="gramEnd"/>
            <w:r>
              <w:rPr>
                <w:sz w:val="24"/>
                <w:szCs w:val="24"/>
              </w:rPr>
              <w:t xml:space="preserve"> vzdělávání druhý stupeň » Člověk a příroda - fyzika</w:t>
            </w:r>
          </w:p>
          <w:p w:rsidR="004F4FB7" w:rsidRDefault="00D003B2" w:rsidP="00D003B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4F4FB7" w:rsidTr="004F4FB7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FB7" w:rsidRDefault="004F4FB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FB7" w:rsidRDefault="00EA14F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11. 1. 2012</w:t>
            </w:r>
          </w:p>
        </w:tc>
      </w:tr>
      <w:tr w:rsidR="004F4FB7" w:rsidTr="004F4FB7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FB7" w:rsidRDefault="004F4FB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FB7" w:rsidRDefault="00EA14F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24. 2. 2012</w:t>
            </w:r>
          </w:p>
        </w:tc>
      </w:tr>
    </w:tbl>
    <w:p w:rsidR="004F4FB7" w:rsidRDefault="004F4FB7" w:rsidP="004F4FB7">
      <w:pPr>
        <w:rPr>
          <w:rFonts w:ascii="Calibri" w:hAnsi="Calibri" w:cs="Calibri"/>
        </w:rPr>
      </w:pPr>
    </w:p>
    <w:p w:rsidR="004F4FB7" w:rsidRDefault="004F4FB7" w:rsidP="004F4FB7"/>
    <w:p w:rsidR="004F4FB7" w:rsidRDefault="004F4FB7" w:rsidP="004F4FB7"/>
    <w:p w:rsidR="004F4FB7" w:rsidRDefault="004F4FB7" w:rsidP="004F4FB7">
      <w:pPr>
        <w:tabs>
          <w:tab w:val="left" w:pos="2040"/>
        </w:tabs>
      </w:pPr>
      <w:r>
        <w:tab/>
      </w:r>
    </w:p>
    <w:p w:rsidR="004F4FB7" w:rsidRDefault="004F4FB7" w:rsidP="004F4FB7"/>
    <w:p w:rsidR="004F4FB7" w:rsidRDefault="004F4FB7" w:rsidP="004F4FB7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5C300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  <w:r w:rsidR="001165C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56CB7" w:rsidRDefault="001165CF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3E2326">
        <w:rPr>
          <w:rFonts w:ascii="Times New Roman" w:hAnsi="Times New Roman" w:cs="Times New Roman"/>
          <w:b/>
          <w:sz w:val="32"/>
          <w:szCs w:val="32"/>
        </w:rPr>
        <w:t xml:space="preserve"> Ověření</w:t>
      </w:r>
      <w:proofErr w:type="gramEnd"/>
      <w:r w:rsidR="003E2326">
        <w:rPr>
          <w:rFonts w:ascii="Times New Roman" w:hAnsi="Times New Roman" w:cs="Times New Roman"/>
          <w:b/>
          <w:sz w:val="32"/>
          <w:szCs w:val="32"/>
        </w:rPr>
        <w:t xml:space="preserve"> zákona lomu světla</w:t>
      </w:r>
    </w:p>
    <w:p w:rsidR="009B5BFD" w:rsidRPr="009B5BFD" w:rsidRDefault="009B5BFD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</w:t>
      </w:r>
      <w:proofErr w:type="gramEnd"/>
      <w:r w:rsidRPr="009B5BFD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3E2326" w:rsidRDefault="009B5BFD" w:rsidP="003E2326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 xml:space="preserve"> :</w:t>
      </w:r>
      <w:r w:rsidR="003E2326">
        <w:rPr>
          <w:rFonts w:ascii="Times New Roman" w:hAnsi="Times New Roman" w:cs="Times New Roman"/>
          <w:sz w:val="32"/>
          <w:szCs w:val="32"/>
        </w:rPr>
        <w:t xml:space="preserve"> </w:t>
      </w:r>
      <w:r w:rsidR="003E2326" w:rsidRPr="007B2F25">
        <w:rPr>
          <w:rFonts w:ascii="Times New Roman" w:hAnsi="Times New Roman" w:cs="Times New Roman"/>
          <w:sz w:val="32"/>
          <w:szCs w:val="32"/>
        </w:rPr>
        <w:t>optická</w:t>
      </w:r>
      <w:proofErr w:type="gramEnd"/>
      <w:r w:rsidR="003E2326">
        <w:rPr>
          <w:rFonts w:ascii="Times New Roman" w:hAnsi="Times New Roman" w:cs="Times New Roman"/>
          <w:sz w:val="32"/>
          <w:szCs w:val="32"/>
        </w:rPr>
        <w:t xml:space="preserve"> lavice, zdroj světla - žárovka, stolek,</w:t>
      </w:r>
      <w:r w:rsidR="003E2326" w:rsidRPr="007B2F25">
        <w:rPr>
          <w:rFonts w:ascii="Times New Roman" w:hAnsi="Times New Roman" w:cs="Times New Roman"/>
          <w:sz w:val="32"/>
          <w:szCs w:val="32"/>
        </w:rPr>
        <w:t xml:space="preserve"> nástavec s jedno </w:t>
      </w:r>
      <w:r w:rsidR="003E2326">
        <w:rPr>
          <w:rFonts w:ascii="Times New Roman" w:hAnsi="Times New Roman" w:cs="Times New Roman"/>
          <w:sz w:val="32"/>
          <w:szCs w:val="32"/>
        </w:rPr>
        <w:t xml:space="preserve">a tří  </w:t>
      </w:r>
    </w:p>
    <w:p w:rsidR="003E2326" w:rsidRDefault="003E2326" w:rsidP="003E2326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š</w:t>
      </w:r>
      <w:r w:rsidRPr="007B2F25">
        <w:rPr>
          <w:rFonts w:ascii="Times New Roman" w:hAnsi="Times New Roman" w:cs="Times New Roman"/>
          <w:sz w:val="32"/>
          <w:szCs w:val="32"/>
        </w:rPr>
        <w:t>těrbinou</w:t>
      </w:r>
      <w:r>
        <w:rPr>
          <w:rFonts w:ascii="Times New Roman" w:hAnsi="Times New Roman" w:cs="Times New Roman"/>
          <w:sz w:val="32"/>
          <w:szCs w:val="32"/>
        </w:rPr>
        <w:t xml:space="preserve">, půlkruhové průhledné těleso z plastu, podložka s úhloměrem </w:t>
      </w:r>
    </w:p>
    <w:p w:rsidR="009B5BFD" w:rsidRPr="004F0C46" w:rsidRDefault="009B5BFD">
      <w:pPr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3E2326" w:rsidRDefault="009B5BFD" w:rsidP="003E2326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PŘÍPRAVA 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 w:rsidR="004F0C46" w:rsidRPr="003F1D31">
        <w:rPr>
          <w:rFonts w:ascii="Times New Roman" w:hAnsi="Times New Roman" w:cs="Times New Roman"/>
          <w:sz w:val="32"/>
          <w:szCs w:val="32"/>
        </w:rPr>
        <w:t xml:space="preserve"> </w:t>
      </w:r>
      <w:r w:rsidR="003E2326">
        <w:rPr>
          <w:rFonts w:ascii="Times New Roman" w:hAnsi="Times New Roman" w:cs="Times New Roman"/>
          <w:sz w:val="32"/>
          <w:szCs w:val="32"/>
        </w:rPr>
        <w:t>zopakuj</w:t>
      </w:r>
      <w:proofErr w:type="gramEnd"/>
      <w:r w:rsidR="003E2326">
        <w:rPr>
          <w:rFonts w:ascii="Times New Roman" w:hAnsi="Times New Roman" w:cs="Times New Roman"/>
          <w:sz w:val="32"/>
          <w:szCs w:val="32"/>
        </w:rPr>
        <w:t xml:space="preserve"> si pojmy : zdroje světla, optická prostředí, šíření světla, </w:t>
      </w:r>
    </w:p>
    <w:p w:rsidR="00861B1F" w:rsidRDefault="003E2326" w:rsidP="003E2326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rychlost světla, lom světla</w:t>
      </w:r>
    </w:p>
    <w:p w:rsidR="003E2326" w:rsidRPr="00C2104A" w:rsidRDefault="003E2326" w:rsidP="003E2326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p w:rsidR="002A02DE" w:rsidRPr="002A02DE" w:rsidRDefault="003E2326" w:rsidP="002A02DE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Sestav optickou lavici – nalevo umísti zdroj světla s jedno štěrbinou, doprostřed lavice na stoleček polož podložku s úhloměrem a </w:t>
      </w:r>
      <w:proofErr w:type="gramStart"/>
      <w:r>
        <w:rPr>
          <w:rFonts w:ascii="Times New Roman" w:hAnsi="Times New Roman" w:cs="Times New Roman"/>
          <w:sz w:val="32"/>
          <w:szCs w:val="32"/>
        </w:rPr>
        <w:t>polož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na něj půlkruhové průhledné těleso z plastu </w:t>
      </w:r>
      <w:proofErr w:type="gramStart"/>
      <w:r>
        <w:rPr>
          <w:rFonts w:ascii="Times New Roman" w:hAnsi="Times New Roman" w:cs="Times New Roman"/>
          <w:sz w:val="32"/>
          <w:szCs w:val="32"/>
        </w:rPr>
        <w:t>viz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obr 1.</w:t>
      </w:r>
    </w:p>
    <w:p w:rsidR="002A02DE" w:rsidRDefault="003E2326" w:rsidP="003E2326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Ověření lomu od kolmice. Světelný paprsek prochází tělesem z plastu a láme se od kolmice. </w:t>
      </w:r>
      <w:r w:rsidR="002A02DE">
        <w:rPr>
          <w:rFonts w:ascii="Times New Roman" w:hAnsi="Times New Roman" w:cs="Times New Roman"/>
          <w:sz w:val="32"/>
          <w:szCs w:val="32"/>
        </w:rPr>
        <w:t>Otáčej k</w:t>
      </w:r>
      <w:r>
        <w:rPr>
          <w:rFonts w:ascii="Times New Roman" w:hAnsi="Times New Roman" w:cs="Times New Roman"/>
          <w:sz w:val="32"/>
          <w:szCs w:val="32"/>
        </w:rPr>
        <w:t xml:space="preserve">ruhovým pohybem </w:t>
      </w:r>
      <w:r w:rsidR="002A02DE">
        <w:rPr>
          <w:rFonts w:ascii="Times New Roman" w:hAnsi="Times New Roman" w:cs="Times New Roman"/>
          <w:sz w:val="32"/>
          <w:szCs w:val="32"/>
        </w:rPr>
        <w:t>podložky s úhloměrem a tělesem z plastu. Pozoruj chod a lom paprsku</w:t>
      </w:r>
      <w:r w:rsidR="002A02DE" w:rsidRPr="002A02DE">
        <w:rPr>
          <w:rFonts w:ascii="Times New Roman" w:hAnsi="Times New Roman" w:cs="Times New Roman"/>
          <w:sz w:val="32"/>
          <w:szCs w:val="32"/>
        </w:rPr>
        <w:t xml:space="preserve"> </w:t>
      </w:r>
      <w:r w:rsidR="008A3997">
        <w:rPr>
          <w:rFonts w:ascii="Times New Roman" w:hAnsi="Times New Roman" w:cs="Times New Roman"/>
          <w:sz w:val="32"/>
          <w:szCs w:val="32"/>
        </w:rPr>
        <w:t>viz Obr 1.</w:t>
      </w:r>
      <w:r w:rsidR="002A02D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A02DE" w:rsidRDefault="00263607" w:rsidP="002A02D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144780</wp:posOffset>
            </wp:positionV>
            <wp:extent cx="3514725" cy="2571750"/>
            <wp:effectExtent l="19050" t="0" r="9525" b="0"/>
            <wp:wrapNone/>
            <wp:docPr id="2" name="obrázek 1" descr="E:\l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3997">
        <w:rPr>
          <w:rFonts w:ascii="Times New Roman" w:hAnsi="Times New Roman" w:cs="Times New Roman"/>
          <w:sz w:val="32"/>
          <w:szCs w:val="32"/>
        </w:rPr>
        <w:t xml:space="preserve">         Obr 1</w:t>
      </w:r>
    </w:p>
    <w:p w:rsidR="002A02DE" w:rsidRDefault="002A02DE" w:rsidP="002A02DE">
      <w:pPr>
        <w:rPr>
          <w:rFonts w:ascii="Times New Roman" w:hAnsi="Times New Roman" w:cs="Times New Roman"/>
          <w:sz w:val="32"/>
          <w:szCs w:val="32"/>
        </w:rPr>
      </w:pPr>
    </w:p>
    <w:p w:rsidR="002A02DE" w:rsidRDefault="002A02DE" w:rsidP="002A02DE">
      <w:pPr>
        <w:rPr>
          <w:rFonts w:ascii="Times New Roman" w:hAnsi="Times New Roman" w:cs="Times New Roman"/>
          <w:sz w:val="32"/>
          <w:szCs w:val="32"/>
        </w:rPr>
      </w:pPr>
    </w:p>
    <w:p w:rsidR="002A02DE" w:rsidRDefault="002A02DE" w:rsidP="002A02DE">
      <w:pPr>
        <w:rPr>
          <w:rFonts w:ascii="Times New Roman" w:hAnsi="Times New Roman" w:cs="Times New Roman"/>
          <w:sz w:val="32"/>
          <w:szCs w:val="32"/>
        </w:rPr>
      </w:pPr>
    </w:p>
    <w:p w:rsidR="002A02DE" w:rsidRDefault="002A02DE" w:rsidP="002A02DE">
      <w:pPr>
        <w:rPr>
          <w:rFonts w:ascii="Times New Roman" w:hAnsi="Times New Roman" w:cs="Times New Roman"/>
          <w:sz w:val="32"/>
          <w:szCs w:val="32"/>
        </w:rPr>
      </w:pPr>
    </w:p>
    <w:p w:rsidR="002A02DE" w:rsidRDefault="002A02DE" w:rsidP="002A02DE">
      <w:pPr>
        <w:rPr>
          <w:rFonts w:ascii="Times New Roman" w:hAnsi="Times New Roman" w:cs="Times New Roman"/>
          <w:sz w:val="32"/>
          <w:szCs w:val="32"/>
        </w:rPr>
      </w:pPr>
    </w:p>
    <w:p w:rsidR="002A02DE" w:rsidRDefault="002A02DE" w:rsidP="002A02DE">
      <w:pPr>
        <w:rPr>
          <w:rFonts w:ascii="Times New Roman" w:hAnsi="Times New Roman" w:cs="Times New Roman"/>
          <w:sz w:val="32"/>
          <w:szCs w:val="32"/>
        </w:rPr>
      </w:pPr>
    </w:p>
    <w:p w:rsidR="002A02DE" w:rsidRPr="002A02DE" w:rsidRDefault="002A02DE" w:rsidP="002A02DE">
      <w:pPr>
        <w:rPr>
          <w:rFonts w:ascii="Times New Roman" w:hAnsi="Times New Roman" w:cs="Times New Roman"/>
          <w:sz w:val="32"/>
          <w:szCs w:val="32"/>
        </w:rPr>
      </w:pPr>
    </w:p>
    <w:p w:rsidR="003E2326" w:rsidRDefault="002A02DE" w:rsidP="003E2326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Zjištění mezního úhlu. </w:t>
      </w:r>
      <w:r w:rsidR="003E232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Otáčej kruhovým pohybem podložky s úhloměrem a tělesem z plastu. Najdi takovou polohu, při které je úhel lomeného paprsku 9</w:t>
      </w:r>
      <w:r w:rsidR="008A3997">
        <w:rPr>
          <w:rFonts w:ascii="Times New Roman" w:hAnsi="Times New Roman" w:cs="Times New Roman"/>
          <w:sz w:val="32"/>
          <w:szCs w:val="32"/>
        </w:rPr>
        <w:t>0° od kolmice dopadu viz Obr. 2.</w:t>
      </w:r>
    </w:p>
    <w:p w:rsidR="002A02DE" w:rsidRPr="003E2326" w:rsidRDefault="002A02DE" w:rsidP="003E2326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Zapiš si úhel dopadu, při kterém nastává lom světla pod mezním úhlem.</w:t>
      </w:r>
    </w:p>
    <w:p w:rsidR="002A02DE" w:rsidRDefault="00263607" w:rsidP="002A02DE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1285875</wp:posOffset>
            </wp:positionH>
            <wp:positionV relativeFrom="paragraph">
              <wp:posOffset>-152400</wp:posOffset>
            </wp:positionV>
            <wp:extent cx="3295650" cy="2619375"/>
            <wp:effectExtent l="19050" t="0" r="0" b="0"/>
            <wp:wrapNone/>
            <wp:docPr id="5" name="obrázek 4" descr="E:\lom me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lom me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02DE">
        <w:rPr>
          <w:rFonts w:ascii="Times New Roman" w:hAnsi="Times New Roman" w:cs="Times New Roman"/>
          <w:sz w:val="32"/>
          <w:szCs w:val="32"/>
        </w:rPr>
        <w:t>obr. 2.</w:t>
      </w:r>
    </w:p>
    <w:p w:rsidR="002A02DE" w:rsidRDefault="002A02DE" w:rsidP="002A02DE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2A02DE" w:rsidRDefault="002A02DE" w:rsidP="002A02DE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2A02DE" w:rsidRDefault="002A02DE" w:rsidP="002A02DE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2A02DE" w:rsidRDefault="002A02DE" w:rsidP="002A02DE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2A02DE" w:rsidRDefault="002A02DE" w:rsidP="002A02DE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263607" w:rsidRPr="00263607" w:rsidRDefault="00263607" w:rsidP="00263607">
      <w:pPr>
        <w:rPr>
          <w:rFonts w:ascii="Times New Roman" w:hAnsi="Times New Roman" w:cs="Times New Roman"/>
          <w:sz w:val="32"/>
          <w:szCs w:val="32"/>
        </w:rPr>
      </w:pPr>
    </w:p>
    <w:p w:rsidR="002A02DE" w:rsidRDefault="002A02DE" w:rsidP="002A02DE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2A02DE" w:rsidRDefault="00263607" w:rsidP="002A02DE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1152525</wp:posOffset>
            </wp:positionH>
            <wp:positionV relativeFrom="paragraph">
              <wp:posOffset>301625</wp:posOffset>
            </wp:positionV>
            <wp:extent cx="3248025" cy="2324100"/>
            <wp:effectExtent l="19050" t="0" r="9525" b="0"/>
            <wp:wrapNone/>
            <wp:docPr id="4" name="obrázek 3" descr="E:\lom mez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lom mez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931" cy="2325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F7886">
        <w:rPr>
          <w:rFonts w:ascii="Times New Roman" w:hAnsi="Times New Roman" w:cs="Times New Roman"/>
          <w:sz w:val="32"/>
          <w:szCs w:val="32"/>
        </w:rPr>
        <w:t xml:space="preserve">Nyní tyto pokusy </w:t>
      </w:r>
      <w:proofErr w:type="gramStart"/>
      <w:r w:rsidR="00BF7886">
        <w:rPr>
          <w:rFonts w:ascii="Times New Roman" w:hAnsi="Times New Roman" w:cs="Times New Roman"/>
          <w:sz w:val="32"/>
          <w:szCs w:val="32"/>
        </w:rPr>
        <w:t>zopaku</w:t>
      </w:r>
      <w:r w:rsidR="008A3997">
        <w:rPr>
          <w:rFonts w:ascii="Times New Roman" w:hAnsi="Times New Roman" w:cs="Times New Roman"/>
          <w:sz w:val="32"/>
          <w:szCs w:val="32"/>
        </w:rPr>
        <w:t>j</w:t>
      </w:r>
      <w:proofErr w:type="gramEnd"/>
      <w:r w:rsidR="008A3997">
        <w:rPr>
          <w:rFonts w:ascii="Times New Roman" w:hAnsi="Times New Roman" w:cs="Times New Roman"/>
          <w:sz w:val="32"/>
          <w:szCs w:val="32"/>
        </w:rPr>
        <w:t xml:space="preserve"> pomocí chodů tří paprsků </w:t>
      </w:r>
      <w:proofErr w:type="gramStart"/>
      <w:r w:rsidR="008A3997">
        <w:rPr>
          <w:rFonts w:ascii="Times New Roman" w:hAnsi="Times New Roman" w:cs="Times New Roman"/>
          <w:sz w:val="32"/>
          <w:szCs w:val="32"/>
        </w:rPr>
        <w:t>viz</w:t>
      </w:r>
      <w:proofErr w:type="gramEnd"/>
      <w:r w:rsidR="008A3997">
        <w:rPr>
          <w:rFonts w:ascii="Times New Roman" w:hAnsi="Times New Roman" w:cs="Times New Roman"/>
          <w:sz w:val="32"/>
          <w:szCs w:val="32"/>
        </w:rPr>
        <w:t xml:space="preserve"> O</w:t>
      </w:r>
      <w:r w:rsidR="00BF7886">
        <w:rPr>
          <w:rFonts w:ascii="Times New Roman" w:hAnsi="Times New Roman" w:cs="Times New Roman"/>
          <w:sz w:val="32"/>
          <w:szCs w:val="32"/>
        </w:rPr>
        <w:t>br. 3.</w:t>
      </w:r>
    </w:p>
    <w:p w:rsidR="00861B1F" w:rsidRPr="003F1D31" w:rsidRDefault="008A399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Obr. 3</w:t>
      </w:r>
    </w:p>
    <w:p w:rsidR="00861B1F" w:rsidRPr="003F1D31" w:rsidRDefault="00861B1F">
      <w:pPr>
        <w:rPr>
          <w:rFonts w:ascii="Times New Roman" w:hAnsi="Times New Roman" w:cs="Times New Roman"/>
          <w:sz w:val="32"/>
          <w:szCs w:val="32"/>
        </w:rPr>
      </w:pPr>
    </w:p>
    <w:p w:rsidR="00C42027" w:rsidRDefault="00C420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F7886" w:rsidRDefault="00BF788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F7886" w:rsidRDefault="00BF788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F7886" w:rsidRDefault="00BF788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F7886" w:rsidRDefault="00BF7886" w:rsidP="00BF7886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 w:rsidRPr="00BF7886">
        <w:rPr>
          <w:rFonts w:ascii="Times New Roman" w:hAnsi="Times New Roman" w:cs="Times New Roman"/>
          <w:sz w:val="32"/>
          <w:szCs w:val="32"/>
        </w:rPr>
        <w:t xml:space="preserve">Ověření lomu ke kolmici. </w:t>
      </w:r>
      <w:r>
        <w:rPr>
          <w:rFonts w:ascii="Times New Roman" w:hAnsi="Times New Roman" w:cs="Times New Roman"/>
          <w:sz w:val="32"/>
          <w:szCs w:val="32"/>
        </w:rPr>
        <w:t>Nyní polož půlkruhové plastové těleso rovnou stranou ke zdroji světla.</w:t>
      </w:r>
    </w:p>
    <w:p w:rsidR="00BF7886" w:rsidRDefault="00BF7886" w:rsidP="00BF7886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Nejdřív</w:t>
      </w:r>
      <w:r w:rsidR="008A3997">
        <w:rPr>
          <w:rFonts w:ascii="Times New Roman" w:hAnsi="Times New Roman" w:cs="Times New Roman"/>
          <w:sz w:val="32"/>
          <w:szCs w:val="32"/>
        </w:rPr>
        <w:t xml:space="preserve">e </w:t>
      </w:r>
      <w:proofErr w:type="gramStart"/>
      <w:r w:rsidR="008A3997">
        <w:rPr>
          <w:rFonts w:ascii="Times New Roman" w:hAnsi="Times New Roman" w:cs="Times New Roman"/>
          <w:sz w:val="32"/>
          <w:szCs w:val="32"/>
        </w:rPr>
        <w:t>promítněte</w:t>
      </w:r>
      <w:proofErr w:type="gramEnd"/>
      <w:r w:rsidR="008A3997">
        <w:rPr>
          <w:rFonts w:ascii="Times New Roman" w:hAnsi="Times New Roman" w:cs="Times New Roman"/>
          <w:sz w:val="32"/>
          <w:szCs w:val="32"/>
        </w:rPr>
        <w:t xml:space="preserve"> jeden paprsek </w:t>
      </w:r>
      <w:proofErr w:type="gramStart"/>
      <w:r w:rsidR="008A3997">
        <w:rPr>
          <w:rFonts w:ascii="Times New Roman" w:hAnsi="Times New Roman" w:cs="Times New Roman"/>
          <w:sz w:val="32"/>
          <w:szCs w:val="32"/>
        </w:rPr>
        <w:t>viz</w:t>
      </w:r>
      <w:proofErr w:type="gramEnd"/>
      <w:r w:rsidR="008A3997">
        <w:rPr>
          <w:rFonts w:ascii="Times New Roman" w:hAnsi="Times New Roman" w:cs="Times New Roman"/>
          <w:sz w:val="32"/>
          <w:szCs w:val="32"/>
        </w:rPr>
        <w:t xml:space="preserve"> O</w:t>
      </w:r>
      <w:r>
        <w:rPr>
          <w:rFonts w:ascii="Times New Roman" w:hAnsi="Times New Roman" w:cs="Times New Roman"/>
          <w:sz w:val="32"/>
          <w:szCs w:val="32"/>
        </w:rPr>
        <w:t>br. 4 a otáčej s úhloměrem s tělesem a pozoruj chování paprsku.</w:t>
      </w:r>
    </w:p>
    <w:p w:rsidR="00BF7886" w:rsidRDefault="00263607" w:rsidP="00BF788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1009650</wp:posOffset>
            </wp:positionH>
            <wp:positionV relativeFrom="paragraph">
              <wp:posOffset>120650</wp:posOffset>
            </wp:positionV>
            <wp:extent cx="4433570" cy="3028950"/>
            <wp:effectExtent l="19050" t="0" r="5080" b="0"/>
            <wp:wrapNone/>
            <wp:docPr id="6" name="obrázek 5" descr="E:\lom ke kol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lom ke kol 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357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3997">
        <w:rPr>
          <w:rFonts w:ascii="Times New Roman" w:hAnsi="Times New Roman" w:cs="Times New Roman"/>
          <w:sz w:val="32"/>
          <w:szCs w:val="32"/>
        </w:rPr>
        <w:t xml:space="preserve">     O</w:t>
      </w:r>
      <w:r w:rsidR="00BF7886">
        <w:rPr>
          <w:rFonts w:ascii="Times New Roman" w:hAnsi="Times New Roman" w:cs="Times New Roman"/>
          <w:sz w:val="32"/>
          <w:szCs w:val="32"/>
        </w:rPr>
        <w:t>br. 4</w:t>
      </w:r>
    </w:p>
    <w:p w:rsidR="00BF7886" w:rsidRDefault="00BF7886" w:rsidP="00BF7886">
      <w:pPr>
        <w:rPr>
          <w:rFonts w:ascii="Times New Roman" w:hAnsi="Times New Roman" w:cs="Times New Roman"/>
          <w:sz w:val="32"/>
          <w:szCs w:val="32"/>
        </w:rPr>
      </w:pPr>
    </w:p>
    <w:p w:rsidR="00BF7886" w:rsidRDefault="00BF7886" w:rsidP="00BF7886">
      <w:pPr>
        <w:rPr>
          <w:rFonts w:ascii="Times New Roman" w:hAnsi="Times New Roman" w:cs="Times New Roman"/>
          <w:sz w:val="32"/>
          <w:szCs w:val="32"/>
        </w:rPr>
      </w:pPr>
    </w:p>
    <w:p w:rsidR="00BF7886" w:rsidRDefault="00BF7886" w:rsidP="00BF7886">
      <w:pPr>
        <w:rPr>
          <w:rFonts w:ascii="Times New Roman" w:hAnsi="Times New Roman" w:cs="Times New Roman"/>
          <w:sz w:val="32"/>
          <w:szCs w:val="32"/>
        </w:rPr>
      </w:pPr>
    </w:p>
    <w:p w:rsidR="00BF7886" w:rsidRDefault="00BF7886" w:rsidP="00BF7886">
      <w:pPr>
        <w:rPr>
          <w:rFonts w:ascii="Times New Roman" w:hAnsi="Times New Roman" w:cs="Times New Roman"/>
          <w:sz w:val="32"/>
          <w:szCs w:val="32"/>
        </w:rPr>
      </w:pPr>
    </w:p>
    <w:p w:rsidR="00BF7886" w:rsidRDefault="00BF7886" w:rsidP="00BF7886">
      <w:pPr>
        <w:rPr>
          <w:rFonts w:ascii="Times New Roman" w:hAnsi="Times New Roman" w:cs="Times New Roman"/>
          <w:sz w:val="32"/>
          <w:szCs w:val="32"/>
        </w:rPr>
      </w:pPr>
    </w:p>
    <w:p w:rsidR="00BF7886" w:rsidRDefault="00BF7886" w:rsidP="00BF7886">
      <w:pPr>
        <w:rPr>
          <w:rFonts w:ascii="Times New Roman" w:hAnsi="Times New Roman" w:cs="Times New Roman"/>
          <w:sz w:val="32"/>
          <w:szCs w:val="32"/>
        </w:rPr>
      </w:pPr>
    </w:p>
    <w:p w:rsidR="00263607" w:rsidRDefault="00263607" w:rsidP="00BF7886">
      <w:pPr>
        <w:rPr>
          <w:rFonts w:ascii="Times New Roman" w:hAnsi="Times New Roman" w:cs="Times New Roman"/>
          <w:sz w:val="32"/>
          <w:szCs w:val="32"/>
        </w:rPr>
      </w:pPr>
    </w:p>
    <w:p w:rsidR="00BF7886" w:rsidRDefault="00BF7886" w:rsidP="00BF7886">
      <w:pPr>
        <w:rPr>
          <w:rFonts w:ascii="Times New Roman" w:hAnsi="Times New Roman" w:cs="Times New Roman"/>
          <w:sz w:val="32"/>
          <w:szCs w:val="32"/>
        </w:rPr>
      </w:pPr>
    </w:p>
    <w:p w:rsidR="00BF7886" w:rsidRPr="00BF7886" w:rsidRDefault="00263607" w:rsidP="00BF7886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1038225</wp:posOffset>
            </wp:positionH>
            <wp:positionV relativeFrom="paragraph">
              <wp:posOffset>390525</wp:posOffset>
            </wp:positionV>
            <wp:extent cx="3905250" cy="3467100"/>
            <wp:effectExtent l="19050" t="0" r="0" b="0"/>
            <wp:wrapNone/>
            <wp:docPr id="7" name="obrázek 6" descr="E:\lom ke kol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lom ke kol 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F7886">
        <w:rPr>
          <w:rFonts w:ascii="Times New Roman" w:hAnsi="Times New Roman" w:cs="Times New Roman"/>
          <w:sz w:val="32"/>
          <w:szCs w:val="32"/>
        </w:rPr>
        <w:t>Na zdroj světla nasaďte tř</w:t>
      </w:r>
      <w:r w:rsidR="008A3997">
        <w:rPr>
          <w:rFonts w:ascii="Times New Roman" w:hAnsi="Times New Roman" w:cs="Times New Roman"/>
          <w:sz w:val="32"/>
          <w:szCs w:val="32"/>
        </w:rPr>
        <w:t xml:space="preserve">í štěrbinu a pokus </w:t>
      </w:r>
      <w:proofErr w:type="gramStart"/>
      <w:r w:rsidR="008A3997">
        <w:rPr>
          <w:rFonts w:ascii="Times New Roman" w:hAnsi="Times New Roman" w:cs="Times New Roman"/>
          <w:sz w:val="32"/>
          <w:szCs w:val="32"/>
        </w:rPr>
        <w:t>zopakuj viz</w:t>
      </w:r>
      <w:proofErr w:type="gramEnd"/>
      <w:r w:rsidR="008A3997">
        <w:rPr>
          <w:rFonts w:ascii="Times New Roman" w:hAnsi="Times New Roman" w:cs="Times New Roman"/>
          <w:sz w:val="32"/>
          <w:szCs w:val="32"/>
        </w:rPr>
        <w:t xml:space="preserve"> O</w:t>
      </w:r>
      <w:r w:rsidR="00BF7886">
        <w:rPr>
          <w:rFonts w:ascii="Times New Roman" w:hAnsi="Times New Roman" w:cs="Times New Roman"/>
          <w:sz w:val="32"/>
          <w:szCs w:val="32"/>
        </w:rPr>
        <w:t>br. 5.</w:t>
      </w:r>
    </w:p>
    <w:p w:rsidR="00BF7886" w:rsidRDefault="008A3997" w:rsidP="00BF788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Obr. 5</w:t>
      </w:r>
    </w:p>
    <w:p w:rsidR="00BF7886" w:rsidRDefault="00BF7886" w:rsidP="00BF7886">
      <w:pPr>
        <w:rPr>
          <w:rFonts w:ascii="Times New Roman" w:hAnsi="Times New Roman" w:cs="Times New Roman"/>
          <w:sz w:val="32"/>
          <w:szCs w:val="32"/>
        </w:rPr>
      </w:pPr>
    </w:p>
    <w:p w:rsidR="00BF7886" w:rsidRDefault="00BF7886" w:rsidP="00BF7886">
      <w:pPr>
        <w:rPr>
          <w:rFonts w:ascii="Times New Roman" w:hAnsi="Times New Roman" w:cs="Times New Roman"/>
          <w:sz w:val="32"/>
          <w:szCs w:val="32"/>
        </w:rPr>
      </w:pPr>
    </w:p>
    <w:p w:rsidR="00BF7886" w:rsidRDefault="00BF7886" w:rsidP="00BF7886">
      <w:pPr>
        <w:rPr>
          <w:rFonts w:ascii="Times New Roman" w:hAnsi="Times New Roman" w:cs="Times New Roman"/>
          <w:sz w:val="32"/>
          <w:szCs w:val="32"/>
        </w:rPr>
      </w:pPr>
    </w:p>
    <w:p w:rsidR="00BF7886" w:rsidRDefault="00BF7886" w:rsidP="00BF7886">
      <w:pPr>
        <w:rPr>
          <w:rFonts w:ascii="Times New Roman" w:hAnsi="Times New Roman" w:cs="Times New Roman"/>
          <w:sz w:val="32"/>
          <w:szCs w:val="32"/>
        </w:rPr>
      </w:pPr>
    </w:p>
    <w:p w:rsidR="00BF7886" w:rsidRDefault="00BF7886" w:rsidP="00BF7886">
      <w:pPr>
        <w:rPr>
          <w:rFonts w:ascii="Times New Roman" w:hAnsi="Times New Roman" w:cs="Times New Roman"/>
          <w:sz w:val="32"/>
          <w:szCs w:val="32"/>
        </w:rPr>
      </w:pPr>
    </w:p>
    <w:p w:rsidR="00BF7886" w:rsidRDefault="00BF7886" w:rsidP="00BF7886">
      <w:pPr>
        <w:rPr>
          <w:rFonts w:ascii="Times New Roman" w:hAnsi="Times New Roman" w:cs="Times New Roman"/>
          <w:sz w:val="32"/>
          <w:szCs w:val="32"/>
        </w:rPr>
      </w:pPr>
    </w:p>
    <w:p w:rsidR="00263607" w:rsidRDefault="00263607" w:rsidP="00BF7886">
      <w:pPr>
        <w:rPr>
          <w:rFonts w:ascii="Times New Roman" w:hAnsi="Times New Roman" w:cs="Times New Roman"/>
          <w:sz w:val="32"/>
          <w:szCs w:val="32"/>
        </w:rPr>
      </w:pPr>
    </w:p>
    <w:p w:rsidR="00263607" w:rsidRDefault="00263607" w:rsidP="00BF7886">
      <w:pPr>
        <w:rPr>
          <w:rFonts w:ascii="Times New Roman" w:hAnsi="Times New Roman" w:cs="Times New Roman"/>
          <w:sz w:val="32"/>
          <w:szCs w:val="32"/>
        </w:rPr>
      </w:pPr>
    </w:p>
    <w:p w:rsidR="00BF7886" w:rsidRDefault="00BF7886" w:rsidP="00BF7886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Všimni si, že při všech pokusech docházelo k částečnému odrazu paprsků.</w:t>
      </w:r>
    </w:p>
    <w:p w:rsidR="00BF7886" w:rsidRPr="00BF7886" w:rsidRDefault="00BF7886" w:rsidP="00BF7886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10. Zjištěné poznatky zapište do závěru.</w:t>
      </w:r>
    </w:p>
    <w:p w:rsidR="00BF7886" w:rsidRDefault="00BF7886" w:rsidP="00BF7886">
      <w:pPr>
        <w:rPr>
          <w:rFonts w:ascii="Times New Roman" w:hAnsi="Times New Roman" w:cs="Times New Roman"/>
          <w:sz w:val="32"/>
          <w:szCs w:val="32"/>
        </w:rPr>
      </w:pPr>
    </w:p>
    <w:p w:rsidR="00BF7886" w:rsidRDefault="00BF7886" w:rsidP="00BF7886">
      <w:pPr>
        <w:rPr>
          <w:rFonts w:ascii="Times New Roman" w:hAnsi="Times New Roman" w:cs="Times New Roman"/>
          <w:sz w:val="32"/>
          <w:szCs w:val="32"/>
        </w:rPr>
      </w:pPr>
    </w:p>
    <w:p w:rsidR="00C42027" w:rsidRPr="003F1D31" w:rsidRDefault="00861B1F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861B1F" w:rsidRPr="003F1D31" w:rsidRDefault="00861B1F">
      <w:pPr>
        <w:rPr>
          <w:rFonts w:ascii="Times New Roman" w:hAnsi="Times New Roman" w:cs="Times New Roman"/>
          <w:sz w:val="32"/>
          <w:szCs w:val="32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60513" w:rsidRDefault="00E6051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60513" w:rsidRDefault="00E6051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60513" w:rsidRDefault="00E6051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60513" w:rsidRDefault="00E6051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60513" w:rsidRDefault="00E60513" w:rsidP="00E60513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E60513" w:rsidRDefault="00E60513" w:rsidP="00E6051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Použité </w:t>
      </w:r>
      <w:r w:rsidR="005C300B">
        <w:rPr>
          <w:rFonts w:ascii="Times New Roman" w:hAnsi="Times New Roman" w:cs="Times New Roman"/>
          <w:sz w:val="32"/>
          <w:szCs w:val="32"/>
        </w:rPr>
        <w:t xml:space="preserve">obrazové materiály </w:t>
      </w:r>
      <w:r>
        <w:rPr>
          <w:rFonts w:ascii="Times New Roman" w:hAnsi="Times New Roman" w:cs="Times New Roman"/>
          <w:sz w:val="32"/>
          <w:szCs w:val="32"/>
        </w:rPr>
        <w:t xml:space="preserve"> jsou vlastním dílem autora.</w:t>
      </w:r>
    </w:p>
    <w:p w:rsidR="00861B1F" w:rsidRPr="001165C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861B1F" w:rsidRPr="001165CF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23893"/>
    <w:multiLevelType w:val="hybridMultilevel"/>
    <w:tmpl w:val="45A67A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10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1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E307B4"/>
    <w:multiLevelType w:val="hybridMultilevel"/>
    <w:tmpl w:val="8CCAB3C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574BDE"/>
    <w:multiLevelType w:val="hybridMultilevel"/>
    <w:tmpl w:val="360A78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1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7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1"/>
  </w:num>
  <w:num w:numId="5">
    <w:abstractNumId w:val="0"/>
  </w:num>
  <w:num w:numId="6">
    <w:abstractNumId w:val="10"/>
  </w:num>
  <w:num w:numId="7">
    <w:abstractNumId w:val="26"/>
  </w:num>
  <w:num w:numId="8">
    <w:abstractNumId w:val="8"/>
  </w:num>
  <w:num w:numId="9">
    <w:abstractNumId w:val="20"/>
  </w:num>
  <w:num w:numId="10">
    <w:abstractNumId w:val="22"/>
  </w:num>
  <w:num w:numId="11">
    <w:abstractNumId w:val="25"/>
  </w:num>
  <w:num w:numId="12">
    <w:abstractNumId w:val="19"/>
  </w:num>
  <w:num w:numId="13">
    <w:abstractNumId w:val="28"/>
  </w:num>
  <w:num w:numId="14">
    <w:abstractNumId w:val="27"/>
  </w:num>
  <w:num w:numId="15">
    <w:abstractNumId w:val="2"/>
  </w:num>
  <w:num w:numId="16">
    <w:abstractNumId w:val="6"/>
  </w:num>
  <w:num w:numId="17">
    <w:abstractNumId w:val="14"/>
  </w:num>
  <w:num w:numId="18">
    <w:abstractNumId w:val="21"/>
  </w:num>
  <w:num w:numId="19">
    <w:abstractNumId w:val="24"/>
  </w:num>
  <w:num w:numId="20">
    <w:abstractNumId w:val="17"/>
  </w:num>
  <w:num w:numId="21">
    <w:abstractNumId w:val="18"/>
  </w:num>
  <w:num w:numId="22">
    <w:abstractNumId w:val="7"/>
  </w:num>
  <w:num w:numId="23">
    <w:abstractNumId w:val="13"/>
  </w:num>
  <w:num w:numId="24">
    <w:abstractNumId w:val="23"/>
  </w:num>
  <w:num w:numId="25">
    <w:abstractNumId w:val="11"/>
  </w:num>
  <w:num w:numId="26">
    <w:abstractNumId w:val="16"/>
  </w:num>
  <w:num w:numId="27">
    <w:abstractNumId w:val="15"/>
  </w:num>
  <w:num w:numId="28">
    <w:abstractNumId w:val="12"/>
  </w:num>
  <w:num w:numId="2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5BFD"/>
    <w:rsid w:val="00030F4A"/>
    <w:rsid w:val="00043BFB"/>
    <w:rsid w:val="001165CF"/>
    <w:rsid w:val="001B531C"/>
    <w:rsid w:val="00263607"/>
    <w:rsid w:val="002A02DE"/>
    <w:rsid w:val="002D70F3"/>
    <w:rsid w:val="0032577F"/>
    <w:rsid w:val="00341340"/>
    <w:rsid w:val="00375D7F"/>
    <w:rsid w:val="003D1FA1"/>
    <w:rsid w:val="003E2326"/>
    <w:rsid w:val="003F1D31"/>
    <w:rsid w:val="004823C5"/>
    <w:rsid w:val="004F0C46"/>
    <w:rsid w:val="004F4FB7"/>
    <w:rsid w:val="00521CCA"/>
    <w:rsid w:val="00567C30"/>
    <w:rsid w:val="005A440C"/>
    <w:rsid w:val="005C300B"/>
    <w:rsid w:val="00656CB7"/>
    <w:rsid w:val="00762F72"/>
    <w:rsid w:val="008327BE"/>
    <w:rsid w:val="00852102"/>
    <w:rsid w:val="00861B1F"/>
    <w:rsid w:val="008A3997"/>
    <w:rsid w:val="009B5BFD"/>
    <w:rsid w:val="00A727DF"/>
    <w:rsid w:val="00AC2D2F"/>
    <w:rsid w:val="00AD3E7B"/>
    <w:rsid w:val="00AE2B2D"/>
    <w:rsid w:val="00B45DE3"/>
    <w:rsid w:val="00B726D6"/>
    <w:rsid w:val="00BE3615"/>
    <w:rsid w:val="00BF7886"/>
    <w:rsid w:val="00C42027"/>
    <w:rsid w:val="00C50637"/>
    <w:rsid w:val="00CA0F1B"/>
    <w:rsid w:val="00D003B2"/>
    <w:rsid w:val="00E60513"/>
    <w:rsid w:val="00EA14F7"/>
    <w:rsid w:val="00EB5D47"/>
    <w:rsid w:val="00F33892"/>
    <w:rsid w:val="00F76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8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388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24</cp:revision>
  <dcterms:created xsi:type="dcterms:W3CDTF">2012-04-01T08:44:00Z</dcterms:created>
  <dcterms:modified xsi:type="dcterms:W3CDTF">2012-06-29T04:29:00Z</dcterms:modified>
</cp:coreProperties>
</file>