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466C61" w:rsidTr="00466C61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466C6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466C6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466C61" w:rsidTr="00466C61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65554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466C61" w:rsidTr="00466C61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Pr="0065554C" w:rsidRDefault="00187974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VY_52_INOVACE_0504_P. šíření s.</w:t>
            </w:r>
          </w:p>
        </w:tc>
      </w:tr>
      <w:tr w:rsidR="00466C61" w:rsidTr="00466C61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3A03F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65554C">
              <w:rPr>
                <w:rFonts w:cstheme="minorHAnsi"/>
                <w:sz w:val="36"/>
                <w:szCs w:val="36"/>
              </w:rPr>
              <w:t>Přímočaré šíření světla</w:t>
            </w:r>
          </w:p>
        </w:tc>
      </w:tr>
      <w:tr w:rsidR="00466C61" w:rsidTr="00466C61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466C61" w:rsidTr="00466C61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65554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466C61" w:rsidTr="00466C61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7CF" w:rsidRDefault="007717CF" w:rsidP="007717CF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7717CF" w:rsidRDefault="007717CF" w:rsidP="007717CF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7717CF">
              <w:rPr>
                <w:rFonts w:cstheme="minorHAnsi"/>
              </w:rPr>
              <w:t>Přímočaré šíření světla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7717CF" w:rsidRDefault="007717CF" w:rsidP="007717C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9. ročníku.</w:t>
            </w:r>
          </w:p>
          <w:p w:rsidR="007717CF" w:rsidRDefault="007717CF" w:rsidP="007717C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7717CF" w:rsidRDefault="007717CF" w:rsidP="007717C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7717CF" w:rsidRDefault="007717CF" w:rsidP="007717CF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466C61" w:rsidRDefault="007717CF" w:rsidP="007717C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466C61" w:rsidTr="00466C6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65554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6. 1. 2012</w:t>
            </w:r>
          </w:p>
        </w:tc>
      </w:tr>
      <w:tr w:rsidR="00466C61" w:rsidTr="00466C6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C61" w:rsidRDefault="00466C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1" w:rsidRDefault="0065554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10. 2. 2012</w:t>
            </w:r>
          </w:p>
        </w:tc>
      </w:tr>
    </w:tbl>
    <w:p w:rsidR="00466C61" w:rsidRDefault="00466C61" w:rsidP="00466C61">
      <w:pPr>
        <w:rPr>
          <w:rFonts w:ascii="Calibri" w:hAnsi="Calibri" w:cs="Calibri"/>
        </w:rPr>
      </w:pPr>
    </w:p>
    <w:p w:rsidR="00466C61" w:rsidRDefault="00466C61" w:rsidP="00466C61"/>
    <w:p w:rsidR="00466C61" w:rsidRDefault="00466C61" w:rsidP="00466C61"/>
    <w:p w:rsidR="00466C61" w:rsidRDefault="00466C61" w:rsidP="00466C61">
      <w:pPr>
        <w:tabs>
          <w:tab w:val="left" w:pos="2040"/>
        </w:tabs>
      </w:pPr>
      <w:r>
        <w:tab/>
      </w:r>
    </w:p>
    <w:p w:rsidR="00466C61" w:rsidRDefault="00466C61" w:rsidP="00466C61"/>
    <w:p w:rsidR="00466C61" w:rsidRDefault="00466C61" w:rsidP="00466C61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1A0A9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7B2F25">
        <w:rPr>
          <w:rFonts w:ascii="Times New Roman" w:hAnsi="Times New Roman" w:cs="Times New Roman"/>
          <w:b/>
          <w:sz w:val="32"/>
          <w:szCs w:val="32"/>
        </w:rPr>
        <w:t xml:space="preserve">   Přímočaré</w:t>
      </w:r>
      <w:proofErr w:type="gramEnd"/>
      <w:r w:rsidR="007B2F25">
        <w:rPr>
          <w:rFonts w:ascii="Times New Roman" w:hAnsi="Times New Roman" w:cs="Times New Roman"/>
          <w:b/>
          <w:sz w:val="32"/>
          <w:szCs w:val="32"/>
        </w:rPr>
        <w:t xml:space="preserve"> šíření světla, stín a polostín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7B2F25" w:rsidRDefault="009B5BFD" w:rsidP="007B2F25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861B1F" w:rsidRPr="007B2F25">
        <w:rPr>
          <w:rFonts w:ascii="Times New Roman" w:hAnsi="Times New Roman" w:cs="Times New Roman"/>
          <w:sz w:val="32"/>
          <w:szCs w:val="32"/>
        </w:rPr>
        <w:t>:</w:t>
      </w:r>
      <w:r w:rsidR="007B2F25" w:rsidRPr="007B2F25">
        <w:rPr>
          <w:rFonts w:ascii="Times New Roman" w:hAnsi="Times New Roman" w:cs="Times New Roman"/>
          <w:sz w:val="32"/>
          <w:szCs w:val="32"/>
        </w:rPr>
        <w:t xml:space="preserve"> optická</w:t>
      </w:r>
      <w:proofErr w:type="gramEnd"/>
      <w:r w:rsidR="007B2F25" w:rsidRPr="007B2F25">
        <w:rPr>
          <w:rFonts w:ascii="Times New Roman" w:hAnsi="Times New Roman" w:cs="Times New Roman"/>
          <w:sz w:val="32"/>
          <w:szCs w:val="32"/>
        </w:rPr>
        <w:t xml:space="preserve"> lavice, neprůhledný předmět, zdroj světla – dvě žárovky </w:t>
      </w:r>
    </w:p>
    <w:p w:rsidR="009B5BFD" w:rsidRDefault="007B2F25" w:rsidP="007B2F2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7B2F25">
        <w:rPr>
          <w:rFonts w:ascii="Times New Roman" w:hAnsi="Times New Roman" w:cs="Times New Roman"/>
          <w:sz w:val="32"/>
          <w:szCs w:val="32"/>
        </w:rPr>
        <w:t>nebo dvě svíčky, stínítko,</w:t>
      </w:r>
      <w:r>
        <w:rPr>
          <w:rFonts w:ascii="Times New Roman" w:hAnsi="Times New Roman" w:cs="Times New Roman"/>
          <w:sz w:val="32"/>
          <w:szCs w:val="32"/>
        </w:rPr>
        <w:t xml:space="preserve"> stolek,</w:t>
      </w:r>
      <w:r w:rsidRPr="007B2F25">
        <w:rPr>
          <w:rFonts w:ascii="Times New Roman" w:hAnsi="Times New Roman" w:cs="Times New Roman"/>
          <w:sz w:val="32"/>
          <w:szCs w:val="32"/>
        </w:rPr>
        <w:t xml:space="preserve"> nástavec s </w:t>
      </w:r>
      <w:proofErr w:type="gramStart"/>
      <w:r w:rsidRPr="007B2F25">
        <w:rPr>
          <w:rFonts w:ascii="Times New Roman" w:hAnsi="Times New Roman" w:cs="Times New Roman"/>
          <w:sz w:val="32"/>
          <w:szCs w:val="32"/>
        </w:rPr>
        <w:t>jedno</w:t>
      </w:r>
      <w:proofErr w:type="gramEnd"/>
      <w:r w:rsidRPr="007B2F2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a tří </w:t>
      </w:r>
      <w:r w:rsidRPr="007B2F25">
        <w:rPr>
          <w:rFonts w:ascii="Times New Roman" w:hAnsi="Times New Roman" w:cs="Times New Roman"/>
          <w:sz w:val="32"/>
          <w:szCs w:val="32"/>
        </w:rPr>
        <w:t>štěrbinou</w:t>
      </w:r>
    </w:p>
    <w:p w:rsidR="007B2F25" w:rsidRPr="007B2F25" w:rsidRDefault="007B2F25" w:rsidP="007B2F2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2F25" w:rsidRDefault="009B5BFD" w:rsidP="007B2F2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7B2F25">
        <w:rPr>
          <w:rFonts w:ascii="Times New Roman" w:hAnsi="Times New Roman" w:cs="Times New Roman"/>
          <w:sz w:val="32"/>
          <w:szCs w:val="32"/>
        </w:rPr>
        <w:t xml:space="preserve">zopakuj si poj </w:t>
      </w:r>
      <w:proofErr w:type="gramStart"/>
      <w:r w:rsidR="007B2F25">
        <w:rPr>
          <w:rFonts w:ascii="Times New Roman" w:hAnsi="Times New Roman" w:cs="Times New Roman"/>
          <w:sz w:val="32"/>
          <w:szCs w:val="32"/>
        </w:rPr>
        <w:t>my : zdroje</w:t>
      </w:r>
      <w:proofErr w:type="gramEnd"/>
      <w:r w:rsidR="007B2F25">
        <w:rPr>
          <w:rFonts w:ascii="Times New Roman" w:hAnsi="Times New Roman" w:cs="Times New Roman"/>
          <w:sz w:val="32"/>
          <w:szCs w:val="32"/>
        </w:rPr>
        <w:t xml:space="preserve"> světla, optická prostředí, šíření světla, </w:t>
      </w:r>
    </w:p>
    <w:p w:rsidR="004F0C46" w:rsidRPr="003F1D31" w:rsidRDefault="007B2F25" w:rsidP="007B2F2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rychlost světla, stín a polostín</w:t>
      </w:r>
    </w:p>
    <w:p w:rsidR="00861B1F" w:rsidRPr="00C2104A" w:rsidRDefault="00861B1F" w:rsidP="007B2F2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B5BFD" w:rsidRDefault="009B5BFD" w:rsidP="007B2F2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7B2F25" w:rsidRDefault="007B2F25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Žáci se seznámí s optickou lavicí, naučí se jí sestavovat.</w:t>
      </w:r>
    </w:p>
    <w:p w:rsidR="007B2F25" w:rsidRDefault="007B2F25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Žáci se naučí seřizovat a obsluhovat zdroj světla.</w:t>
      </w:r>
    </w:p>
    <w:p w:rsidR="007B2F25" w:rsidRDefault="007B2F25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 zdroj světla nasadí žáci </w:t>
      </w:r>
      <w:proofErr w:type="gramStart"/>
      <w:r>
        <w:rPr>
          <w:rFonts w:ascii="Times New Roman" w:hAnsi="Times New Roman" w:cs="Times New Roman"/>
          <w:sz w:val="32"/>
          <w:szCs w:val="32"/>
        </w:rPr>
        <w:t>kryt s jedno štěrbinou a umístí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jej nalevo na optickou lavici.</w:t>
      </w:r>
    </w:p>
    <w:p w:rsidR="007B2F25" w:rsidRDefault="007B2F25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Doprostřed optické lavic</w:t>
      </w:r>
      <w:r w:rsidR="00FD0E83">
        <w:rPr>
          <w:rFonts w:ascii="Times New Roman" w:hAnsi="Times New Roman" w:cs="Times New Roman"/>
          <w:sz w:val="32"/>
          <w:szCs w:val="32"/>
        </w:rPr>
        <w:t>e umísti kovový stoleček.</w:t>
      </w:r>
    </w:p>
    <w:p w:rsidR="00FD0E83" w:rsidRDefault="00FD0E83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Rozsviť žárovku, seřiď úzký paprsek </w:t>
      </w:r>
      <w:r w:rsidR="009A165C">
        <w:rPr>
          <w:rFonts w:ascii="Times New Roman" w:hAnsi="Times New Roman" w:cs="Times New Roman"/>
          <w:sz w:val="32"/>
          <w:szCs w:val="32"/>
        </w:rPr>
        <w:t xml:space="preserve">a </w:t>
      </w:r>
      <w:proofErr w:type="gramStart"/>
      <w:r w:rsidR="009A165C">
        <w:rPr>
          <w:rFonts w:ascii="Times New Roman" w:hAnsi="Times New Roman" w:cs="Times New Roman"/>
          <w:sz w:val="32"/>
          <w:szCs w:val="32"/>
        </w:rPr>
        <w:t>promítni</w:t>
      </w:r>
      <w:proofErr w:type="gramEnd"/>
      <w:r w:rsidR="009A165C">
        <w:rPr>
          <w:rFonts w:ascii="Times New Roman" w:hAnsi="Times New Roman" w:cs="Times New Roman"/>
          <w:sz w:val="32"/>
          <w:szCs w:val="32"/>
        </w:rPr>
        <w:t xml:space="preserve"> jej na stoleček </w:t>
      </w:r>
      <w:proofErr w:type="gramStart"/>
      <w:r w:rsidR="009A165C">
        <w:rPr>
          <w:rFonts w:ascii="Times New Roman" w:hAnsi="Times New Roman" w:cs="Times New Roman"/>
          <w:sz w:val="32"/>
          <w:szCs w:val="32"/>
        </w:rPr>
        <w:t>viz</w:t>
      </w:r>
      <w:proofErr w:type="gramEnd"/>
      <w:r w:rsidR="009A165C">
        <w:rPr>
          <w:rFonts w:ascii="Times New Roman" w:hAnsi="Times New Roman" w:cs="Times New Roman"/>
          <w:sz w:val="32"/>
          <w:szCs w:val="32"/>
        </w:rPr>
        <w:t xml:space="preserve"> O</w:t>
      </w:r>
      <w:r>
        <w:rPr>
          <w:rFonts w:ascii="Times New Roman" w:hAnsi="Times New Roman" w:cs="Times New Roman"/>
          <w:sz w:val="32"/>
          <w:szCs w:val="32"/>
        </w:rPr>
        <w:t>br. 1.</w:t>
      </w:r>
    </w:p>
    <w:p w:rsidR="008F0B61" w:rsidRDefault="004B03B8" w:rsidP="008F0B6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49531</wp:posOffset>
            </wp:positionV>
            <wp:extent cx="4444247" cy="1752600"/>
            <wp:effectExtent l="19050" t="0" r="0" b="0"/>
            <wp:wrapNone/>
            <wp:docPr id="2" name="obrázek 1" descr="E:\papr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aprse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247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165C">
        <w:rPr>
          <w:rFonts w:ascii="Times New Roman" w:hAnsi="Times New Roman" w:cs="Times New Roman"/>
          <w:sz w:val="32"/>
          <w:szCs w:val="32"/>
        </w:rPr>
        <w:t xml:space="preserve">         Obr. 1</w:t>
      </w: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P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D0E83" w:rsidRDefault="00FD0E83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na zdroj nasaď tří štěrbinu a promítni paprsky na stoleček.</w:t>
      </w:r>
    </w:p>
    <w:p w:rsidR="00FD0E83" w:rsidRDefault="00FD0E83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Seřiď zdroj světla tak, aby byly paprsky promíta</w:t>
      </w:r>
      <w:r w:rsidR="009A165C">
        <w:rPr>
          <w:rFonts w:ascii="Times New Roman" w:hAnsi="Times New Roman" w:cs="Times New Roman"/>
          <w:sz w:val="32"/>
          <w:szCs w:val="32"/>
        </w:rPr>
        <w:t>né na stoleček, rovnoběžné viz O</w:t>
      </w:r>
      <w:r>
        <w:rPr>
          <w:rFonts w:ascii="Times New Roman" w:hAnsi="Times New Roman" w:cs="Times New Roman"/>
          <w:sz w:val="32"/>
          <w:szCs w:val="32"/>
        </w:rPr>
        <w:t>br. 2.</w:t>
      </w:r>
    </w:p>
    <w:p w:rsidR="008F0B61" w:rsidRDefault="009A165C" w:rsidP="008F0B6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Obr. 2</w:t>
      </w:r>
    </w:p>
    <w:p w:rsidR="008F0B61" w:rsidRDefault="004B03B8" w:rsidP="008F0B6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160655</wp:posOffset>
            </wp:positionV>
            <wp:extent cx="4810125" cy="1628775"/>
            <wp:effectExtent l="19050" t="0" r="9525" b="0"/>
            <wp:wrapNone/>
            <wp:docPr id="3" name="obrázek 2" descr="E:\paprsek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aprsek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F0B61" w:rsidRPr="008F0B61" w:rsidRDefault="008F0B61" w:rsidP="008F0B6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752474</wp:posOffset>
            </wp:positionH>
            <wp:positionV relativeFrom="paragraph">
              <wp:posOffset>-57150</wp:posOffset>
            </wp:positionV>
            <wp:extent cx="4981575" cy="2981325"/>
            <wp:effectExtent l="19050" t="0" r="9525" b="0"/>
            <wp:wrapNone/>
            <wp:docPr id="4" name="obrázek 1" descr="C:\foto dumy\100OLYMP\P101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1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D0E83" w:rsidRPr="007B4ADC" w:rsidRDefault="007B4ADC" w:rsidP="007B4A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FD0E83" w:rsidRPr="007B4ADC">
        <w:rPr>
          <w:rFonts w:ascii="Times New Roman" w:hAnsi="Times New Roman" w:cs="Times New Roman"/>
          <w:sz w:val="32"/>
          <w:szCs w:val="32"/>
        </w:rPr>
        <w:t>Výsledky pozorování z </w:t>
      </w:r>
      <w:proofErr w:type="gramStart"/>
      <w:r w:rsidR="00FD0E83" w:rsidRPr="007B4ADC">
        <w:rPr>
          <w:rFonts w:ascii="Times New Roman" w:hAnsi="Times New Roman" w:cs="Times New Roman"/>
          <w:sz w:val="32"/>
          <w:szCs w:val="32"/>
        </w:rPr>
        <w:t xml:space="preserve">úkolu </w:t>
      </w:r>
      <w:r w:rsidR="008F0B61" w:rsidRPr="007B4ADC">
        <w:rPr>
          <w:rFonts w:ascii="Times New Roman" w:hAnsi="Times New Roman" w:cs="Times New Roman"/>
          <w:sz w:val="32"/>
          <w:szCs w:val="32"/>
        </w:rPr>
        <w:t xml:space="preserve"> </w:t>
      </w:r>
      <w:r w:rsidR="00FD0E83" w:rsidRPr="007B4ADC">
        <w:rPr>
          <w:rFonts w:ascii="Times New Roman" w:hAnsi="Times New Roman" w:cs="Times New Roman"/>
          <w:sz w:val="32"/>
          <w:szCs w:val="32"/>
        </w:rPr>
        <w:t>6 a 7  zakresli</w:t>
      </w:r>
      <w:proofErr w:type="gramEnd"/>
      <w:r w:rsidR="00FD0E83" w:rsidRPr="007B4ADC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FD0E83" w:rsidRDefault="00FD0E83" w:rsidP="007B2F25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Nalevo od podkladového stolečku umísti bodový zdroj světla. Napravo od stolečku umísti stínítko a na stoleček umísti neprůhledné těleso.</w:t>
      </w:r>
    </w:p>
    <w:p w:rsidR="00FD0E83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8F0B61">
        <w:rPr>
          <w:rFonts w:ascii="Times New Roman" w:hAnsi="Times New Roman" w:cs="Times New Roman"/>
          <w:sz w:val="32"/>
          <w:szCs w:val="32"/>
        </w:rPr>
        <w:t>10.</w:t>
      </w:r>
      <w:r>
        <w:rPr>
          <w:rFonts w:ascii="Times New Roman" w:hAnsi="Times New Roman" w:cs="Times New Roman"/>
          <w:sz w:val="32"/>
          <w:szCs w:val="32"/>
        </w:rPr>
        <w:t xml:space="preserve"> Rozsviť zdroj světla a </w:t>
      </w:r>
      <w:proofErr w:type="gramStart"/>
      <w:r>
        <w:rPr>
          <w:rFonts w:ascii="Times New Roman" w:hAnsi="Times New Roman" w:cs="Times New Roman"/>
          <w:sz w:val="32"/>
          <w:szCs w:val="32"/>
        </w:rPr>
        <w:t>pozoruj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A165C">
        <w:rPr>
          <w:rFonts w:ascii="Times New Roman" w:hAnsi="Times New Roman" w:cs="Times New Roman"/>
          <w:sz w:val="32"/>
          <w:szCs w:val="32"/>
        </w:rPr>
        <w:t xml:space="preserve">vytvořený stín na stínítku </w:t>
      </w:r>
      <w:proofErr w:type="gramStart"/>
      <w:r w:rsidR="009A165C">
        <w:rPr>
          <w:rFonts w:ascii="Times New Roman" w:hAnsi="Times New Roman" w:cs="Times New Roman"/>
          <w:sz w:val="32"/>
          <w:szCs w:val="32"/>
        </w:rPr>
        <w:t>viz</w:t>
      </w:r>
      <w:proofErr w:type="gramEnd"/>
      <w:r w:rsidR="009A165C">
        <w:rPr>
          <w:rFonts w:ascii="Times New Roman" w:hAnsi="Times New Roman" w:cs="Times New Roman"/>
          <w:sz w:val="32"/>
          <w:szCs w:val="32"/>
        </w:rPr>
        <w:t xml:space="preserve"> O</w:t>
      </w:r>
      <w:r>
        <w:rPr>
          <w:rFonts w:ascii="Times New Roman" w:hAnsi="Times New Roman" w:cs="Times New Roman"/>
          <w:sz w:val="32"/>
          <w:szCs w:val="32"/>
        </w:rPr>
        <w:t>br 3.</w:t>
      </w:r>
    </w:p>
    <w:p w:rsidR="008F0B61" w:rsidRDefault="009A165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Obr. 3</w:t>
      </w: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952500</wp:posOffset>
            </wp:positionH>
            <wp:positionV relativeFrom="paragraph">
              <wp:posOffset>59055</wp:posOffset>
            </wp:positionV>
            <wp:extent cx="4488180" cy="2238375"/>
            <wp:effectExtent l="19050" t="0" r="7620" b="0"/>
            <wp:wrapNone/>
            <wp:docPr id="5" name="obrázek 3" descr="E:\plný st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lný stí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 Nyní nalevo od stolečku umísti</w:t>
      </w:r>
      <w:r w:rsidRPr="008F0B6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velmi blízko </w:t>
      </w:r>
      <w:proofErr w:type="gramStart"/>
      <w:r>
        <w:rPr>
          <w:rFonts w:ascii="Times New Roman" w:hAnsi="Times New Roman" w:cs="Times New Roman"/>
          <w:sz w:val="32"/>
          <w:szCs w:val="32"/>
        </w:rPr>
        <w:t>sebe  dva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bodové zdroje.</w:t>
      </w: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12. Neprůhledné těleso umísti na stolečku, tak, aby na stínítku vznikl stín a  </w:t>
      </w:r>
    </w:p>
    <w:p w:rsidR="008F0B61" w:rsidRPr="008F0B61" w:rsidRDefault="009A165C" w:rsidP="008F0B61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polostín viz O</w:t>
      </w:r>
      <w:r w:rsidR="008F0B61">
        <w:rPr>
          <w:rFonts w:ascii="Times New Roman" w:hAnsi="Times New Roman" w:cs="Times New Roman"/>
          <w:sz w:val="32"/>
          <w:szCs w:val="32"/>
        </w:rPr>
        <w:t xml:space="preserve">br 4. </w:t>
      </w:r>
    </w:p>
    <w:p w:rsidR="00FD0E83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9A165C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>br</w:t>
      </w:r>
      <w:r w:rsidR="009A165C">
        <w:rPr>
          <w:rFonts w:ascii="Times New Roman" w:hAnsi="Times New Roman" w:cs="Times New Roman"/>
          <w:sz w:val="32"/>
          <w:szCs w:val="32"/>
        </w:rPr>
        <w:t>. 4</w:t>
      </w:r>
    </w:p>
    <w:p w:rsidR="008F0B61" w:rsidRDefault="007B4ADC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952500</wp:posOffset>
            </wp:positionH>
            <wp:positionV relativeFrom="paragraph">
              <wp:posOffset>203835</wp:posOffset>
            </wp:positionV>
            <wp:extent cx="4798060" cy="2362200"/>
            <wp:effectExtent l="19050" t="0" r="2540" b="0"/>
            <wp:wrapNone/>
            <wp:docPr id="7" name="obrázek 4" descr="E:\plný stín polst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plný stín polstín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B61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Default="008F0B61" w:rsidP="007B4AD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B4ADC" w:rsidRDefault="007B4ADC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8F0B61" w:rsidRPr="00FD0E83" w:rsidRDefault="008F0B61" w:rsidP="00FD0E83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 Výsledky pozorování porovnej s </w:t>
      </w:r>
      <w:proofErr w:type="gramStart"/>
      <w:r>
        <w:rPr>
          <w:rFonts w:ascii="Times New Roman" w:hAnsi="Times New Roman" w:cs="Times New Roman"/>
          <w:sz w:val="32"/>
          <w:szCs w:val="32"/>
        </w:rPr>
        <w:t>tím co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jste se učily a zaznamenej je do závěru.</w:t>
      </w:r>
    </w:p>
    <w:p w:rsidR="007B4ADC" w:rsidRDefault="007B4AD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B4ADC" w:rsidRDefault="007B4AD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Default="00861B1F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Pr="003F1D31" w:rsidRDefault="001145BE">
      <w:pPr>
        <w:rPr>
          <w:rFonts w:ascii="Times New Roman" w:hAnsi="Times New Roman" w:cs="Times New Roman"/>
          <w:sz w:val="32"/>
          <w:szCs w:val="32"/>
        </w:rPr>
      </w:pPr>
    </w:p>
    <w:p w:rsidR="001145BE" w:rsidRDefault="001145BE" w:rsidP="001145B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145BE" w:rsidRDefault="001145BE" w:rsidP="001145B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sectPr w:rsidR="001145BE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4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F703BA5"/>
    <w:multiLevelType w:val="hybridMultilevel"/>
    <w:tmpl w:val="D6D07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3"/>
  </w:num>
  <w:num w:numId="8">
    <w:abstractNumId w:val="7"/>
  </w:num>
  <w:num w:numId="9">
    <w:abstractNumId w:val="17"/>
  </w:num>
  <w:num w:numId="10">
    <w:abstractNumId w:val="19"/>
  </w:num>
  <w:num w:numId="11">
    <w:abstractNumId w:val="22"/>
  </w:num>
  <w:num w:numId="12">
    <w:abstractNumId w:val="16"/>
  </w:num>
  <w:num w:numId="13">
    <w:abstractNumId w:val="25"/>
  </w:num>
  <w:num w:numId="14">
    <w:abstractNumId w:val="24"/>
  </w:num>
  <w:num w:numId="15">
    <w:abstractNumId w:val="2"/>
  </w:num>
  <w:num w:numId="16">
    <w:abstractNumId w:val="5"/>
  </w:num>
  <w:num w:numId="17">
    <w:abstractNumId w:val="12"/>
  </w:num>
  <w:num w:numId="18">
    <w:abstractNumId w:val="18"/>
  </w:num>
  <w:num w:numId="19">
    <w:abstractNumId w:val="21"/>
  </w:num>
  <w:num w:numId="20">
    <w:abstractNumId w:val="14"/>
  </w:num>
  <w:num w:numId="21">
    <w:abstractNumId w:val="15"/>
  </w:num>
  <w:num w:numId="22">
    <w:abstractNumId w:val="6"/>
  </w:num>
  <w:num w:numId="23">
    <w:abstractNumId w:val="11"/>
  </w:num>
  <w:num w:numId="24">
    <w:abstractNumId w:val="20"/>
  </w:num>
  <w:num w:numId="25">
    <w:abstractNumId w:val="10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422E9"/>
    <w:rsid w:val="00057E9D"/>
    <w:rsid w:val="000C6898"/>
    <w:rsid w:val="001145BE"/>
    <w:rsid w:val="001165CF"/>
    <w:rsid w:val="00162B31"/>
    <w:rsid w:val="00187974"/>
    <w:rsid w:val="001A0A91"/>
    <w:rsid w:val="002A1A39"/>
    <w:rsid w:val="003664EB"/>
    <w:rsid w:val="00375D7F"/>
    <w:rsid w:val="003A03F7"/>
    <w:rsid w:val="003F1D31"/>
    <w:rsid w:val="00466C61"/>
    <w:rsid w:val="004823C5"/>
    <w:rsid w:val="004B03B8"/>
    <w:rsid w:val="004F0C46"/>
    <w:rsid w:val="00521CCA"/>
    <w:rsid w:val="00567C30"/>
    <w:rsid w:val="005D1042"/>
    <w:rsid w:val="00622770"/>
    <w:rsid w:val="0065554C"/>
    <w:rsid w:val="00656CB7"/>
    <w:rsid w:val="006B1441"/>
    <w:rsid w:val="007717CF"/>
    <w:rsid w:val="007B2F25"/>
    <w:rsid w:val="007B4ADC"/>
    <w:rsid w:val="00852102"/>
    <w:rsid w:val="00861B1F"/>
    <w:rsid w:val="008D7DE3"/>
    <w:rsid w:val="008F0B61"/>
    <w:rsid w:val="009A165C"/>
    <w:rsid w:val="009B5BFD"/>
    <w:rsid w:val="00A727DF"/>
    <w:rsid w:val="00AC2D2F"/>
    <w:rsid w:val="00AE2B2D"/>
    <w:rsid w:val="00B45DE3"/>
    <w:rsid w:val="00C02E62"/>
    <w:rsid w:val="00C42027"/>
    <w:rsid w:val="00CA0F1B"/>
    <w:rsid w:val="00CD5C85"/>
    <w:rsid w:val="00CF17EF"/>
    <w:rsid w:val="00D55207"/>
    <w:rsid w:val="00D67033"/>
    <w:rsid w:val="00D902E5"/>
    <w:rsid w:val="00F33892"/>
    <w:rsid w:val="00FD0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385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25</cp:revision>
  <dcterms:created xsi:type="dcterms:W3CDTF">2012-04-01T08:13:00Z</dcterms:created>
  <dcterms:modified xsi:type="dcterms:W3CDTF">2012-06-29T04:32:00Z</dcterms:modified>
</cp:coreProperties>
</file>