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B1" w:rsidRDefault="00FF62F4" w:rsidP="00426EB1">
      <w:pPr>
        <w:rPr>
          <w:b/>
          <w:color w:val="FF0000"/>
          <w:sz w:val="52"/>
          <w:szCs w:val="52"/>
          <w:u w:val="single"/>
        </w:rPr>
      </w:pPr>
      <w:r>
        <w:rPr>
          <w:b/>
          <w:color w:val="FF0000"/>
          <w:sz w:val="52"/>
          <w:szCs w:val="52"/>
          <w:u w:val="single"/>
        </w:rPr>
        <w:t>P</w:t>
      </w:r>
      <w:r w:rsidR="00426EB1">
        <w:rPr>
          <w:b/>
          <w:color w:val="FF0000"/>
          <w:sz w:val="52"/>
          <w:szCs w:val="52"/>
          <w:u w:val="single"/>
        </w:rPr>
        <w:t>rotonové číslo prvku</w:t>
      </w:r>
    </w:p>
    <w:p w:rsidR="00426EB1" w:rsidRPr="00426EB1" w:rsidRDefault="00426EB1" w:rsidP="00426EB1">
      <w:pPr>
        <w:rPr>
          <w:b/>
          <w:color w:val="FF0000"/>
          <w:sz w:val="52"/>
          <w:szCs w:val="52"/>
          <w:u w:val="single"/>
        </w:rPr>
      </w:pPr>
      <w:proofErr w:type="gramStart"/>
      <w:r w:rsidRPr="00426EB1">
        <w:rPr>
          <w:b/>
          <w:color w:val="FF0000"/>
          <w:sz w:val="52"/>
          <w:szCs w:val="52"/>
          <w:u w:val="single"/>
        </w:rPr>
        <w:t>Procvičování</w:t>
      </w:r>
      <w:r>
        <w:rPr>
          <w:b/>
          <w:color w:val="FF0000"/>
          <w:sz w:val="52"/>
          <w:szCs w:val="52"/>
          <w:u w:val="single"/>
        </w:rPr>
        <w:t xml:space="preserve"> </w:t>
      </w:r>
      <w:r w:rsidRPr="00426EB1">
        <w:rPr>
          <w:b/>
          <w:color w:val="FF0000"/>
          <w:sz w:val="52"/>
          <w:szCs w:val="52"/>
          <w:u w:val="single"/>
        </w:rPr>
        <w:t>:</w:t>
      </w:r>
      <w:proofErr w:type="gramEnd"/>
    </w:p>
    <w:p w:rsidR="00426EB1" w:rsidRPr="00426EB1" w:rsidRDefault="00DF5A30" w:rsidP="00426EB1">
      <w:pPr>
        <w:rPr>
          <w:i/>
          <w:sz w:val="56"/>
          <w:szCs w:val="56"/>
        </w:rPr>
      </w:pPr>
      <w:proofErr w:type="gramStart"/>
      <w:r>
        <w:rPr>
          <w:i/>
          <w:sz w:val="56"/>
          <w:szCs w:val="56"/>
        </w:rPr>
        <w:t>1.</w:t>
      </w:r>
      <w:r w:rsidR="00426EB1" w:rsidRPr="00426EB1">
        <w:rPr>
          <w:i/>
          <w:sz w:val="56"/>
          <w:szCs w:val="56"/>
        </w:rPr>
        <w:t>Do</w:t>
      </w:r>
      <w:proofErr w:type="gramEnd"/>
      <w:r w:rsidR="00426EB1" w:rsidRPr="00426EB1">
        <w:rPr>
          <w:i/>
          <w:sz w:val="56"/>
          <w:szCs w:val="56"/>
        </w:rPr>
        <w:t xml:space="preserve"> prázdné periodické tabulky prvků vepiš na správné místo prvky s daným protonovým číslem: (napiš značku a název)</w:t>
      </w:r>
    </w:p>
    <w:p w:rsidR="00426EB1" w:rsidRPr="00426EB1" w:rsidRDefault="00426EB1" w:rsidP="00426EB1">
      <w:pPr>
        <w:rPr>
          <w:sz w:val="56"/>
          <w:szCs w:val="56"/>
        </w:rPr>
      </w:pPr>
      <w:r w:rsidRPr="00426EB1">
        <w:rPr>
          <w:sz w:val="56"/>
          <w:szCs w:val="56"/>
        </w:rPr>
        <w:t>Z= protonové číslo :1,3,19,20,11,12,</w:t>
      </w:r>
      <w:r>
        <w:rPr>
          <w:sz w:val="56"/>
          <w:szCs w:val="56"/>
        </w:rPr>
        <w:t xml:space="preserve">6,7,8,16,14,2,79,47,29,30,26,78, </w:t>
      </w:r>
      <w:r w:rsidRPr="00426EB1">
        <w:rPr>
          <w:sz w:val="56"/>
          <w:szCs w:val="56"/>
        </w:rPr>
        <w:t>25,17,35,53</w:t>
      </w:r>
    </w:p>
    <w:p w:rsidR="00426EB1" w:rsidRPr="00426EB1" w:rsidRDefault="00426EB1" w:rsidP="00426EB1">
      <w:pPr>
        <w:rPr>
          <w:sz w:val="56"/>
          <w:szCs w:val="56"/>
        </w:rPr>
      </w:pPr>
    </w:p>
    <w:p w:rsidR="00426EB1" w:rsidRDefault="00426EB1" w:rsidP="00426EB1">
      <w:pPr>
        <w:rPr>
          <w:sz w:val="44"/>
          <w:szCs w:val="44"/>
        </w:rPr>
      </w:pPr>
    </w:p>
    <w:p w:rsidR="00426EB1" w:rsidRDefault="00426EB1" w:rsidP="00426EB1">
      <w:pPr>
        <w:rPr>
          <w:sz w:val="44"/>
          <w:szCs w:val="44"/>
        </w:rPr>
      </w:pPr>
    </w:p>
    <w:p w:rsidR="00DF5A30" w:rsidRDefault="00DF5A30" w:rsidP="00426EB1">
      <w:pPr>
        <w:rPr>
          <w:sz w:val="44"/>
          <w:szCs w:val="44"/>
        </w:rPr>
      </w:pPr>
    </w:p>
    <w:p w:rsidR="00DF5A30" w:rsidRDefault="00DF5A30" w:rsidP="00426EB1">
      <w:pPr>
        <w:rPr>
          <w:sz w:val="44"/>
          <w:szCs w:val="44"/>
        </w:rPr>
      </w:pPr>
    </w:p>
    <w:p w:rsidR="00DF5A30" w:rsidRDefault="00DF5A30" w:rsidP="00426EB1">
      <w:pPr>
        <w:rPr>
          <w:sz w:val="44"/>
          <w:szCs w:val="44"/>
        </w:rPr>
      </w:pPr>
    </w:p>
    <w:p w:rsidR="00DF5A30" w:rsidRDefault="00DF5A30" w:rsidP="00426EB1">
      <w:pPr>
        <w:rPr>
          <w:sz w:val="44"/>
          <w:szCs w:val="44"/>
        </w:rPr>
      </w:pPr>
    </w:p>
    <w:p w:rsidR="00DF5A30" w:rsidRDefault="00940AC8" w:rsidP="00426EB1">
      <w:pPr>
        <w:rPr>
          <w:sz w:val="44"/>
          <w:szCs w:val="44"/>
        </w:rPr>
      </w:pPr>
      <w:r>
        <w:rPr>
          <w:noProof/>
          <w:sz w:val="44"/>
          <w:szCs w:val="4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8.65pt;margin-top:47.3pt;width:108pt;height:39pt;z-index:251659264" fillcolor="#f79646 [3209]" strokecolor="#f2f2f2 [3041]" strokeweight="3pt">
            <v:shadow on="t" type="perspective" color="#974706 [1609]" opacity=".5" offset="1pt" offset2="-1pt"/>
            <v:textbox>
              <w:txbxContent>
                <w:p w:rsidR="00C176FB" w:rsidRPr="00C176FB" w:rsidRDefault="00C176FB">
                  <w:pPr>
                    <w:rPr>
                      <w:sz w:val="52"/>
                      <w:szCs w:val="52"/>
                    </w:rPr>
                  </w:pPr>
                  <w:r w:rsidRPr="00C176FB">
                    <w:rPr>
                      <w:sz w:val="52"/>
                      <w:szCs w:val="52"/>
                    </w:rPr>
                    <w:t>vápník</w:t>
                  </w:r>
                </w:p>
              </w:txbxContent>
            </v:textbox>
          </v:shape>
        </w:pict>
      </w:r>
      <w:r w:rsidR="00DF5A30">
        <w:rPr>
          <w:sz w:val="44"/>
          <w:szCs w:val="44"/>
        </w:rPr>
        <w:t>2. k danému protonovému číslu přiřaď správný prvek:</w:t>
      </w:r>
    </w:p>
    <w:p w:rsidR="00DF5A30" w:rsidRDefault="00940AC8" w:rsidP="00426EB1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28" type="#_x0000_t202" style="position:absolute;margin-left:218.65pt;margin-top:20.55pt;width:108pt;height:39pt;z-index:251660288" fillcolor="#f79646 [3209]" strokecolor="#f2f2f2 [3041]" strokeweight="3pt">
            <v:shadow on="t" type="perspective" color="#974706 [1609]" opacity=".5" offset="1pt" offset2="-1pt"/>
            <v:textbox>
              <w:txbxContent>
                <w:p w:rsidR="00C176FB" w:rsidRPr="00C176FB" w:rsidRDefault="00C176FB" w:rsidP="00C176F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brom</w:t>
                  </w:r>
                </w:p>
              </w:txbxContent>
            </v:textbox>
          </v:shape>
        </w:pict>
      </w:r>
      <w:r w:rsidR="00DF5A30">
        <w:rPr>
          <w:sz w:val="44"/>
          <w:szCs w:val="44"/>
        </w:rPr>
        <w:t>Z= 6</w:t>
      </w:r>
      <w:r w:rsidR="00C176FB">
        <w:rPr>
          <w:sz w:val="44"/>
          <w:szCs w:val="44"/>
        </w:rPr>
        <w:tab/>
      </w:r>
      <w:r w:rsidR="00C176FB">
        <w:rPr>
          <w:sz w:val="44"/>
          <w:szCs w:val="44"/>
        </w:rPr>
        <w:tab/>
      </w:r>
      <w:r w:rsidR="00C176FB">
        <w:rPr>
          <w:sz w:val="44"/>
          <w:szCs w:val="44"/>
        </w:rPr>
        <w:tab/>
      </w:r>
      <w:r w:rsidR="00C176FB">
        <w:rPr>
          <w:sz w:val="44"/>
          <w:szCs w:val="44"/>
        </w:rPr>
        <w:tab/>
      </w:r>
      <w:r w:rsidR="00C176FB">
        <w:rPr>
          <w:sz w:val="44"/>
          <w:szCs w:val="44"/>
        </w:rPr>
        <w:tab/>
      </w:r>
    </w:p>
    <w:p w:rsidR="00DF5A30" w:rsidRDefault="00940AC8" w:rsidP="00426EB1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29" type="#_x0000_t202" style="position:absolute;margin-left:218.65pt;margin-top:26.9pt;width:108pt;height:39pt;z-index:251661312" fillcolor="#f79646 [3209]" strokecolor="#f2f2f2 [3041]" strokeweight="3pt">
            <v:shadow on="t" type="perspective" color="#974706 [1609]" opacity=".5" offset="1pt" offset2="-1pt"/>
            <v:textbox>
              <w:txbxContent>
                <w:p w:rsidR="00C176FB" w:rsidRPr="00C176FB" w:rsidRDefault="00C176FB" w:rsidP="00C176F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brom</w:t>
                  </w:r>
                </w:p>
              </w:txbxContent>
            </v:textbox>
          </v:shape>
        </w:pict>
      </w:r>
      <w:r w:rsidR="00DF5A30">
        <w:rPr>
          <w:sz w:val="44"/>
          <w:szCs w:val="44"/>
        </w:rPr>
        <w:t>Z=12</w:t>
      </w:r>
    </w:p>
    <w:p w:rsidR="00DF5A30" w:rsidRDefault="00940AC8" w:rsidP="00426EB1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30" type="#_x0000_t202" style="position:absolute;margin-left:218.65pt;margin-top:35.55pt;width:108pt;height:39pt;z-index:251662336" fillcolor="#f79646 [3209]" strokecolor="#f2f2f2 [3041]" strokeweight="3pt">
            <v:shadow on="t" type="perspective" color="#974706 [1609]" opacity=".5" offset="1pt" offset2="-1pt"/>
            <v:textbox>
              <w:txbxContent>
                <w:p w:rsidR="00C176FB" w:rsidRPr="00C176FB" w:rsidRDefault="00C176FB" w:rsidP="00C176F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hořčík</w:t>
                  </w:r>
                </w:p>
              </w:txbxContent>
            </v:textbox>
          </v:shape>
        </w:pict>
      </w:r>
      <w:r w:rsidR="00DF5A30">
        <w:rPr>
          <w:sz w:val="44"/>
          <w:szCs w:val="44"/>
        </w:rPr>
        <w:t>Z=20</w:t>
      </w:r>
    </w:p>
    <w:p w:rsidR="00DF5A30" w:rsidRDefault="00C176FB" w:rsidP="00426EB1">
      <w:pPr>
        <w:rPr>
          <w:sz w:val="44"/>
          <w:szCs w:val="44"/>
        </w:rPr>
      </w:pPr>
      <w:r>
        <w:rPr>
          <w:sz w:val="44"/>
          <w:szCs w:val="44"/>
        </w:rPr>
        <w:t>Z=35</w:t>
      </w:r>
    </w:p>
    <w:p w:rsidR="00DF5A30" w:rsidRDefault="00DF5A30" w:rsidP="00426EB1">
      <w:pPr>
        <w:rPr>
          <w:sz w:val="44"/>
          <w:szCs w:val="44"/>
        </w:rPr>
      </w:pPr>
    </w:p>
    <w:p w:rsidR="00DF5A30" w:rsidRDefault="00940AC8" w:rsidP="00426EB1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roundrect id="_x0000_s1031" style="position:absolute;margin-left:-4.85pt;margin-top:5.9pt;width:351.75pt;height:25.5pt;z-index:251663360" arcsize="10923f" fillcolor="#f79646 [3209]" strokecolor="#f2f2f2 [3041]" strokeweight="3pt">
            <v:shadow on="t" type="perspective" color="#974706 [1609]" opacity=".5" offset="1pt" offset2="-1pt"/>
          </v:roundrect>
        </w:pict>
      </w:r>
      <w:proofErr w:type="gramStart"/>
      <w:r w:rsidR="00C176FB">
        <w:rPr>
          <w:sz w:val="44"/>
          <w:szCs w:val="44"/>
        </w:rPr>
        <w:t>6-uhlík</w:t>
      </w:r>
      <w:proofErr w:type="gramEnd"/>
      <w:r w:rsidR="00C176FB">
        <w:rPr>
          <w:sz w:val="44"/>
          <w:szCs w:val="44"/>
        </w:rPr>
        <w:t>, 12-hořčík, 20-vápník, 35-brom</w:t>
      </w:r>
    </w:p>
    <w:p w:rsidR="00DF5A30" w:rsidRDefault="00DF5A30" w:rsidP="00426EB1">
      <w:pPr>
        <w:rPr>
          <w:sz w:val="44"/>
          <w:szCs w:val="44"/>
        </w:rPr>
      </w:pPr>
    </w:p>
    <w:p w:rsidR="00DF5A30" w:rsidRDefault="00DF5A30" w:rsidP="00426EB1">
      <w:pPr>
        <w:rPr>
          <w:sz w:val="44"/>
          <w:szCs w:val="44"/>
        </w:rPr>
      </w:pPr>
    </w:p>
    <w:p w:rsidR="00DF5A30" w:rsidRPr="00DF5A30" w:rsidRDefault="00DF5A30" w:rsidP="00426EB1">
      <w:pPr>
        <w:rPr>
          <w:b/>
          <w:color w:val="FF0000"/>
          <w:sz w:val="44"/>
          <w:szCs w:val="44"/>
          <w:u w:val="single"/>
        </w:rPr>
      </w:pPr>
      <w:r w:rsidRPr="00DF5A30">
        <w:rPr>
          <w:b/>
          <w:color w:val="FF0000"/>
          <w:sz w:val="44"/>
          <w:szCs w:val="44"/>
          <w:u w:val="single"/>
        </w:rPr>
        <w:t xml:space="preserve">3. Vyber správnou odpověď: </w:t>
      </w:r>
    </w:p>
    <w:p w:rsidR="00DF5A30" w:rsidRDefault="00DF5A30" w:rsidP="00426EB1">
      <w:pPr>
        <w:rPr>
          <w:sz w:val="44"/>
          <w:szCs w:val="44"/>
        </w:rPr>
      </w:pPr>
      <w:r>
        <w:rPr>
          <w:sz w:val="44"/>
          <w:szCs w:val="44"/>
        </w:rPr>
        <w:t xml:space="preserve">Protonové číslo udává: </w:t>
      </w:r>
    </w:p>
    <w:p w:rsidR="00DF5A30" w:rsidRPr="00DF5A30" w:rsidRDefault="00DF5A30" w:rsidP="00DF5A30">
      <w:pPr>
        <w:ind w:left="360"/>
        <w:rPr>
          <w:sz w:val="44"/>
          <w:szCs w:val="44"/>
        </w:rPr>
      </w:pPr>
      <w:r>
        <w:rPr>
          <w:sz w:val="44"/>
          <w:szCs w:val="44"/>
        </w:rPr>
        <w:t>a)</w:t>
      </w:r>
      <w:r w:rsidRPr="00DF5A30">
        <w:rPr>
          <w:sz w:val="44"/>
          <w:szCs w:val="44"/>
        </w:rPr>
        <w:t>Počet protonů a neutronů v obalu atomu</w:t>
      </w:r>
    </w:p>
    <w:p w:rsidR="00DF5A30" w:rsidRPr="00DF5A30" w:rsidRDefault="00DF5A30" w:rsidP="00DF5A30">
      <w:pPr>
        <w:ind w:firstLine="360"/>
        <w:rPr>
          <w:sz w:val="44"/>
          <w:szCs w:val="44"/>
        </w:rPr>
      </w:pPr>
      <w:r w:rsidRPr="00DF5A30">
        <w:rPr>
          <w:sz w:val="44"/>
          <w:szCs w:val="44"/>
        </w:rPr>
        <w:t>b)Počet elektronů v obalu atomu</w:t>
      </w:r>
    </w:p>
    <w:p w:rsidR="00DF5A30" w:rsidRPr="00DF5A30" w:rsidRDefault="00DF5A30" w:rsidP="00DF5A30">
      <w:pPr>
        <w:ind w:firstLine="360"/>
        <w:rPr>
          <w:sz w:val="44"/>
          <w:szCs w:val="44"/>
        </w:rPr>
      </w:pPr>
      <w:r>
        <w:rPr>
          <w:sz w:val="44"/>
          <w:szCs w:val="44"/>
        </w:rPr>
        <w:t>c)</w:t>
      </w:r>
      <w:r w:rsidRPr="00DF5A30">
        <w:rPr>
          <w:sz w:val="44"/>
          <w:szCs w:val="44"/>
        </w:rPr>
        <w:t>Počet protonů v jádře atomu</w:t>
      </w:r>
    </w:p>
    <w:p w:rsidR="00DF5A30" w:rsidRPr="00DF5A30" w:rsidRDefault="00DF5A30" w:rsidP="00DF5A30">
      <w:pPr>
        <w:ind w:firstLine="360"/>
        <w:rPr>
          <w:sz w:val="44"/>
          <w:szCs w:val="44"/>
        </w:rPr>
      </w:pPr>
      <w:r>
        <w:rPr>
          <w:sz w:val="44"/>
          <w:szCs w:val="44"/>
        </w:rPr>
        <w:t>d)</w:t>
      </w:r>
      <w:r w:rsidRPr="00DF5A30">
        <w:rPr>
          <w:sz w:val="44"/>
          <w:szCs w:val="44"/>
        </w:rPr>
        <w:t>Součet protonů a neutronů v jádře atomu</w:t>
      </w:r>
    </w:p>
    <w:p w:rsidR="00426EB1" w:rsidRDefault="00940AC8" w:rsidP="00426EB1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roundrect id="AutoShape 2" o:spid="_x0000_s1026" style="position:absolute;margin-left:60.4pt;margin-top:2.45pt;width:39.7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" fillcolor="#9bbb59 [3206]" strokecolor="#f2f2f2 [3041]" strokeweight="3pt">
            <v:shadow on="t" color="#4e6128 [1606]" opacity=".5" offset="1pt"/>
          </v:roundrect>
        </w:pict>
      </w:r>
      <w:r w:rsidR="00DF5A30">
        <w:rPr>
          <w:sz w:val="44"/>
          <w:szCs w:val="44"/>
        </w:rPr>
        <w:t>řešení:  c)</w:t>
      </w:r>
    </w:p>
    <w:p w:rsidR="007673DB" w:rsidRDefault="007673DB" w:rsidP="00426EB1">
      <w:pPr>
        <w:rPr>
          <w:b/>
          <w:sz w:val="48"/>
          <w:szCs w:val="48"/>
          <w:u w:val="single"/>
        </w:rPr>
      </w:pPr>
    </w:p>
    <w:p w:rsidR="00426EB1" w:rsidRPr="00426EB1" w:rsidRDefault="00426EB1" w:rsidP="00426EB1">
      <w:pPr>
        <w:rPr>
          <w:b/>
          <w:sz w:val="48"/>
          <w:szCs w:val="48"/>
          <w:u w:val="single"/>
        </w:rPr>
      </w:pPr>
      <w:bookmarkStart w:id="0" w:name="_GoBack"/>
      <w:bookmarkEnd w:id="0"/>
      <w:r w:rsidRPr="00426EB1">
        <w:rPr>
          <w:b/>
          <w:sz w:val="48"/>
          <w:szCs w:val="48"/>
          <w:u w:val="single"/>
        </w:rPr>
        <w:t>Metodický list:</w:t>
      </w:r>
    </w:p>
    <w:p w:rsidR="00426EB1" w:rsidRPr="002314C3" w:rsidRDefault="00426EB1" w:rsidP="00426EB1">
      <w:pPr>
        <w:rPr>
          <w:sz w:val="44"/>
          <w:szCs w:val="44"/>
        </w:rPr>
      </w:pPr>
    </w:p>
    <w:p w:rsidR="00426EB1" w:rsidRPr="00426EB1" w:rsidRDefault="00426EB1">
      <w:pPr>
        <w:rPr>
          <w:sz w:val="48"/>
          <w:szCs w:val="48"/>
        </w:rPr>
      </w:pPr>
      <w:r>
        <w:rPr>
          <w:sz w:val="48"/>
          <w:szCs w:val="48"/>
        </w:rPr>
        <w:t xml:space="preserve">Pro zobrazení prázdné periodické soustavy prvků použijeme následující odkaz: </w:t>
      </w:r>
    </w:p>
    <w:p w:rsidR="00426EB1" w:rsidRDefault="00426EB1"/>
    <w:p w:rsidR="00426EB1" w:rsidRDefault="00426EB1"/>
    <w:p w:rsidR="00450BB0" w:rsidRDefault="00940AC8">
      <w:pPr>
        <w:rPr>
          <w:sz w:val="36"/>
          <w:szCs w:val="36"/>
        </w:rPr>
      </w:pPr>
      <w:hyperlink r:id="rId8" w:history="1">
        <w:r w:rsidR="00426EB1" w:rsidRPr="00426EB1">
          <w:rPr>
            <w:rStyle w:val="Hypertextovodkaz"/>
            <w:sz w:val="36"/>
            <w:szCs w:val="36"/>
          </w:rPr>
          <w:t>http://www.broukej.cz/tabulka/files/periodicka-tabulka-prazdna.pdf</w:t>
        </w:r>
      </w:hyperlink>
    </w:p>
    <w:p w:rsidR="00426EB1" w:rsidRDefault="00426EB1">
      <w:pPr>
        <w:rPr>
          <w:sz w:val="36"/>
          <w:szCs w:val="36"/>
        </w:rPr>
      </w:pPr>
    </w:p>
    <w:p w:rsidR="00426EB1" w:rsidRDefault="00136CC4">
      <w:pPr>
        <w:rPr>
          <w:sz w:val="36"/>
          <w:szCs w:val="36"/>
        </w:rPr>
      </w:pPr>
      <w:r>
        <w:rPr>
          <w:sz w:val="36"/>
          <w:szCs w:val="36"/>
        </w:rPr>
        <w:t>Ž</w:t>
      </w:r>
      <w:r w:rsidR="00426EB1">
        <w:rPr>
          <w:sz w:val="36"/>
          <w:szCs w:val="36"/>
        </w:rPr>
        <w:t>áci používají periodickou tabulku a podle ní vyhledávají prvky dle daného protonového čísla, chodí k tabuli a na správné místo zapisují název, značku a protonové číslo</w:t>
      </w:r>
      <w:r>
        <w:rPr>
          <w:sz w:val="36"/>
          <w:szCs w:val="36"/>
        </w:rPr>
        <w:t xml:space="preserve"> prvků, opakují si tak názvy, značky prvků, význam protonového čísla a rovněž způsob uspořádání prvků v tabulce, umístění </w:t>
      </w:r>
      <w:proofErr w:type="gramStart"/>
      <w:r>
        <w:rPr>
          <w:sz w:val="36"/>
          <w:szCs w:val="36"/>
        </w:rPr>
        <w:t>prvku  v periodě</w:t>
      </w:r>
      <w:proofErr w:type="gramEnd"/>
      <w:r>
        <w:rPr>
          <w:sz w:val="36"/>
          <w:szCs w:val="36"/>
        </w:rPr>
        <w:t xml:space="preserve"> a skupině.</w:t>
      </w:r>
      <w:r w:rsidR="00426EB1">
        <w:rPr>
          <w:sz w:val="36"/>
          <w:szCs w:val="36"/>
        </w:rPr>
        <w:t xml:space="preserve"> </w:t>
      </w:r>
    </w:p>
    <w:p w:rsidR="00136CC4" w:rsidRDefault="00136CC4">
      <w:pPr>
        <w:rPr>
          <w:sz w:val="36"/>
          <w:szCs w:val="36"/>
        </w:rPr>
      </w:pPr>
    </w:p>
    <w:p w:rsidR="00136CC4" w:rsidRPr="00426EB1" w:rsidRDefault="00136CC4">
      <w:pPr>
        <w:rPr>
          <w:sz w:val="36"/>
          <w:szCs w:val="36"/>
        </w:rPr>
      </w:pPr>
    </w:p>
    <w:p w:rsidR="00426EB1" w:rsidRDefault="00426EB1"/>
    <w:p w:rsidR="00136CC4" w:rsidRDefault="00136CC4"/>
    <w:p w:rsidR="00136CC4" w:rsidRDefault="00136CC4"/>
    <w:p w:rsidR="00136CC4" w:rsidRDefault="00136CC4"/>
    <w:p w:rsidR="00136CC4" w:rsidRDefault="00136CC4"/>
    <w:p w:rsidR="00136CC4" w:rsidRDefault="00136CC4"/>
    <w:p w:rsidR="00136CC4" w:rsidRDefault="00136CC4">
      <w:pPr>
        <w:rPr>
          <w:b/>
          <w:sz w:val="36"/>
          <w:szCs w:val="36"/>
          <w:u w:val="single"/>
        </w:rPr>
      </w:pPr>
      <w:r w:rsidRPr="00136CC4">
        <w:rPr>
          <w:b/>
          <w:sz w:val="36"/>
          <w:szCs w:val="36"/>
          <w:u w:val="single"/>
        </w:rPr>
        <w:t>Kontrola dle periodické soustavy:</w:t>
      </w:r>
    </w:p>
    <w:p w:rsidR="00136CC4" w:rsidRDefault="00136CC4">
      <w:pPr>
        <w:rPr>
          <w:sz w:val="36"/>
          <w:szCs w:val="36"/>
        </w:rPr>
      </w:pPr>
      <w:r>
        <w:rPr>
          <w:sz w:val="36"/>
          <w:szCs w:val="36"/>
        </w:rPr>
        <w:t>Použijeme následující odkaz:</w:t>
      </w:r>
    </w:p>
    <w:p w:rsidR="00136CC4" w:rsidRDefault="00136CC4">
      <w:pPr>
        <w:rPr>
          <w:sz w:val="36"/>
          <w:szCs w:val="36"/>
        </w:rPr>
      </w:pPr>
    </w:p>
    <w:p w:rsidR="00136CC4" w:rsidRDefault="00940AC8">
      <w:pPr>
        <w:rPr>
          <w:color w:val="002060"/>
          <w:sz w:val="44"/>
          <w:szCs w:val="44"/>
          <w:u w:val="single"/>
        </w:rPr>
      </w:pPr>
      <w:hyperlink r:id="rId9" w:history="1">
        <w:r w:rsidR="00136CC4" w:rsidRPr="00790FBB">
          <w:rPr>
            <w:rStyle w:val="Hypertextovodkaz"/>
            <w:sz w:val="44"/>
            <w:szCs w:val="44"/>
          </w:rPr>
          <w:t>http://www.tabulka.cz/</w:t>
        </w:r>
      </w:hyperlink>
    </w:p>
    <w:p w:rsidR="00136CC4" w:rsidRDefault="00136CC4">
      <w:pPr>
        <w:rPr>
          <w:color w:val="002060"/>
          <w:sz w:val="44"/>
          <w:szCs w:val="44"/>
        </w:rPr>
      </w:pPr>
      <w:r>
        <w:rPr>
          <w:color w:val="002060"/>
          <w:sz w:val="44"/>
          <w:szCs w:val="44"/>
        </w:rPr>
        <w:t>klepnutím na zvolený prvek se zobrazí tabulka s popisem prvku</w:t>
      </w:r>
    </w:p>
    <w:p w:rsidR="00C176FB" w:rsidRDefault="00C176FB">
      <w:pPr>
        <w:rPr>
          <w:color w:val="002060"/>
          <w:sz w:val="44"/>
          <w:szCs w:val="44"/>
        </w:rPr>
      </w:pPr>
      <w:r>
        <w:rPr>
          <w:color w:val="002060"/>
          <w:sz w:val="44"/>
          <w:szCs w:val="44"/>
        </w:rPr>
        <w:t>-ve druhém cvičení se přiřazuje prvek k protonovému číslu, správné řešení je pod barevným polem</w:t>
      </w:r>
    </w:p>
    <w:p w:rsidR="00C176FB" w:rsidRPr="00136CC4" w:rsidRDefault="00C176FB">
      <w:pPr>
        <w:rPr>
          <w:color w:val="002060"/>
          <w:sz w:val="44"/>
          <w:szCs w:val="44"/>
        </w:rPr>
      </w:pPr>
      <w:r>
        <w:rPr>
          <w:color w:val="002060"/>
          <w:sz w:val="44"/>
          <w:szCs w:val="44"/>
        </w:rPr>
        <w:t>-třetí cvičení- vybrat písmenko c)</w:t>
      </w:r>
    </w:p>
    <w:sectPr w:rsidR="00C176FB" w:rsidRPr="00136CC4" w:rsidSect="00450BB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AC8" w:rsidRDefault="00940AC8" w:rsidP="00FF62F4">
      <w:pPr>
        <w:spacing w:after="0" w:line="240" w:lineRule="auto"/>
      </w:pPr>
      <w:r>
        <w:separator/>
      </w:r>
    </w:p>
  </w:endnote>
  <w:endnote w:type="continuationSeparator" w:id="0">
    <w:p w:rsidR="00940AC8" w:rsidRDefault="00940AC8" w:rsidP="00FF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F4" w:rsidRDefault="00FF62F4" w:rsidP="00FF62F4">
    <w:pPr>
      <w:pStyle w:val="Zpat"/>
    </w:pPr>
    <w:r>
      <w:t>Autor Mgr. Marcela Holešovská, ZŠ a MŠ Hazlov</w:t>
    </w:r>
  </w:p>
  <w:p w:rsidR="00FF62F4" w:rsidRDefault="00FF62F4" w:rsidP="00FF62F4">
    <w:pPr>
      <w:pStyle w:val="Zpat"/>
    </w:pPr>
    <w:r>
      <w:t xml:space="preserve">Období vytvoření: </w:t>
    </w:r>
    <w:r w:rsidR="00A53049">
      <w:t>září</w:t>
    </w:r>
    <w:r>
      <w:t xml:space="preserve"> 201</w:t>
    </w:r>
    <w:r w:rsidR="00A53049">
      <w:t>1</w:t>
    </w:r>
  </w:p>
  <w:p w:rsidR="00FF62F4" w:rsidRDefault="00FF62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AC8" w:rsidRDefault="00940AC8" w:rsidP="00FF62F4">
      <w:pPr>
        <w:spacing w:after="0" w:line="240" w:lineRule="auto"/>
      </w:pPr>
      <w:r>
        <w:separator/>
      </w:r>
    </w:p>
  </w:footnote>
  <w:footnote w:type="continuationSeparator" w:id="0">
    <w:p w:rsidR="00940AC8" w:rsidRDefault="00940AC8" w:rsidP="00FF6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380" w:rsidRDefault="00222380" w:rsidP="00FF62F4">
    <w:pPr>
      <w:pStyle w:val="Zhlav"/>
      <w:rPr>
        <w:b/>
        <w:sz w:val="28"/>
        <w:szCs w:val="28"/>
      </w:rPr>
    </w:pPr>
    <w:r w:rsidRPr="00222380">
      <w:rPr>
        <w:rFonts w:ascii="Times New Roman" w:eastAsia="Times New Roman" w:hAnsi="Times New Roman" w:cs="Times New Roman"/>
        <w:b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46957A4" wp14:editId="2853FCCE">
          <wp:simplePos x="0" y="0"/>
          <wp:positionH relativeFrom="column">
            <wp:posOffset>3686175</wp:posOffset>
          </wp:positionH>
          <wp:positionV relativeFrom="paragraph">
            <wp:posOffset>-328930</wp:posOffset>
          </wp:positionV>
          <wp:extent cx="2886075" cy="70485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62F4" w:rsidRDefault="00FF62F4">
    <w:pPr>
      <w:pStyle w:val="Zhlav"/>
    </w:pPr>
    <w:r w:rsidRPr="00222380">
      <w:rPr>
        <w:b/>
        <w:sz w:val="28"/>
        <w:szCs w:val="28"/>
      </w:rPr>
      <w:t>VY_INOVACE_01_CHEMIE_8. ROČNÍK_03_PROTONOVÉ ČÍSLO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B3A87"/>
    <w:multiLevelType w:val="hybridMultilevel"/>
    <w:tmpl w:val="AF90961A"/>
    <w:lvl w:ilvl="0" w:tplc="EAE4CFA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6EB1"/>
    <w:rsid w:val="00136CC4"/>
    <w:rsid w:val="00222380"/>
    <w:rsid w:val="00380368"/>
    <w:rsid w:val="003E5CCB"/>
    <w:rsid w:val="00426EB1"/>
    <w:rsid w:val="00450BB0"/>
    <w:rsid w:val="006F53F7"/>
    <w:rsid w:val="007673DB"/>
    <w:rsid w:val="00940AC8"/>
    <w:rsid w:val="00A53049"/>
    <w:rsid w:val="00C176FB"/>
    <w:rsid w:val="00CB4C07"/>
    <w:rsid w:val="00DF5A30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4C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26EB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F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62F4"/>
  </w:style>
  <w:style w:type="paragraph" w:styleId="Zpat">
    <w:name w:val="footer"/>
    <w:basedOn w:val="Normln"/>
    <w:link w:val="ZpatChar"/>
    <w:uiPriority w:val="99"/>
    <w:unhideWhenUsed/>
    <w:rsid w:val="00FF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62F4"/>
  </w:style>
  <w:style w:type="paragraph" w:styleId="Textbubliny">
    <w:name w:val="Balloon Text"/>
    <w:basedOn w:val="Normln"/>
    <w:link w:val="TextbublinyChar"/>
    <w:uiPriority w:val="99"/>
    <w:semiHidden/>
    <w:unhideWhenUsed/>
    <w:rsid w:val="00FF6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2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5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26EB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F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62F4"/>
  </w:style>
  <w:style w:type="paragraph" w:styleId="Zpat">
    <w:name w:val="footer"/>
    <w:basedOn w:val="Normln"/>
    <w:link w:val="ZpatChar"/>
    <w:uiPriority w:val="99"/>
    <w:unhideWhenUsed/>
    <w:rsid w:val="00FF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62F4"/>
  </w:style>
  <w:style w:type="paragraph" w:styleId="Textbubliny">
    <w:name w:val="Balloon Text"/>
    <w:basedOn w:val="Normln"/>
    <w:link w:val="TextbublinyChar"/>
    <w:uiPriority w:val="99"/>
    <w:semiHidden/>
    <w:unhideWhenUsed/>
    <w:rsid w:val="00FF6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2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5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oukej.cz/tabulka/files/periodicka-tabulka-prazdna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abulka.c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Hana Martínková</cp:lastModifiedBy>
  <cp:revision>6</cp:revision>
  <dcterms:created xsi:type="dcterms:W3CDTF">2012-03-22T17:23:00Z</dcterms:created>
  <dcterms:modified xsi:type="dcterms:W3CDTF">2012-06-15T12:37:00Z</dcterms:modified>
</cp:coreProperties>
</file>