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0A" w:rsidRDefault="00E75A0A" w:rsidP="00E75A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9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E75A0A" w:rsidRDefault="00E75A0A" w:rsidP="00E75A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E75A0A" w:rsidRDefault="00E75A0A" w:rsidP="00E75A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 w:rsidR="00375FFB">
        <w:rPr>
          <w:rFonts w:ascii="Times New Roman" w:hAnsi="Times New Roman" w:cs="Times New Roman"/>
          <w:sz w:val="24"/>
        </w:rPr>
        <w:t>VY_12_INOVACE_9</w:t>
      </w:r>
      <w:r w:rsidRPr="005010F5">
        <w:rPr>
          <w:rFonts w:ascii="Times New Roman" w:hAnsi="Times New Roman" w:cs="Times New Roman"/>
          <w:sz w:val="24"/>
        </w:rPr>
        <w:t>_ČTENÁ</w:t>
      </w:r>
      <w:r>
        <w:rPr>
          <w:rFonts w:ascii="Times New Roman" w:hAnsi="Times New Roman" w:cs="Times New Roman"/>
          <w:sz w:val="24"/>
        </w:rPr>
        <w:t>ŘSKÁ GRAMOTNOST_</w:t>
      </w:r>
      <w:r w:rsidR="00375FFB">
        <w:rPr>
          <w:rFonts w:ascii="Times New Roman" w:hAnsi="Times New Roman" w:cs="Times New Roman"/>
          <w:sz w:val="24"/>
        </w:rPr>
        <w:t>PRANÍ PRÁDLA (TEXT S ÚKOLY)</w:t>
      </w:r>
      <w:r>
        <w:rPr>
          <w:rFonts w:ascii="Times New Roman" w:hAnsi="Times New Roman" w:cs="Times New Roman"/>
          <w:sz w:val="24"/>
        </w:rPr>
        <w:t xml:space="preserve"> </w:t>
      </w:r>
    </w:p>
    <w:p w:rsidR="00E75A0A" w:rsidRDefault="00E75A0A" w:rsidP="00E75A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</w:t>
      </w:r>
      <w:r w:rsidR="00375FFB">
        <w:rPr>
          <w:rFonts w:ascii="Times New Roman" w:hAnsi="Times New Roman" w:cs="Times New Roman"/>
          <w:sz w:val="24"/>
        </w:rPr>
        <w:t xml:space="preserve"> PRANÍ PRÁDLA (TEXT S ÚKOLY)</w:t>
      </w:r>
    </w:p>
    <w:p w:rsidR="00E75A0A" w:rsidRPr="001742C9" w:rsidRDefault="00E75A0A" w:rsidP="00E75A0A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E75A0A" w:rsidRDefault="00375FFB" w:rsidP="00E75A0A">
      <w:r w:rsidRPr="005C0C44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-6.5pt;margin-top:.8pt;width:551.65pt;height:74.15pt;z-index:251677696;mso-width-relative:margin;mso-height-relative:margin" strokecolor="white [3212]">
            <v:textbox>
              <w:txbxContent>
                <w:p w:rsidR="00E75A0A" w:rsidRPr="00375FFB" w:rsidRDefault="00375FFB" w:rsidP="00E75A0A">
                  <w:pPr>
                    <w:rPr>
                      <w:rFonts w:ascii="Times New Roman" w:hAnsi="Times New Roman" w:cs="Times New Roman"/>
                      <w:sz w:val="56"/>
                    </w:rPr>
                  </w:pPr>
                  <w:r w:rsidRPr="00375FFB">
                    <w:rPr>
                      <w:rFonts w:ascii="Times New Roman" w:hAnsi="Times New Roman" w:cs="Times New Roman"/>
                      <w:sz w:val="56"/>
                    </w:rPr>
                    <w:t>PRANÍ PRÁDLA (TEXT S</w:t>
                  </w:r>
                  <w:r>
                    <w:rPr>
                      <w:rFonts w:ascii="Times New Roman" w:hAnsi="Times New Roman" w:cs="Times New Roman"/>
                      <w:sz w:val="56"/>
                    </w:rPr>
                    <w:t> </w:t>
                  </w:r>
                  <w:r w:rsidRPr="00375FFB">
                    <w:rPr>
                      <w:rFonts w:ascii="Times New Roman" w:hAnsi="Times New Roman" w:cs="Times New Roman"/>
                      <w:sz w:val="56"/>
                    </w:rPr>
                    <w:t>ÚKO</w:t>
                  </w:r>
                  <w:r>
                    <w:rPr>
                      <w:rFonts w:ascii="Times New Roman" w:hAnsi="Times New Roman" w:cs="Times New Roman"/>
                      <w:sz w:val="56"/>
                    </w:rPr>
                    <w:t>LY)</w:t>
                  </w:r>
                </w:p>
              </w:txbxContent>
            </v:textbox>
          </v:shape>
        </w:pict>
      </w:r>
    </w:p>
    <w:p w:rsidR="00E75A0A" w:rsidRDefault="00E75A0A" w:rsidP="00E75A0A"/>
    <w:p w:rsidR="00E75A0A" w:rsidRDefault="00E75A0A" w:rsidP="00E75A0A">
      <w:r w:rsidRPr="001742C9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20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E75A0A" w:rsidRDefault="00E75A0A" w:rsidP="00E75A0A"/>
    <w:p w:rsidR="00053F45" w:rsidRDefault="00053F45" w:rsidP="00E75A0A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897255</wp:posOffset>
            </wp:positionV>
            <wp:extent cx="5778500" cy="330200"/>
            <wp:effectExtent l="0" t="0" r="0" b="0"/>
            <wp:wrapNone/>
            <wp:docPr id="2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E75A0A" w:rsidRPr="00C50B27" w:rsidRDefault="00E75A0A" w:rsidP="00E75A0A">
      <w:pPr>
        <w:jc w:val="both"/>
        <w:rPr>
          <w:rFonts w:ascii="Times New Roman" w:hAnsi="Times New Roman" w:cs="Times New Roman"/>
          <w:b/>
          <w:sz w:val="24"/>
        </w:rPr>
      </w:pPr>
      <w:r w:rsidRPr="00C50B27">
        <w:rPr>
          <w:rFonts w:ascii="Times New Roman" w:hAnsi="Times New Roman" w:cs="Times New Roman"/>
          <w:b/>
          <w:sz w:val="24"/>
        </w:rPr>
        <w:lastRenderedPageBreak/>
        <w:t>Anotace:</w:t>
      </w:r>
    </w:p>
    <w:p w:rsidR="00E75A0A" w:rsidRDefault="00E75A0A" w:rsidP="00E75A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procvičení učiva v oblasti Jazyk a jazyková komunikace.</w:t>
      </w:r>
    </w:p>
    <w:p w:rsidR="00E75A0A" w:rsidRDefault="00E75A0A" w:rsidP="00E75A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slouží rozvoji čtenářské gramotnosti dětí.</w:t>
      </w:r>
    </w:p>
    <w:p w:rsidR="00E75A0A" w:rsidRDefault="00E75A0A" w:rsidP="00E75A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Žáci mohou pracovat s vytištěným materiálem samostatně, ale materiál je možné použít i pro frontální práci s použitím interaktivní tabule.</w:t>
      </w:r>
      <w:r w:rsidR="00375FFB">
        <w:rPr>
          <w:rFonts w:ascii="Times New Roman" w:hAnsi="Times New Roman" w:cs="Times New Roman"/>
          <w:sz w:val="24"/>
        </w:rPr>
        <w:t xml:space="preserve"> Je také možné vytisknout pouze část, kterou děti čtou a obrázek promítnout na tabuli.</w:t>
      </w:r>
    </w:p>
    <w:p w:rsidR="00E75A0A" w:rsidRDefault="00E75A0A" w:rsidP="00E75A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Úkolem dětí je na základě daných informací rozhodnout, která osoba bydlí ve kterém patře a které oblečení na prádelní šňůře jí patří. </w:t>
      </w:r>
    </w:p>
    <w:p w:rsidR="00E75A0A" w:rsidRDefault="00E75A0A" w:rsidP="00E75A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také promítnout na tabuli a usnadnit tak kontrolu. Při kontrole je však vhodné nechat děti přečíst větu</w:t>
      </w:r>
      <w:r w:rsidR="00375FF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na základě níž se o jednotlivých krocích rozhodly.</w:t>
      </w: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6A5F89" w:rsidRDefault="006A5F89" w:rsidP="00AC416F">
      <w:pPr>
        <w:rPr>
          <w:rFonts w:ascii="Comic Sans MS" w:hAnsi="Comic Sans MS"/>
          <w:sz w:val="28"/>
        </w:rPr>
      </w:pPr>
    </w:p>
    <w:p w:rsidR="00E75A0A" w:rsidRDefault="00E75A0A" w:rsidP="00AC416F">
      <w:pPr>
        <w:rPr>
          <w:rFonts w:ascii="Comic Sans MS" w:hAnsi="Comic Sans MS"/>
          <w:sz w:val="28"/>
        </w:rPr>
      </w:pPr>
    </w:p>
    <w:p w:rsidR="006A5F89" w:rsidRDefault="00375FFB" w:rsidP="00AC416F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1337945</wp:posOffset>
            </wp:positionV>
            <wp:extent cx="5778500" cy="330200"/>
            <wp:effectExtent l="0" t="0" r="0" b="0"/>
            <wp:wrapNone/>
            <wp:docPr id="2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C416F" w:rsidRDefault="00AC416F" w:rsidP="00AC416F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Přečti si věty o činžáku, ve kterém bydlí několik lidí. Podle vět se rozhodni, kdo v kterém patře bydlí a jaké prádlo zavěšené na šňůře jí patří.</w:t>
      </w:r>
    </w:p>
    <w:p w:rsidR="00AC416F" w:rsidRDefault="00AC416F" w:rsidP="00AC416F">
      <w:pPr>
        <w:pStyle w:val="Odstavecseseznamem"/>
        <w:rPr>
          <w:rFonts w:ascii="Comic Sans MS" w:hAnsi="Comic Sans MS"/>
          <w:sz w:val="28"/>
        </w:rPr>
      </w:pPr>
    </w:p>
    <w:p w:rsidR="00291C66" w:rsidRDefault="00AC416F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Osoba, která bydlí v přízemí, hraje fotbal.</w:t>
      </w:r>
    </w:p>
    <w:p w:rsidR="00AC416F" w:rsidRDefault="00AC416F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Školní uniforma Marušky a Jany je modrá sukně a bílá blůza.</w:t>
      </w:r>
    </w:p>
    <w:p w:rsidR="00AC416F" w:rsidRDefault="00AC416F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Osoba bydlící v nejvyšším patře má ráda velryby.</w:t>
      </w:r>
    </w:p>
    <w:p w:rsidR="00AC416F" w:rsidRDefault="00EB0E43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Dana </w:t>
      </w:r>
      <w:r w:rsidR="00AC416F">
        <w:rPr>
          <w:rFonts w:ascii="Comic Sans MS" w:hAnsi="Comic Sans MS"/>
          <w:sz w:val="28"/>
        </w:rPr>
        <w:t>má rád</w:t>
      </w:r>
      <w:r>
        <w:rPr>
          <w:rFonts w:ascii="Comic Sans MS" w:hAnsi="Comic Sans MS"/>
          <w:sz w:val="28"/>
        </w:rPr>
        <w:t>a</w:t>
      </w:r>
      <w:r w:rsidR="00AC416F">
        <w:rPr>
          <w:rFonts w:ascii="Comic Sans MS" w:hAnsi="Comic Sans MS"/>
          <w:sz w:val="28"/>
        </w:rPr>
        <w:t xml:space="preserve"> plavání.</w:t>
      </w:r>
    </w:p>
    <w:p w:rsidR="00AC416F" w:rsidRDefault="00AC416F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Děvčata, která ještě chodí do školy, bydlí v druhém patře.</w:t>
      </w:r>
    </w:p>
    <w:p w:rsidR="00AC416F" w:rsidRDefault="00AC416F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Bob hraje fotbal v místní</w:t>
      </w:r>
      <w:r w:rsidR="00E82469">
        <w:rPr>
          <w:rFonts w:ascii="Comic Sans MS" w:hAnsi="Comic Sans MS"/>
          <w:sz w:val="28"/>
        </w:rPr>
        <w:t>m</w:t>
      </w:r>
      <w:r>
        <w:rPr>
          <w:rFonts w:ascii="Comic Sans MS" w:hAnsi="Comic Sans MS"/>
          <w:sz w:val="28"/>
        </w:rPr>
        <w:t xml:space="preserve"> týmu, kde mu patří číslo devět.</w:t>
      </w:r>
    </w:p>
    <w:p w:rsidR="00AC416F" w:rsidRDefault="00E82469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Petrovým koníčkem je karate.</w:t>
      </w:r>
    </w:p>
    <w:p w:rsidR="00E82469" w:rsidRDefault="00EB0E43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Dana</w:t>
      </w:r>
      <w:r w:rsidR="00E82469">
        <w:rPr>
          <w:rFonts w:ascii="Comic Sans MS" w:hAnsi="Comic Sans MS"/>
          <w:sz w:val="28"/>
        </w:rPr>
        <w:t xml:space="preserve"> bydlí pod Janou a Maruškou.</w:t>
      </w:r>
    </w:p>
    <w:p w:rsidR="00E82469" w:rsidRDefault="00E82469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Anin byt je v nejvyšším patře.</w:t>
      </w:r>
    </w:p>
    <w:p w:rsidR="00E82469" w:rsidRDefault="00E82469" w:rsidP="00AC416F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Petr žije ve třetím podlaží</w:t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Doplň jména k jednotlivým patrům domu.</w:t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E75A0A" w:rsidP="006A5F8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-734694</wp:posOffset>
            </wp:positionH>
            <wp:positionV relativeFrom="paragraph">
              <wp:posOffset>22861</wp:posOffset>
            </wp:positionV>
            <wp:extent cx="4445000" cy="2444750"/>
            <wp:effectExtent l="0" t="1009650" r="0" b="9842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45000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E75A0A" w:rsidP="006A5F89">
      <w:pPr>
        <w:rPr>
          <w:rFonts w:ascii="Comic Sans MS" w:hAnsi="Comic Sans MS"/>
          <w:sz w:val="28"/>
        </w:rPr>
      </w:pPr>
      <w:r w:rsidRPr="00E75A0A">
        <w:rPr>
          <w:rFonts w:ascii="Comic Sans MS" w:hAnsi="Comic Sans MS"/>
          <w:sz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1189990</wp:posOffset>
            </wp:positionV>
            <wp:extent cx="5778500" cy="33020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27" type="#_x0000_t202" style="position:absolute;margin-left:179.5pt;margin-top:73pt;width:62.65pt;height:22.7pt;z-index:251660288;mso-position-horizontal-relative:text;mso-position-vertical-relative:text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EF67A2">
                    <w:rPr>
                      <w:rFonts w:ascii="Times New Roman" w:hAnsi="Times New Roman" w:cs="Times New Roman"/>
                      <w:i/>
                    </w:rPr>
                    <w:t>Obr. 01</w:t>
                  </w:r>
                </w:p>
              </w:txbxContent>
            </v:textbox>
          </v:shape>
        </w:pict>
      </w:r>
    </w:p>
    <w:p w:rsidR="006A5F89" w:rsidRDefault="006A5F89" w:rsidP="006A5F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K prádlu na šňůrách opět připiš jména osob, kterým patří.</w:t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BB513F" w:rsidP="006A5F8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232410</wp:posOffset>
            </wp:positionV>
            <wp:extent cx="6488430" cy="4051300"/>
            <wp:effectExtent l="1905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88430" cy="405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EF67A2" w:rsidP="006A5F8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28" type="#_x0000_t202" style="position:absolute;margin-left:425.5pt;margin-top:18.9pt;width:62.65pt;height:22.7pt;z-index:251661312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Obr. 02</w:t>
                  </w:r>
                </w:p>
              </w:txbxContent>
            </v:textbox>
          </v:shape>
        </w:pict>
      </w: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6A5F89" w:rsidP="006A5F89">
      <w:pPr>
        <w:rPr>
          <w:rFonts w:ascii="Comic Sans MS" w:hAnsi="Comic Sans MS"/>
          <w:sz w:val="28"/>
        </w:rPr>
      </w:pPr>
    </w:p>
    <w:p w:rsidR="006A5F89" w:rsidRDefault="00E75A0A" w:rsidP="006A5F89">
      <w:pPr>
        <w:rPr>
          <w:rFonts w:ascii="Comic Sans MS" w:hAnsi="Comic Sans MS"/>
          <w:sz w:val="28"/>
        </w:rPr>
      </w:pPr>
      <w:r w:rsidRPr="00E75A0A">
        <w:rPr>
          <w:rFonts w:ascii="Comic Sans MS" w:hAnsi="Comic Sans MS"/>
          <w:sz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1160780</wp:posOffset>
            </wp:positionV>
            <wp:extent cx="5778500" cy="330200"/>
            <wp:effectExtent l="0" t="0" r="0" b="0"/>
            <wp:wrapNone/>
            <wp:docPr id="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EF67A2" w:rsidRDefault="006A5F89" w:rsidP="006A5F8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ZKONTROLUJ SI SVÉ ŘEŠENÍ</w:t>
      </w:r>
    </w:p>
    <w:p w:rsidR="00E75A0A" w:rsidRDefault="00E75A0A" w:rsidP="006A5F89">
      <w:pPr>
        <w:rPr>
          <w:rFonts w:ascii="Comic Sans MS" w:hAnsi="Comic Sans MS"/>
          <w:sz w:val="28"/>
        </w:rPr>
      </w:pPr>
    </w:p>
    <w:p w:rsidR="00EF67A2" w:rsidRDefault="00E75A0A" w:rsidP="006A5F89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41" type="#_x0000_t202" style="position:absolute;margin-left:197.5pt;margin-top:336.2pt;width:62.65pt;height:22.7pt;z-index:251691008;mso-width-relative:margin;mso-height-relative:margin" strokecolor="white [3212]">
            <v:textbox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EF67A2">
                    <w:rPr>
                      <w:rFonts w:ascii="Times New Roman" w:hAnsi="Times New Roman" w:cs="Times New Roman"/>
                      <w:i/>
                    </w:rPr>
                    <w:t>Obr. 01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40" type="#_x0000_t202" style="position:absolute;margin-left:318.5pt;margin-top:628.7pt;width:62.65pt;height:22.7pt;z-index:251689984;mso-width-relative:margin;mso-height-relative:margin" strokecolor="white [3212]">
            <v:textbox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>Obr. 02</w:t>
                  </w:r>
                </w:p>
              </w:txbxContent>
            </v:textbox>
          </v:shape>
        </w:pict>
      </w:r>
      <w:r w:rsidRPr="00E75A0A">
        <w:rPr>
          <w:rFonts w:ascii="Comic Sans MS" w:hAnsi="Comic Sans MS"/>
          <w:sz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8576310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pict>
          <v:shape id="_x0000_s1038" type="#_x0000_t202" style="position:absolute;margin-left:207.5pt;margin-top:520.3pt;width:52.65pt;height:22.7pt;z-index:251675648;mso-position-horizontal-relative:text;mso-position-vertical-relative:text;mso-width-relative:margin;mso-height-relative:margin" strokecolor="white [3212]">
            <v:textbox style="mso-next-textbox:#_x0000_s1038"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Petr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4" type="#_x0000_t202" style="position:absolute;margin-left:295.15pt;margin-top:358.9pt;width:51pt;height:28.4pt;z-index:251671552;mso-position-horizontal-relative:text;mso-position-vertical-relative:text;mso-width-relative:margin;mso-height-relative:margin" strokecolor="white [3212]">
            <v:textbox style="mso-next-textbox:#_x0000_s1034"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Bob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7" type="#_x0000_t202" style="position:absolute;margin-left:125.5pt;margin-top:387.3pt;width:52.65pt;height:22.7pt;z-index:251674624;mso-position-horizontal-relative:text;mso-position-vertical-relative:text;mso-width-relative:margin;mso-height-relative:margin" strokecolor="white [3212]">
            <v:textbox style="mso-next-textbox:#_x0000_s1037"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Anna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4842510</wp:posOffset>
            </wp:positionV>
            <wp:extent cx="4883150" cy="3048000"/>
            <wp:effectExtent l="19050" t="0" r="0" b="0"/>
            <wp:wrapNone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831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pict>
          <v:shape id="_x0000_s1036" type="#_x0000_t202" style="position:absolute;margin-left:30.15pt;margin-top:515.3pt;width:107pt;height:22.7pt;z-index:251673600;mso-position-horizontal-relative:text;mso-position-vertical-relative:text;mso-width-relative:margin;mso-height-relative:margin" strokecolor="white [3212]">
            <v:textbox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Maruška a Jana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lang w:eastAsia="cs-CZ"/>
        </w:rPr>
        <w:pict>
          <v:shape id="_x0000_s1035" type="#_x0000_t202" style="position:absolute;margin-left:7.5pt;margin-top:387.3pt;width:53.65pt;height:22.7pt;z-index:251672576;mso-position-horizontal-relative:text;mso-position-vertical-relative:text;mso-width-relative:margin;mso-height-relative:margin" strokecolor="white [3212]">
            <v:textbox>
              <w:txbxContent>
                <w:p w:rsidR="00E75A0A" w:rsidRPr="00EF67A2" w:rsidRDefault="00E75A0A" w:rsidP="00E75A0A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Dana</w:t>
                  </w:r>
                </w:p>
              </w:txbxContent>
            </v:textbox>
          </v:shape>
        </w:pict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33" type="#_x0000_t202" style="position:absolute;margin-left:221.5pt;margin-top:234.3pt;width:124.65pt;height:22.7pt;z-index:251668480;mso-position-horizontal-relative:text;mso-position-vertical-relative:text;mso-width-relative:margin;mso-height-relative:margin" strokecolor="white [3212]">
            <v:textbox style="mso-next-textbox:#_x0000_s1033"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Bob</w:t>
                  </w:r>
                </w:p>
              </w:txbxContent>
            </v:textbox>
          </v:shape>
        </w:pict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32" type="#_x0000_t202" style="position:absolute;margin-left:221.5pt;margin-top:185.3pt;width:124.65pt;height:22.7pt;z-index:251667456;mso-position-horizontal-relative:text;mso-position-vertical-relative:text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Dana</w:t>
                  </w:r>
                </w:p>
              </w:txbxContent>
            </v:textbox>
          </v:shape>
        </w:pict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31" type="#_x0000_t202" style="position:absolute;margin-left:215.5pt;margin-top:127.3pt;width:124.65pt;height:22.7pt;z-index:251666432;mso-position-horizontal-relative:text;mso-position-vertical-relative:text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Maruška a Jana</w:t>
                  </w:r>
                </w:p>
              </w:txbxContent>
            </v:textbox>
          </v:shape>
        </w:pict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30" type="#_x0000_t202" style="position:absolute;margin-left:215.5pt;margin-top:69.6pt;width:62.65pt;height:22.7pt;z-index:251665408;mso-position-horizontal-relative:text;mso-position-vertical-relative:text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Petr</w:t>
                  </w:r>
                </w:p>
              </w:txbxContent>
            </v:textbox>
          </v:shape>
        </w:pict>
      </w:r>
      <w:r w:rsidR="00EF67A2">
        <w:rPr>
          <w:rFonts w:ascii="Comic Sans MS" w:hAnsi="Comic Sans MS"/>
          <w:noProof/>
          <w:sz w:val="28"/>
          <w:lang w:eastAsia="cs-CZ"/>
        </w:rPr>
        <w:pict>
          <v:shape id="_x0000_s1029" type="#_x0000_t202" style="position:absolute;margin-left:215.5pt;margin-top:5.3pt;width:62.65pt;height:22.7pt;z-index:251664384;mso-position-horizontal-relative:text;mso-position-vertical-relative:text;mso-width-relative:margin;mso-height-relative:margin" strokecolor="white [3212]">
            <v:textbox>
              <w:txbxContent>
                <w:p w:rsidR="00EF67A2" w:rsidRPr="00EF67A2" w:rsidRDefault="00EF67A2" w:rsidP="00EF67A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Anna</w:t>
                  </w:r>
                </w:p>
              </w:txbxContent>
            </v:textbox>
          </v:shape>
        </w:pict>
      </w:r>
      <w:r w:rsidR="00EF67A2" w:rsidRPr="00EF67A2">
        <w:rPr>
          <w:rFonts w:ascii="Comic Sans MS" w:hAnsi="Comic Sans MS"/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-1115695</wp:posOffset>
            </wp:positionH>
            <wp:positionV relativeFrom="paragraph">
              <wp:posOffset>886460</wp:posOffset>
            </wp:positionV>
            <wp:extent cx="4673600" cy="2565400"/>
            <wp:effectExtent l="0" t="1047750" r="0" b="1035050"/>
            <wp:wrapNone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736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E75A0A" w:rsidRPr="00E21E93" w:rsidRDefault="00E75A0A" w:rsidP="00E75A0A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E75A0A" w:rsidRDefault="00F4712A" w:rsidP="00E75A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PHILLIPS, </w:t>
      </w:r>
      <w:proofErr w:type="spellStart"/>
      <w:r>
        <w:rPr>
          <w:rFonts w:ascii="Times New Roman" w:hAnsi="Times New Roman" w:cs="Times New Roman"/>
          <w:sz w:val="24"/>
        </w:rPr>
        <w:t>Sarah</w:t>
      </w:r>
      <w:proofErr w:type="spellEnd"/>
      <w:r w:rsidR="00E75A0A" w:rsidRPr="00E21E93"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Young</w:t>
      </w:r>
      <w:proofErr w:type="spellEnd"/>
      <w:r>
        <w:rPr>
          <w:rFonts w:ascii="Times New Roman" w:hAnsi="Times New Roman" w:cs="Times New Roman"/>
          <w:i/>
          <w:i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learners</w:t>
      </w:r>
      <w:proofErr w:type="spellEnd"/>
      <w:r w:rsidR="00E75A0A"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. 3</w:t>
      </w:r>
      <w:r w:rsidR="00E75A0A" w:rsidRPr="00E21E9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75A0A" w:rsidRPr="00E21E93">
        <w:rPr>
          <w:rFonts w:ascii="Times New Roman" w:hAnsi="Times New Roman" w:cs="Times New Roman"/>
          <w:sz w:val="24"/>
        </w:rPr>
        <w:t>vyd</w:t>
      </w:r>
      <w:proofErr w:type="spellEnd"/>
      <w:r w:rsidR="00E75A0A"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>Bristol : Oxford</w:t>
      </w:r>
      <w:proofErr w:type="gramEnd"/>
      <w:r>
        <w:rPr>
          <w:rFonts w:ascii="Times New Roman" w:hAnsi="Times New Roman" w:cs="Times New Roman"/>
          <w:sz w:val="24"/>
        </w:rPr>
        <w:t xml:space="preserve"> University </w:t>
      </w:r>
      <w:proofErr w:type="spellStart"/>
      <w:r>
        <w:rPr>
          <w:rFonts w:ascii="Times New Roman" w:hAnsi="Times New Roman" w:cs="Times New Roman"/>
          <w:sz w:val="24"/>
        </w:rPr>
        <w:t>Press</w:t>
      </w:r>
      <w:proofErr w:type="spellEnd"/>
      <w:r>
        <w:rPr>
          <w:rFonts w:ascii="Times New Roman" w:hAnsi="Times New Roman" w:cs="Times New Roman"/>
          <w:sz w:val="24"/>
        </w:rPr>
        <w:t>, 2010. 176</w:t>
      </w:r>
      <w:r w:rsidR="00E75A0A" w:rsidRPr="00E21E93">
        <w:rPr>
          <w:rFonts w:ascii="Times New Roman" w:hAnsi="Times New Roman" w:cs="Times New Roman"/>
          <w:sz w:val="24"/>
        </w:rPr>
        <w:t xml:space="preserve"> s. ISBN 978</w:t>
      </w:r>
      <w:r>
        <w:rPr>
          <w:rFonts w:ascii="Times New Roman" w:hAnsi="Times New Roman" w:cs="Times New Roman"/>
          <w:sz w:val="24"/>
        </w:rPr>
        <w:t xml:space="preserve"> 0 19 437195 7</w:t>
      </w:r>
      <w:r w:rsidR="00E75A0A" w:rsidRPr="00E21E93">
        <w:rPr>
          <w:rFonts w:ascii="Times New Roman" w:hAnsi="Times New Roman" w:cs="Times New Roman"/>
          <w:sz w:val="24"/>
        </w:rPr>
        <w:t>.</w:t>
      </w:r>
    </w:p>
    <w:p w:rsidR="00375FFB" w:rsidRDefault="00375FFB" w:rsidP="00E75A0A">
      <w:pPr>
        <w:rPr>
          <w:rFonts w:ascii="Times New Roman" w:hAnsi="Times New Roman" w:cs="Times New Roman"/>
          <w:sz w:val="24"/>
        </w:rPr>
      </w:pPr>
      <w:r w:rsidRPr="00375FFB">
        <w:rPr>
          <w:rFonts w:ascii="Times New Roman" w:hAnsi="Times New Roman" w:cs="Times New Roman"/>
          <w:b/>
          <w:sz w:val="24"/>
        </w:rPr>
        <w:t>OBR 01</w:t>
      </w:r>
      <w:r>
        <w:rPr>
          <w:rFonts w:ascii="Times New Roman" w:hAnsi="Times New Roman" w:cs="Times New Roman"/>
          <w:sz w:val="24"/>
        </w:rPr>
        <w:t>: autor materiálu</w:t>
      </w:r>
    </w:p>
    <w:p w:rsidR="00375FFB" w:rsidRPr="00E21E93" w:rsidRDefault="00375FFB" w:rsidP="00E75A0A">
      <w:pPr>
        <w:rPr>
          <w:rFonts w:ascii="Times New Roman" w:hAnsi="Times New Roman" w:cs="Times New Roman"/>
          <w:sz w:val="24"/>
        </w:rPr>
      </w:pPr>
      <w:r w:rsidRPr="00375FFB">
        <w:rPr>
          <w:rFonts w:ascii="Times New Roman" w:hAnsi="Times New Roman" w:cs="Times New Roman"/>
          <w:b/>
          <w:sz w:val="24"/>
        </w:rPr>
        <w:t>OBR 02</w:t>
      </w:r>
      <w:r>
        <w:rPr>
          <w:rFonts w:ascii="Times New Roman" w:hAnsi="Times New Roman" w:cs="Times New Roman"/>
          <w:sz w:val="24"/>
        </w:rPr>
        <w:t>: autor materiálu</w:t>
      </w:r>
    </w:p>
    <w:p w:rsidR="00E75A0A" w:rsidRPr="006A5F89" w:rsidRDefault="00053F45" w:rsidP="006A5F89">
      <w:pPr>
        <w:rPr>
          <w:rFonts w:ascii="Comic Sans MS" w:hAnsi="Comic Sans MS"/>
          <w:sz w:val="28"/>
        </w:rPr>
      </w:pPr>
      <w:r w:rsidRPr="00053F45">
        <w:rPr>
          <w:rFonts w:ascii="Comic Sans MS" w:hAnsi="Comic Sans MS"/>
          <w:sz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8036560</wp:posOffset>
            </wp:positionV>
            <wp:extent cx="5778500" cy="330200"/>
            <wp:effectExtent l="0" t="0" r="0" b="0"/>
            <wp:wrapNone/>
            <wp:docPr id="2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E75A0A" w:rsidRPr="006A5F89" w:rsidSect="00291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52CE0"/>
    <w:multiLevelType w:val="hybridMultilevel"/>
    <w:tmpl w:val="A15EFF76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426020EC"/>
    <w:multiLevelType w:val="hybridMultilevel"/>
    <w:tmpl w:val="827401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4802EA"/>
    <w:multiLevelType w:val="hybridMultilevel"/>
    <w:tmpl w:val="C25AA9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C416F"/>
    <w:rsid w:val="00053F45"/>
    <w:rsid w:val="00291C66"/>
    <w:rsid w:val="00375FFB"/>
    <w:rsid w:val="006A5F89"/>
    <w:rsid w:val="008866FF"/>
    <w:rsid w:val="008D1CD3"/>
    <w:rsid w:val="00AC416F"/>
    <w:rsid w:val="00BB513F"/>
    <w:rsid w:val="00E05822"/>
    <w:rsid w:val="00E75A0A"/>
    <w:rsid w:val="00E82469"/>
    <w:rsid w:val="00EB0E43"/>
    <w:rsid w:val="00EB35AA"/>
    <w:rsid w:val="00EF67A2"/>
    <w:rsid w:val="00F4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41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51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2012-04-18T20:07:00Z</dcterms:created>
  <dcterms:modified xsi:type="dcterms:W3CDTF">2012-07-22T10:07:00Z</dcterms:modified>
</cp:coreProperties>
</file>