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A1B" w:rsidRDefault="00A25A1B" w:rsidP="00A25A1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A25A1B" w:rsidRDefault="00A25A1B" w:rsidP="00A25A1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A25A1B" w:rsidRDefault="00A25A1B" w:rsidP="00A25A1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VY_12_INOVACE_21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MAPA VESNICE</w:t>
      </w: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MAPA VESNICE</w:t>
      </w:r>
    </w:p>
    <w:p w:rsidR="00A25A1B" w:rsidRPr="001742C9" w:rsidRDefault="00A25A1B" w:rsidP="00A25A1B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  <w:r w:rsidRPr="00824A77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1.15pt;margin-top:3.95pt;width:308.5pt;height:57pt;z-index:251660288;mso-width-relative:margin;mso-height-relative:margin" strokecolor="white [3212]">
            <v:textbox>
              <w:txbxContent>
                <w:p w:rsidR="00A25A1B" w:rsidRPr="00783CDF" w:rsidRDefault="00A25A1B" w:rsidP="00A25A1B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 w:rsidRPr="00783CDF">
                    <w:rPr>
                      <w:rFonts w:ascii="Times New Roman" w:hAnsi="Times New Roman" w:cs="Times New Roman"/>
                      <w:sz w:val="72"/>
                    </w:rPr>
                    <w:t xml:space="preserve">MAPA </w:t>
                  </w:r>
                  <w:r>
                    <w:rPr>
                      <w:rFonts w:ascii="Times New Roman" w:hAnsi="Times New Roman" w:cs="Times New Roman"/>
                      <w:sz w:val="72"/>
                    </w:rPr>
                    <w:t>VESNICE</w:t>
                  </w:r>
                </w:p>
              </w:txbxContent>
            </v:textbox>
          </v:shape>
        </w:pict>
      </w: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jc w:val="center"/>
        <w:rPr>
          <w:rFonts w:ascii="Arial" w:hAnsi="Arial" w:cs="Arial"/>
          <w:sz w:val="32"/>
        </w:rPr>
      </w:pPr>
    </w:p>
    <w:p w:rsidR="00A25A1B" w:rsidRDefault="00A25A1B" w:rsidP="00A25A1B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A25A1B" w:rsidRPr="00E21E93" w:rsidRDefault="00A25A1B" w:rsidP="00A25A1B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A25A1B" w:rsidRPr="00E21E93" w:rsidRDefault="00A25A1B" w:rsidP="00A25A1B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4. a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A25A1B" w:rsidRPr="00E21E93" w:rsidRDefault="00A25A1B" w:rsidP="00A25A1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zaměřuje se zejména na porozumění psanému textu a schopnost plnit na základě něj logické úkoly.</w:t>
      </w: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umožňuje samostatnou práci (při vytištění jednotlivých úkolů a promítnutí mapky) nebo společnou práci na interaktivní tabuli, kdy děti fixem zaznamenávají správné odpovědi.</w:t>
      </w: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  <w:r w:rsidRPr="008B3173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6177915</wp:posOffset>
            </wp:positionV>
            <wp:extent cx="5778500" cy="330200"/>
            <wp:effectExtent l="0" t="0" r="0" b="0"/>
            <wp:wrapNone/>
            <wp:docPr id="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rPr>
          <w:rFonts w:ascii="Times New Roman" w:hAnsi="Times New Roman" w:cs="Times New Roman"/>
          <w:sz w:val="24"/>
        </w:rPr>
      </w:pPr>
    </w:p>
    <w:p w:rsidR="00A25A1B" w:rsidRDefault="00A25A1B" w:rsidP="00A25A1B">
      <w:pPr>
        <w:jc w:val="center"/>
        <w:rPr>
          <w:rFonts w:ascii="Comic Sans MS" w:hAnsi="Comic Sans MS"/>
          <w:b/>
          <w:sz w:val="28"/>
        </w:rPr>
      </w:pPr>
    </w:p>
    <w:p w:rsidR="00A25A1B" w:rsidRDefault="00A25A1B" w:rsidP="00CC707F">
      <w:pPr>
        <w:jc w:val="center"/>
        <w:rPr>
          <w:rFonts w:ascii="Comic Sans MS" w:hAnsi="Comic Sans MS"/>
          <w:b/>
          <w:sz w:val="28"/>
        </w:rPr>
      </w:pPr>
    </w:p>
    <w:p w:rsidR="00CC707F" w:rsidRDefault="00CC707F" w:rsidP="00CC707F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Práce s plánkem vesnice</w:t>
      </w:r>
    </w:p>
    <w:p w:rsidR="00CC707F" w:rsidRDefault="00CC707F" w:rsidP="00CC707F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ÚKOLY K SAMOSTATNÉ PRÁCI</w:t>
      </w:r>
    </w:p>
    <w:p w:rsidR="00CC707F" w:rsidRDefault="00CC707F" w:rsidP="00CC707F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Vymysli si název pro tuto vesnici.</w:t>
      </w:r>
    </w:p>
    <w:p w:rsidR="00CC707F" w:rsidRPr="00CC707F" w:rsidRDefault="00CC707F" w:rsidP="00CC707F">
      <w:pPr>
        <w:rPr>
          <w:rFonts w:ascii="Comic Sans MS" w:hAnsi="Comic Sans MS"/>
          <w:sz w:val="28"/>
        </w:rPr>
      </w:pPr>
    </w:p>
    <w:p w:rsidR="00CC707F" w:rsidRDefault="00CC707F" w:rsidP="00CC707F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Popiš pomocí světových stran polohu míst:</w:t>
      </w:r>
    </w:p>
    <w:p w:rsidR="00CC707F" w:rsidRDefault="00CC707F" w:rsidP="00CC707F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Rybník – </w:t>
      </w:r>
    </w:p>
    <w:p w:rsidR="00CC707F" w:rsidRDefault="00CC707F" w:rsidP="00CC707F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Kostel – </w:t>
      </w:r>
    </w:p>
    <w:p w:rsidR="00CC707F" w:rsidRDefault="00CC707F" w:rsidP="00CC707F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Škola – </w:t>
      </w:r>
    </w:p>
    <w:p w:rsidR="00CC707F" w:rsidRDefault="00CC707F" w:rsidP="00CC707F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Kde se nachází statek, ke kterému vedou dvě cesty?</w:t>
      </w:r>
    </w:p>
    <w:p w:rsidR="00CC707F" w:rsidRDefault="00CC707F" w:rsidP="00CC707F">
      <w:pPr>
        <w:rPr>
          <w:rFonts w:ascii="Comic Sans MS" w:hAnsi="Comic Sans MS"/>
          <w:sz w:val="28"/>
        </w:rPr>
      </w:pPr>
    </w:p>
    <w:p w:rsidR="00CC707F" w:rsidRDefault="00CC707F" w:rsidP="00CC707F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Zapiš číslo domu:</w:t>
      </w:r>
    </w:p>
    <w:p w:rsidR="00CC707F" w:rsidRDefault="00CC707F" w:rsidP="00AA5789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který je nejblíže ke škole – </w:t>
      </w:r>
    </w:p>
    <w:p w:rsidR="00CC707F" w:rsidRDefault="00CC707F" w:rsidP="00AA5789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který má největší ohradu pro zvířata – </w:t>
      </w:r>
    </w:p>
    <w:p w:rsidR="00CC707F" w:rsidRDefault="00AA5789" w:rsidP="00AA5789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s rovnou střechou - </w:t>
      </w:r>
    </w:p>
    <w:p w:rsidR="00AA5789" w:rsidRDefault="00AA5789" w:rsidP="00AA5789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vlevo nad statkem – </w:t>
      </w:r>
    </w:p>
    <w:p w:rsidR="00AA5789" w:rsidRDefault="00AA5789" w:rsidP="00AA5789">
      <w:pPr>
        <w:pStyle w:val="Odstavecseseznamem"/>
        <w:numPr>
          <w:ilvl w:val="0"/>
          <w:numId w:val="3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vpravo pod statkem –</w:t>
      </w:r>
    </w:p>
    <w:p w:rsidR="00AA5789" w:rsidRPr="00AA5789" w:rsidRDefault="00AA5789" w:rsidP="00AA5789">
      <w:pPr>
        <w:pStyle w:val="Odstavecseseznamem"/>
        <w:ind w:left="1500"/>
        <w:rPr>
          <w:rFonts w:ascii="Comic Sans MS" w:hAnsi="Comic Sans MS"/>
          <w:sz w:val="28"/>
        </w:rPr>
      </w:pPr>
    </w:p>
    <w:p w:rsidR="00AA5789" w:rsidRDefault="00AA5789" w:rsidP="00AA578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 w:rsidRPr="00AA5789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Na které budově se nacházejí hodiny?</w:t>
      </w:r>
    </w:p>
    <w:p w:rsidR="00AA5789" w:rsidRDefault="00AA5789" w:rsidP="00AA5789">
      <w:pPr>
        <w:pStyle w:val="Odstavecseseznamem"/>
        <w:rPr>
          <w:rFonts w:ascii="Comic Sans MS" w:hAnsi="Comic Sans MS"/>
          <w:sz w:val="28"/>
        </w:rPr>
      </w:pPr>
    </w:p>
    <w:p w:rsidR="00AA5789" w:rsidRDefault="00AA5789" w:rsidP="00AA578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Je možné jít ze statku do školy okolo rybníka?</w:t>
      </w:r>
    </w:p>
    <w:p w:rsidR="00AA5789" w:rsidRPr="00AA5789" w:rsidRDefault="00AA5789" w:rsidP="00AA5789">
      <w:pPr>
        <w:pStyle w:val="Odstavecseseznamem"/>
        <w:rPr>
          <w:rFonts w:ascii="Comic Sans MS" w:hAnsi="Comic Sans MS"/>
          <w:sz w:val="28"/>
        </w:rPr>
      </w:pPr>
    </w:p>
    <w:p w:rsidR="00AA5789" w:rsidRDefault="00AA5789" w:rsidP="00AA578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Je možné cestou ze školy na statek navštívit kostel?</w:t>
      </w:r>
    </w:p>
    <w:p w:rsidR="00AA5789" w:rsidRPr="00AA5789" w:rsidRDefault="00AA5789" w:rsidP="00AA5789">
      <w:pPr>
        <w:pStyle w:val="Odstavecseseznamem"/>
        <w:rPr>
          <w:rFonts w:ascii="Comic Sans MS" w:hAnsi="Comic Sans MS"/>
          <w:sz w:val="28"/>
        </w:rPr>
      </w:pPr>
    </w:p>
    <w:p w:rsidR="00AA5789" w:rsidRDefault="00AA5789" w:rsidP="00AA5789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Kde bys umístil přechod pro chodce a proč?</w:t>
      </w:r>
    </w:p>
    <w:p w:rsidR="00AA5789" w:rsidRPr="00AA5789" w:rsidRDefault="00A25A1B" w:rsidP="00AA5789">
      <w:pPr>
        <w:pStyle w:val="Odstavecseseznamem"/>
        <w:rPr>
          <w:rFonts w:ascii="Comic Sans MS" w:hAnsi="Comic Sans MS"/>
          <w:sz w:val="28"/>
        </w:rPr>
      </w:pPr>
      <w:r w:rsidRPr="00A25A1B">
        <w:rPr>
          <w:rFonts w:ascii="Comic Sans MS" w:hAnsi="Comic Sans MS"/>
          <w:sz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1067435</wp:posOffset>
            </wp:positionV>
            <wp:extent cx="5778500" cy="330200"/>
            <wp:effectExtent l="0" t="0" r="0" b="0"/>
            <wp:wrapNone/>
            <wp:docPr id="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A5789" w:rsidRDefault="00AA5789" w:rsidP="00AA5789">
      <w:pPr>
        <w:rPr>
          <w:rFonts w:ascii="Comic Sans MS" w:hAnsi="Comic Sans MS"/>
          <w:sz w:val="24"/>
        </w:rPr>
      </w:pPr>
      <w:r w:rsidRPr="00AA5789">
        <w:rPr>
          <w:rFonts w:ascii="Comic Sans MS" w:hAnsi="Comic Sans MS"/>
          <w:sz w:val="24"/>
        </w:rPr>
        <w:lastRenderedPageBreak/>
        <w:t>NÁMĚTY K PRÁCI S INTERAKTIVNÍ TABULÍ ČI VYTIŠTĚNÝM PLÁNKEM</w:t>
      </w:r>
    </w:p>
    <w:p w:rsidR="00AA5789" w:rsidRDefault="00A70CD0" w:rsidP="00A70CD0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 vesnice přijel cyklista od jihu. Zakresli cestu, kterou se dostal k statku. Má více možností?</w:t>
      </w:r>
    </w:p>
    <w:p w:rsidR="00A70CD0" w:rsidRDefault="00A70CD0" w:rsidP="00A70CD0">
      <w:pPr>
        <w:pStyle w:val="Odstavecseseznamem"/>
        <w:rPr>
          <w:rFonts w:ascii="Comic Sans MS" w:hAnsi="Comic Sans MS"/>
          <w:sz w:val="28"/>
        </w:rPr>
      </w:pPr>
    </w:p>
    <w:p w:rsidR="00A70CD0" w:rsidRDefault="00A70CD0" w:rsidP="00A70CD0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Vesnicí projíždí každý den autobus po hlavní silnici. Autobus přijíždí od východu. Jede kolem činžovních domů, vrací se na hlavní silnici, během cesty nabírá školáky a z vesnice vyjíždí na jihu. Zakresli trasu autobusu.</w:t>
      </w:r>
    </w:p>
    <w:p w:rsidR="00A70CD0" w:rsidRDefault="00A70CD0" w:rsidP="00A70CD0">
      <w:pPr>
        <w:pStyle w:val="Odstavecseseznamem"/>
        <w:rPr>
          <w:rFonts w:ascii="Comic Sans MS" w:hAnsi="Comic Sans MS"/>
          <w:sz w:val="28"/>
        </w:rPr>
      </w:pPr>
    </w:p>
    <w:p w:rsidR="00A70CD0" w:rsidRDefault="00A70CD0" w:rsidP="00A70CD0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  <w:r w:rsidR="00EF0398">
        <w:rPr>
          <w:rFonts w:ascii="Comic Sans MS" w:hAnsi="Comic Sans MS"/>
          <w:sz w:val="28"/>
        </w:rPr>
        <w:t>Jsou Velikonoce. Popiš trasu koledníků, kteří chtějí vykoledovat co nejvíce vajec. Koledníci vycházejí z domu u rybníčka.</w:t>
      </w:r>
    </w:p>
    <w:p w:rsidR="00EF0398" w:rsidRDefault="00EF0398" w:rsidP="00EF0398">
      <w:pPr>
        <w:pStyle w:val="Odstavecseseznamem"/>
        <w:rPr>
          <w:rFonts w:ascii="Comic Sans MS" w:hAnsi="Comic Sans MS"/>
          <w:sz w:val="28"/>
        </w:rPr>
      </w:pPr>
    </w:p>
    <w:p w:rsidR="00EF295B" w:rsidRDefault="00EF295B" w:rsidP="00EF295B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Které budovy jsou nejvíce na jihu/na severu apod.</w:t>
      </w:r>
    </w:p>
    <w:p w:rsidR="00EF0398" w:rsidRPr="00EF0398" w:rsidRDefault="00EF0398" w:rsidP="00EF0398">
      <w:pPr>
        <w:pStyle w:val="Odstavecseseznamem"/>
        <w:rPr>
          <w:rFonts w:ascii="Comic Sans MS" w:hAnsi="Comic Sans MS"/>
          <w:sz w:val="28"/>
        </w:rPr>
      </w:pPr>
    </w:p>
    <w:p w:rsidR="00A70CD0" w:rsidRDefault="00A70CD0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B90824" w:rsidP="00A70CD0">
      <w:pPr>
        <w:pStyle w:val="Odstavecseseznamem"/>
        <w:rPr>
          <w:rFonts w:ascii="Comic Sans MS" w:hAnsi="Comic Sans MS"/>
          <w:sz w:val="28"/>
        </w:rPr>
      </w:pPr>
    </w:p>
    <w:p w:rsidR="00B90824" w:rsidRDefault="00A25A1B" w:rsidP="00A70CD0">
      <w:pPr>
        <w:pStyle w:val="Odstavecseseznamem"/>
        <w:rPr>
          <w:rFonts w:ascii="Comic Sans MS" w:hAnsi="Comic Sans MS"/>
          <w:sz w:val="28"/>
        </w:rPr>
      </w:pPr>
      <w:r w:rsidRPr="00A25A1B">
        <w:rPr>
          <w:rFonts w:ascii="Comic Sans MS" w:hAnsi="Comic Sans MS"/>
          <w:sz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739775</wp:posOffset>
            </wp:positionV>
            <wp:extent cx="5778500" cy="33020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90824" w:rsidRDefault="00A25A1B" w:rsidP="00A70CD0">
      <w:pPr>
        <w:pStyle w:val="Odstavecseseznamem"/>
        <w:rPr>
          <w:rFonts w:ascii="Comic Sans MS" w:hAnsi="Comic Sans MS"/>
          <w:sz w:val="28"/>
        </w:rPr>
      </w:pPr>
      <w:r w:rsidRPr="00A25A1B">
        <w:rPr>
          <w:rFonts w:ascii="Comic Sans MS" w:hAnsi="Comic Sans MS"/>
          <w:noProof/>
          <w:sz w:val="28"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9247505</wp:posOffset>
            </wp:positionV>
            <wp:extent cx="5778500" cy="330200"/>
            <wp:effectExtent l="0" t="0" r="0" b="0"/>
            <wp:wrapNone/>
            <wp:docPr id="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-404495</wp:posOffset>
            </wp:positionV>
            <wp:extent cx="6572250" cy="99822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98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25A1B">
        <w:rPr>
          <w:rFonts w:ascii="Comic Sans MS" w:hAnsi="Comic Sans MS"/>
          <w:noProof/>
          <w:sz w:val="28"/>
          <w:lang w:eastAsia="cs-CZ"/>
        </w:rPr>
        <w:pict>
          <v:shape id="_x0000_s1027" type="#_x0000_t202" style="position:absolute;left:0;text-align:left;margin-left:440.3pt;margin-top:742.15pt;width:68pt;height:30.8pt;z-index:251669504;mso-position-horizontal-relative:text;mso-position-vertical-relative:text;mso-width-relative:margin;mso-height-relative:margin" strokecolor="white [3212]">
            <v:textbox>
              <w:txbxContent>
                <w:p w:rsidR="00A25A1B" w:rsidRPr="00A25A1B" w:rsidRDefault="00A25A1B">
                  <w:pPr>
                    <w:rPr>
                      <w:rFonts w:ascii="Times New Roman" w:hAnsi="Times New Roman" w:cs="Times New Roman"/>
                      <w:i/>
                      <w:sz w:val="24"/>
                    </w:rPr>
                  </w:pPr>
                  <w:r w:rsidRPr="00A25A1B">
                    <w:rPr>
                      <w:rFonts w:ascii="Times New Roman" w:hAnsi="Times New Roman" w:cs="Times New Roman"/>
                      <w:i/>
                      <w:sz w:val="24"/>
                    </w:rPr>
                    <w:t xml:space="preserve">Obr. 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</w:rPr>
                    <w:t>01</w:t>
                  </w:r>
                </w:p>
              </w:txbxContent>
            </v:textbox>
          </v:shape>
        </w:pic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Comic Sans MS" w:hAnsi="Comic Sans MS"/>
          <w:sz w:val="28"/>
        </w:rPr>
      </w:pPr>
    </w:p>
    <w:p w:rsidR="00A25A1B" w:rsidRDefault="00A25A1B" w:rsidP="00A70CD0">
      <w:pPr>
        <w:pStyle w:val="Odstavecseseznamem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A25A1B" w:rsidRPr="00A25A1B" w:rsidRDefault="00A25A1B" w:rsidP="00A70CD0">
      <w:pPr>
        <w:pStyle w:val="Odstavecseseznamem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01: autor materiálu</w:t>
      </w:r>
    </w:p>
    <w:sectPr w:rsidR="00A25A1B" w:rsidRPr="00A25A1B" w:rsidSect="0008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F247D"/>
    <w:multiLevelType w:val="hybridMultilevel"/>
    <w:tmpl w:val="C2D863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03A6C"/>
    <w:multiLevelType w:val="hybridMultilevel"/>
    <w:tmpl w:val="F7D423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E54524A"/>
    <w:multiLevelType w:val="hybridMultilevel"/>
    <w:tmpl w:val="686203B8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73DA488F"/>
    <w:multiLevelType w:val="hybridMultilevel"/>
    <w:tmpl w:val="F3AEFD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CC707F"/>
    <w:rsid w:val="00086620"/>
    <w:rsid w:val="001B1C18"/>
    <w:rsid w:val="00950A6F"/>
    <w:rsid w:val="00A25A1B"/>
    <w:rsid w:val="00A70CD0"/>
    <w:rsid w:val="00AA5789"/>
    <w:rsid w:val="00B90824"/>
    <w:rsid w:val="00CC707F"/>
    <w:rsid w:val="00EF0398"/>
    <w:rsid w:val="00EF295B"/>
    <w:rsid w:val="00FF6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66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707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0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8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270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2012-04-20T19:13:00Z</dcterms:created>
  <dcterms:modified xsi:type="dcterms:W3CDTF">2012-07-22T12:46:00Z</dcterms:modified>
</cp:coreProperties>
</file>