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E2E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o.p.s</w:t>
      </w: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VY_12_INOVACE_32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POPIS PEČENÍ DORTU (PRACOVNÍ LIST)</w:t>
      </w: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POPIS PEČENÍ DORTU (PRACOVNÍ LIST)</w:t>
      </w:r>
    </w:p>
    <w:p w:rsidR="00D95E2E" w:rsidRPr="001742C9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-6.35pt;margin-top:24.7pt;width:496.5pt;height:105pt;z-index:251682816;mso-width-relative:margin;mso-height-relative:margin" strokecolor="white [3212]">
            <v:textbox>
              <w:txbxContent>
                <w:p w:rsidR="00D95E2E" w:rsidRPr="00783CDF" w:rsidRDefault="00D95E2E" w:rsidP="00D95E2E">
                  <w:pPr>
                    <w:jc w:val="center"/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POPIS PEČENÍ DORTU (PRACOVNÍ LIST)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-2540</wp:posOffset>
            </wp:positionV>
            <wp:extent cx="5753100" cy="1257300"/>
            <wp:effectExtent l="19050" t="0" r="0" b="0"/>
            <wp:wrapNone/>
            <wp:docPr id="1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jc w:val="center"/>
        <w:rPr>
          <w:rFonts w:ascii="Arial" w:hAnsi="Arial" w:cs="Arial"/>
          <w:sz w:val="32"/>
        </w:rPr>
      </w:pPr>
    </w:p>
    <w:p w:rsidR="00D95E2E" w:rsidRDefault="00D95E2E" w:rsidP="00D95E2E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2322830</wp:posOffset>
            </wp:positionV>
            <wp:extent cx="5772150" cy="323850"/>
            <wp:effectExtent l="0" t="0" r="0" b="0"/>
            <wp:wrapNone/>
            <wp:docPr id="1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D95E2E" w:rsidRPr="00E21E93" w:rsidRDefault="00D95E2E" w:rsidP="00D95E2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95E2E" w:rsidRPr="00E21E93" w:rsidRDefault="00D95E2E" w:rsidP="00D95E2E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>třídy</w:t>
      </w:r>
      <w:r>
        <w:rPr>
          <w:rFonts w:ascii="Times New Roman" w:hAnsi="Times New Roman" w:cs="Times New Roman"/>
          <w:sz w:val="24"/>
        </w:rPr>
        <w:t>, kteří se seznamují s popisem pracovního postupu</w:t>
      </w:r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D95E2E" w:rsidRPr="00E21E93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rozvíjí čtenářskou gramotnost a zaměřuje se rozvíjení schopnosti dětí správně seřadit jednotlivé části textu. </w:t>
      </w: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První cvičení materiálu je určeno k vytištění. Druhé cvičení lze lidem promítnout na interaktivní tabuli a nechat je zapisovat správné odpovědi do předchozího pracovního listu.</w:t>
      </w: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také pr</w:t>
      </w:r>
      <w:r w:rsidR="00730D98">
        <w:rPr>
          <w:rFonts w:ascii="Times New Roman" w:hAnsi="Times New Roman" w:cs="Times New Roman"/>
          <w:sz w:val="24"/>
        </w:rPr>
        <w:t>ezentace, která obsahuje řešení – děti určují obrázky ve správném pořadí, poté učitel klikne na tlačítko akcí, a pokud se objeví správné číslo a text, mohou si děti udělit bod za správou odpověď.</w:t>
      </w: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Default="00D95E2E" w:rsidP="00D95E2E">
      <w:pPr>
        <w:rPr>
          <w:rFonts w:ascii="Times New Roman" w:hAnsi="Times New Roman" w:cs="Times New Roman"/>
          <w:sz w:val="24"/>
        </w:rPr>
      </w:pPr>
    </w:p>
    <w:p w:rsidR="00D95E2E" w:rsidRPr="00D95E2E" w:rsidRDefault="00D95E2E" w:rsidP="00D95E2E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1101090</wp:posOffset>
            </wp:positionV>
            <wp:extent cx="5778500" cy="330200"/>
            <wp:effectExtent l="0" t="0" r="0" b="0"/>
            <wp:wrapNone/>
            <wp:docPr id="1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C23BB" w:rsidRDefault="0003114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1)Seřaď věty, tak, aby vznikl smysluplný postup při pečení dortu.</w:t>
      </w:r>
    </w:p>
    <w:p w:rsidR="0003114E" w:rsidRDefault="0003114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Pořadí vět zapisuj do tabulky.</w:t>
      </w:r>
    </w:p>
    <w:tbl>
      <w:tblPr>
        <w:tblStyle w:val="Mkatabulky"/>
        <w:tblpPr w:leftFromText="141" w:rightFromText="141" w:vertAnchor="page" w:horzAnchor="margin" w:tblpY="2941"/>
        <w:tblW w:w="9594" w:type="dxa"/>
        <w:tblLook w:val="04A0"/>
      </w:tblPr>
      <w:tblGrid>
        <w:gridCol w:w="8675"/>
        <w:gridCol w:w="919"/>
      </w:tblGrid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Po upečení počkáme, až korpus vychladne.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Při samotné práci musíme jako první vytvořit korpus dortu, na který budeme potřebovat vejce, cukr, mouku a mléko.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Jako poslední na dort rovnoměrně naskládáme ovoce dle vlastní volby.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Hotový dort dáme vychladit do lednice.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Tyto suroviny smícháme a tím nám vznikne vláčné těsto.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Teď už jen můžeme svým hostům popřát dobrou chuť.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Ještě než začneme péct dort, musíme si najít nějaký recept, abychom věděli, co si máme připravit.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Vymažeme dortovou formu, těsto do ní nalijeme a dáme péct.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671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Smetanu naneseme na zchladlý dortový korpus.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  <w:tr w:rsidR="00D95E2E" w:rsidRPr="0003114E" w:rsidTr="00D95E2E">
        <w:trPr>
          <w:trHeight w:val="722"/>
        </w:trPr>
        <w:tc>
          <w:tcPr>
            <w:tcW w:w="8675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  <w:r w:rsidRPr="0003114E">
              <w:rPr>
                <w:rFonts w:ascii="Comic Sans MS" w:hAnsi="Comic Sans MS"/>
                <w:sz w:val="28"/>
              </w:rPr>
              <w:t>Než se tak ale stane, umícháme zakysanou smetanu s cukrem.</w:t>
            </w:r>
          </w:p>
        </w:tc>
        <w:tc>
          <w:tcPr>
            <w:tcW w:w="919" w:type="dxa"/>
            <w:vAlign w:val="center"/>
          </w:tcPr>
          <w:p w:rsidR="00D95E2E" w:rsidRPr="0003114E" w:rsidRDefault="00D95E2E" w:rsidP="00D95E2E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03114E" w:rsidRDefault="0003114E">
      <w:pPr>
        <w:rPr>
          <w:rFonts w:ascii="Comic Sans MS" w:hAnsi="Comic Sans MS"/>
          <w:sz w:val="28"/>
        </w:rPr>
      </w:pPr>
    </w:p>
    <w:p w:rsidR="0003114E" w:rsidRDefault="0003114E">
      <w:pPr>
        <w:rPr>
          <w:rFonts w:ascii="Comic Sans MS" w:hAnsi="Comic Sans MS"/>
          <w:sz w:val="28"/>
        </w:rPr>
      </w:pPr>
    </w:p>
    <w:p w:rsidR="009317C9" w:rsidRDefault="009317C9">
      <w:pPr>
        <w:rPr>
          <w:rFonts w:ascii="Comic Sans MS" w:hAnsi="Comic Sans MS"/>
          <w:sz w:val="28"/>
        </w:rPr>
      </w:pPr>
    </w:p>
    <w:p w:rsidR="009317C9" w:rsidRDefault="009317C9">
      <w:pPr>
        <w:rPr>
          <w:rFonts w:ascii="Comic Sans MS" w:hAnsi="Comic Sans MS"/>
          <w:sz w:val="28"/>
        </w:rPr>
      </w:pPr>
    </w:p>
    <w:p w:rsidR="009317C9" w:rsidRDefault="009317C9">
      <w:pPr>
        <w:rPr>
          <w:rFonts w:ascii="Comic Sans MS" w:hAnsi="Comic Sans MS"/>
          <w:sz w:val="28"/>
        </w:rPr>
      </w:pPr>
    </w:p>
    <w:p w:rsidR="009317C9" w:rsidRDefault="009317C9">
      <w:pPr>
        <w:rPr>
          <w:rFonts w:ascii="Comic Sans MS" w:hAnsi="Comic Sans MS"/>
          <w:sz w:val="28"/>
        </w:rPr>
      </w:pPr>
    </w:p>
    <w:p w:rsidR="009317C9" w:rsidRDefault="009317C9">
      <w:pPr>
        <w:rPr>
          <w:rFonts w:ascii="Comic Sans MS" w:hAnsi="Comic Sans MS"/>
          <w:sz w:val="28"/>
        </w:rPr>
      </w:pPr>
    </w:p>
    <w:p w:rsidR="009317C9" w:rsidRDefault="00730D98">
      <w:pPr>
        <w:rPr>
          <w:rFonts w:ascii="Comic Sans MS" w:hAnsi="Comic Sans MS"/>
          <w:sz w:val="28"/>
        </w:rPr>
      </w:pPr>
      <w:r w:rsidRPr="00730D98">
        <w:rPr>
          <w:rFonts w:ascii="Comic Sans MS" w:hAnsi="Comic Sans MS"/>
          <w:sz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889000</wp:posOffset>
            </wp:positionV>
            <wp:extent cx="5778500" cy="330200"/>
            <wp:effectExtent l="0" t="0" r="0" b="0"/>
            <wp:wrapNone/>
            <wp:docPr id="2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03114E" w:rsidRDefault="0003114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2) Podívej se na obrázky</w:t>
      </w:r>
      <w:r w:rsidR="009317C9">
        <w:rPr>
          <w:rFonts w:ascii="Comic Sans MS" w:hAnsi="Comic Sans MS"/>
          <w:sz w:val="28"/>
        </w:rPr>
        <w:t xml:space="preserve"> níže</w:t>
      </w:r>
      <w:r>
        <w:rPr>
          <w:rFonts w:ascii="Comic Sans MS" w:hAnsi="Comic Sans MS"/>
          <w:sz w:val="28"/>
        </w:rPr>
        <w:t>. Každý z nich patří k jedné z vět. Očísluj tedy každý obrázek stejnými čísly jako věty.</w:t>
      </w:r>
    </w:p>
    <w:p w:rsidR="0003114E" w:rsidRDefault="00DF4DF5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31" type="#_x0000_t202" style="position:absolute;margin-left:231.5pt;margin-top:31.6pt;width:36.65pt;height:41.7pt;z-index:251674624;mso-width-relative:margin;mso-height-relative:margin" strokecolor="white [3212]">
            <v:textbox>
              <w:txbxContent>
                <w:p w:rsidR="009317C9" w:rsidRPr="009317C9" w:rsidRDefault="009317C9" w:rsidP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F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</w:rPr>
        <w:pict>
          <v:shape id="_x0000_s1026" type="#_x0000_t202" style="position:absolute;margin-left:-8.5pt;margin-top:31.6pt;width:36.65pt;height:41.7pt;z-index:251669504;mso-width-relative:margin;mso-height-relative:margin" strokecolor="white [3212]">
            <v:textbox>
              <w:txbxContent>
                <w:p w:rsidR="009317C9" w:rsidRPr="009317C9" w:rsidRDefault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A</w:t>
                  </w:r>
                </w:p>
              </w:txbxContent>
            </v:textbox>
          </v:shape>
        </w:pict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29210</wp:posOffset>
            </wp:positionV>
            <wp:extent cx="1041400" cy="1397000"/>
            <wp:effectExtent l="190500" t="0" r="17780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140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694055</wp:posOffset>
            </wp:positionH>
            <wp:positionV relativeFrom="paragraph">
              <wp:posOffset>3810</wp:posOffset>
            </wp:positionV>
            <wp:extent cx="1073150" cy="1435100"/>
            <wp:effectExtent l="209550" t="0" r="18415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31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14E" w:rsidRDefault="0003114E">
      <w:pPr>
        <w:rPr>
          <w:rFonts w:ascii="Comic Sans MS" w:hAnsi="Comic Sans MS"/>
          <w:sz w:val="28"/>
        </w:rPr>
      </w:pPr>
    </w:p>
    <w:p w:rsidR="0003114E" w:rsidRDefault="0003114E">
      <w:pPr>
        <w:rPr>
          <w:rFonts w:ascii="Comic Sans MS" w:hAnsi="Comic Sans MS"/>
          <w:sz w:val="28"/>
        </w:rPr>
      </w:pPr>
    </w:p>
    <w:p w:rsidR="0003114E" w:rsidRDefault="009317C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3747820</wp:posOffset>
            </wp:positionH>
            <wp:positionV relativeFrom="paragraph">
              <wp:posOffset>76150</wp:posOffset>
            </wp:positionV>
            <wp:extent cx="1082675" cy="1481555"/>
            <wp:effectExtent l="209550" t="0" r="19367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2675" cy="148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732155</wp:posOffset>
            </wp:positionH>
            <wp:positionV relativeFrom="paragraph">
              <wp:posOffset>113665</wp:posOffset>
            </wp:positionV>
            <wp:extent cx="1073150" cy="1435100"/>
            <wp:effectExtent l="209550" t="0" r="18415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31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14E" w:rsidRDefault="00DF4DF5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32" type="#_x0000_t202" style="position:absolute;margin-left:231.5pt;margin-top:8.85pt;width:36.65pt;height:41.7pt;z-index:251675648;mso-width-relative:margin;mso-height-relative:margin" strokecolor="white [3212]">
            <v:textbox>
              <w:txbxContent>
                <w:p w:rsidR="009317C9" w:rsidRPr="009317C9" w:rsidRDefault="00560699" w:rsidP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G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27" type="#_x0000_t202" style="position:absolute;margin-left:-8.5pt;margin-top:8.85pt;width:36.65pt;height:41.7pt;z-index:251670528;mso-width-relative:margin;mso-height-relative:margin" strokecolor="white [3212]">
            <v:textbox>
              <w:txbxContent>
                <w:p w:rsidR="009317C9" w:rsidRPr="009317C9" w:rsidRDefault="009317C9" w:rsidP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B</w:t>
                  </w:r>
                </w:p>
              </w:txbxContent>
            </v:textbox>
          </v:shape>
        </w:pict>
      </w:r>
    </w:p>
    <w:p w:rsidR="00730D98" w:rsidRDefault="00730D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730D98">
        <w:rPr>
          <w:rFonts w:ascii="Comic Sans MS" w:hAnsi="Comic Sans MS"/>
          <w:sz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6706870</wp:posOffset>
            </wp:positionV>
            <wp:extent cx="5778500" cy="330200"/>
            <wp:effectExtent l="0" t="0" r="0" b="0"/>
            <wp:wrapNone/>
            <wp:docPr id="2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DF4DF5">
        <w:rPr>
          <w:rFonts w:ascii="Comic Sans MS" w:hAnsi="Comic Sans MS"/>
          <w:noProof/>
          <w:sz w:val="28"/>
        </w:rPr>
        <w:pict>
          <v:shape id="_x0000_s1036" type="#_x0000_t202" style="position:absolute;margin-left:375.75pt;margin-top:497.1pt;width:127.15pt;height:49.7pt;z-index:251680768;mso-height-percent:200;mso-position-horizontal-relative:text;mso-position-vertical-relative:text;mso-height-percent:200;mso-width-relative:margin;mso-height-relative:margin" strokecolor="white [3212]">
            <v:textbox style="mso-next-textbox:#_x0000_s1036;mso-fit-shape-to-text:t">
              <w:txbxContent>
                <w:p w:rsidR="00F13FDF" w:rsidRPr="00D95E2E" w:rsidRDefault="00D95E2E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D95E2E">
                    <w:rPr>
                      <w:rFonts w:ascii="Times New Roman" w:hAnsi="Times New Roman" w:cs="Times New Roman"/>
                      <w:i/>
                      <w:sz w:val="24"/>
                    </w:rPr>
                    <w:t>Obr. 01 – Obr. 10</w:t>
                  </w:r>
                </w:p>
              </w:txbxContent>
            </v:textbox>
          </v:shape>
        </w:pict>
      </w:r>
      <w:r w:rsidR="00DF4DF5">
        <w:rPr>
          <w:rFonts w:ascii="Comic Sans MS" w:hAnsi="Comic Sans MS"/>
          <w:noProof/>
          <w:sz w:val="28"/>
          <w:lang w:eastAsia="cs-CZ"/>
        </w:rPr>
        <w:pict>
          <v:shape id="_x0000_s1035" type="#_x0000_t202" style="position:absolute;margin-left:231.5pt;margin-top:290.4pt;width:36.65pt;height:41.7pt;z-index:251678720;mso-position-horizontal-relative:text;mso-position-vertical-relative:text;mso-width-relative:margin;mso-height-relative:margin" strokecolor="white [3212]">
            <v:textbox style="mso-next-textbox:#_x0000_s1035">
              <w:txbxContent>
                <w:p w:rsidR="00560699" w:rsidRPr="009317C9" w:rsidRDefault="00560699" w:rsidP="0056069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J</w:t>
                  </w:r>
                </w:p>
              </w:txbxContent>
            </v:textbox>
          </v:shape>
        </w:pict>
      </w:r>
      <w:r w:rsidR="00DF4DF5">
        <w:rPr>
          <w:rFonts w:ascii="Comic Sans MS" w:hAnsi="Comic Sans MS"/>
          <w:noProof/>
          <w:sz w:val="28"/>
          <w:lang w:eastAsia="cs-CZ"/>
        </w:rPr>
        <w:pict>
          <v:shape id="_x0000_s1034" type="#_x0000_t202" style="position:absolute;margin-left:231.5pt;margin-top:189.2pt;width:36.65pt;height:41.7pt;z-index:251677696;mso-position-horizontal-relative:text;mso-position-vertical-relative:text;mso-width-relative:margin;mso-height-relative:margin" strokecolor="white [3212]">
            <v:textbox style="mso-next-textbox:#_x0000_s1034">
              <w:txbxContent>
                <w:p w:rsidR="00560699" w:rsidRPr="009317C9" w:rsidRDefault="00560699" w:rsidP="0056069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I</w:t>
                  </w:r>
                </w:p>
              </w:txbxContent>
            </v:textbox>
          </v:shape>
        </w:pict>
      </w:r>
      <w:r w:rsidR="00DF4DF5">
        <w:rPr>
          <w:rFonts w:ascii="Comic Sans MS" w:hAnsi="Comic Sans MS"/>
          <w:noProof/>
          <w:sz w:val="28"/>
          <w:lang w:eastAsia="cs-CZ"/>
        </w:rPr>
        <w:pict>
          <v:shape id="_x0000_s1033" type="#_x0000_t202" style="position:absolute;margin-left:231.5pt;margin-top:89.4pt;width:36.65pt;height:41.7pt;z-index:251676672;mso-position-horizontal-relative:text;mso-position-vertical-relative:text;mso-width-relative:margin;mso-height-relative:margin" strokecolor="white [3212]">
            <v:textbox style="mso-next-textbox:#_x0000_s1033">
              <w:txbxContent>
                <w:p w:rsidR="00560699" w:rsidRPr="009317C9" w:rsidRDefault="00560699" w:rsidP="0056069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H</w:t>
                  </w:r>
                </w:p>
              </w:txbxContent>
            </v:textbox>
          </v:shape>
        </w:pict>
      </w:r>
      <w:r w:rsidR="00DF4DF5">
        <w:rPr>
          <w:rFonts w:ascii="Comic Sans MS" w:hAnsi="Comic Sans MS"/>
          <w:noProof/>
          <w:sz w:val="28"/>
          <w:lang w:eastAsia="cs-CZ"/>
        </w:rPr>
        <w:pict>
          <v:shape id="_x0000_s1030" type="#_x0000_t202" style="position:absolute;margin-left:-2.5pt;margin-top:290.4pt;width:36.65pt;height:41.7pt;z-index:251673600;mso-position-horizontal-relative:text;mso-position-vertical-relative:text;mso-width-relative:margin;mso-height-relative:margin" strokecolor="white [3212]">
            <v:textbox style="mso-next-textbox:#_x0000_s1030">
              <w:txbxContent>
                <w:p w:rsidR="009317C9" w:rsidRPr="009317C9" w:rsidRDefault="009317C9" w:rsidP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E</w:t>
                  </w:r>
                </w:p>
              </w:txbxContent>
            </v:textbox>
          </v:shape>
        </w:pict>
      </w:r>
      <w:r w:rsidR="00DF4DF5">
        <w:rPr>
          <w:rFonts w:ascii="Comic Sans MS" w:hAnsi="Comic Sans MS"/>
          <w:noProof/>
          <w:sz w:val="28"/>
          <w:lang w:eastAsia="cs-CZ"/>
        </w:rPr>
        <w:pict>
          <v:shape id="_x0000_s1029" type="#_x0000_t202" style="position:absolute;margin-left:-8.5pt;margin-top:189.2pt;width:36.65pt;height:41.7pt;z-index:251672576;mso-position-horizontal-relative:text;mso-position-vertical-relative:text;mso-width-relative:margin;mso-height-relative:margin" strokecolor="white [3212]">
            <v:textbox style="mso-next-textbox:#_x0000_s1029">
              <w:txbxContent>
                <w:p w:rsidR="009317C9" w:rsidRPr="009317C9" w:rsidRDefault="009317C9" w:rsidP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D</w:t>
                  </w:r>
                </w:p>
              </w:txbxContent>
            </v:textbox>
          </v:shape>
        </w:pict>
      </w:r>
      <w:r w:rsidR="00DF4DF5">
        <w:rPr>
          <w:rFonts w:ascii="Comic Sans MS" w:hAnsi="Comic Sans MS"/>
          <w:noProof/>
          <w:sz w:val="28"/>
          <w:lang w:eastAsia="cs-CZ"/>
        </w:rPr>
        <w:pict>
          <v:shape id="_x0000_s1028" type="#_x0000_t202" style="position:absolute;margin-left:-8.5pt;margin-top:89.4pt;width:36.65pt;height:41.7pt;z-index:251671552;mso-position-horizontal-relative:text;mso-position-vertical-relative:text;mso-width-relative:margin;mso-height-relative:margin" strokecolor="white [3212]">
            <v:textbox style="mso-next-textbox:#_x0000_s1028">
              <w:txbxContent>
                <w:p w:rsidR="009317C9" w:rsidRPr="009317C9" w:rsidRDefault="009317C9" w:rsidP="009317C9">
                  <w:pPr>
                    <w:rPr>
                      <w:rFonts w:ascii="Comic Sans MS" w:hAnsi="Comic Sans MS"/>
                      <w:sz w:val="4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C</w:t>
                  </w:r>
                </w:p>
              </w:txbxContent>
            </v:textbox>
          </v:shape>
        </w:pict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3217545</wp:posOffset>
            </wp:positionV>
            <wp:extent cx="1098550" cy="1460500"/>
            <wp:effectExtent l="209550" t="0" r="17780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9855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3779087</wp:posOffset>
            </wp:positionH>
            <wp:positionV relativeFrom="paragraph">
              <wp:posOffset>1850187</wp:posOffset>
            </wp:positionV>
            <wp:extent cx="992735" cy="1536700"/>
            <wp:effectExtent l="285750" t="0" r="26456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92735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3742055</wp:posOffset>
            </wp:positionH>
            <wp:positionV relativeFrom="paragraph">
              <wp:posOffset>610871</wp:posOffset>
            </wp:positionV>
            <wp:extent cx="1073150" cy="1511300"/>
            <wp:effectExtent l="247650" t="0" r="22225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315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713105</wp:posOffset>
            </wp:positionH>
            <wp:positionV relativeFrom="paragraph">
              <wp:posOffset>3303270</wp:posOffset>
            </wp:positionV>
            <wp:extent cx="1079500" cy="1397000"/>
            <wp:effectExtent l="171450" t="0" r="15875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950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730372</wp:posOffset>
            </wp:positionH>
            <wp:positionV relativeFrom="paragraph">
              <wp:posOffset>1971552</wp:posOffset>
            </wp:positionV>
            <wp:extent cx="1048139" cy="1412097"/>
            <wp:effectExtent l="209550" t="0" r="190111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343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7C9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744855</wp:posOffset>
            </wp:positionH>
            <wp:positionV relativeFrom="paragraph">
              <wp:posOffset>661670</wp:posOffset>
            </wp:positionV>
            <wp:extent cx="1035050" cy="1397000"/>
            <wp:effectExtent l="209550" t="0" r="18415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505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03114E" w:rsidRDefault="00730D98">
      <w:pPr>
        <w:rPr>
          <w:rFonts w:ascii="Times New Roman" w:hAnsi="Times New Roman" w:cs="Times New Roman"/>
          <w:b/>
          <w:sz w:val="24"/>
        </w:rPr>
      </w:pPr>
      <w:r w:rsidRPr="00730D98">
        <w:rPr>
          <w:rFonts w:ascii="Times New Roman" w:hAnsi="Times New Roman" w:cs="Times New Roman"/>
          <w:b/>
          <w:sz w:val="24"/>
        </w:rPr>
        <w:lastRenderedPageBreak/>
        <w:t>ZDROJ</w:t>
      </w:r>
      <w:r>
        <w:rPr>
          <w:rFonts w:ascii="Times New Roman" w:hAnsi="Times New Roman" w:cs="Times New Roman"/>
          <w:b/>
          <w:sz w:val="24"/>
        </w:rPr>
        <w:t>E</w:t>
      </w:r>
      <w:r w:rsidRPr="00730D98">
        <w:rPr>
          <w:rFonts w:ascii="Times New Roman" w:hAnsi="Times New Roman" w:cs="Times New Roman"/>
          <w:b/>
          <w:sz w:val="24"/>
        </w:rPr>
        <w:t>:</w:t>
      </w:r>
    </w:p>
    <w:p w:rsidR="00730D98" w:rsidRPr="00730D98" w:rsidRDefault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01: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02: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03: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04: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05: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06: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07: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08: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09: autor materiálu</w:t>
      </w:r>
    </w:p>
    <w:p w:rsidR="00730D98" w:rsidRPr="00730D98" w:rsidRDefault="00730D98" w:rsidP="00730D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10: autor materiálu</w:t>
      </w:r>
    </w:p>
    <w:p w:rsidR="00730D98" w:rsidRPr="00730D98" w:rsidRDefault="00730D98">
      <w:pPr>
        <w:rPr>
          <w:rFonts w:ascii="Times New Roman" w:hAnsi="Times New Roman" w:cs="Times New Roman"/>
          <w:b/>
          <w:sz w:val="24"/>
        </w:rPr>
      </w:pPr>
      <w:r w:rsidRPr="00730D98">
        <w:rPr>
          <w:rFonts w:ascii="Times New Roman" w:hAnsi="Times New Roman" w:cs="Times New Roman"/>
          <w:b/>
          <w:sz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5824220</wp:posOffset>
            </wp:positionV>
            <wp:extent cx="5778500" cy="330200"/>
            <wp:effectExtent l="0" t="0" r="0" b="0"/>
            <wp:wrapNone/>
            <wp:docPr id="2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730D98" w:rsidRPr="00730D98" w:rsidSect="002C2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03114E"/>
    <w:rsid w:val="0003114E"/>
    <w:rsid w:val="00156C89"/>
    <w:rsid w:val="002B3D7C"/>
    <w:rsid w:val="002C23BB"/>
    <w:rsid w:val="00560699"/>
    <w:rsid w:val="00730D98"/>
    <w:rsid w:val="009317C9"/>
    <w:rsid w:val="00CE1926"/>
    <w:rsid w:val="00D95E2E"/>
    <w:rsid w:val="00DF4DF5"/>
    <w:rsid w:val="00F13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3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1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31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7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341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2012-04-14T18:51:00Z</dcterms:created>
  <dcterms:modified xsi:type="dcterms:W3CDTF">2012-07-22T14:58:00Z</dcterms:modified>
</cp:coreProperties>
</file>