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6" type="#_x0000_t75" alt="Popis: Popis: logo skoly" style="position:absolute;left:0;text-align:left;margin-left:0;margin-top:-40.2pt;width:159.3pt;height:85.9pt;z-index:251660288;visibility:visible;mso-position-horizontal:center">
            <v:imagedata r:id="rId5" o:title=""/>
            <w10:wrap type="square"/>
          </v:shape>
        </w:pict>
      </w: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rPr>
          <w:rFonts w:cs="Calibri"/>
          <w:b/>
          <w:sz w:val="28"/>
          <w:szCs w:val="28"/>
        </w:rPr>
      </w:pPr>
    </w:p>
    <w:p w:rsidR="009467DD" w:rsidRDefault="009467DD" w:rsidP="004D6E61">
      <w:pPr>
        <w:rPr>
          <w:rFonts w:cs="Calibri"/>
          <w:b/>
          <w:sz w:val="28"/>
          <w:szCs w:val="28"/>
        </w:rPr>
      </w:pPr>
    </w:p>
    <w:p w:rsidR="009467DD" w:rsidRDefault="009467DD" w:rsidP="004D6E61">
      <w:pPr>
        <w:rPr>
          <w:rFonts w:cs="Calibri"/>
          <w:b/>
          <w:sz w:val="28"/>
          <w:szCs w:val="28"/>
        </w:rPr>
      </w:pPr>
    </w:p>
    <w:p w:rsidR="009467DD" w:rsidRDefault="009467DD" w:rsidP="004D6E61">
      <w:pPr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VY_32_INOVACE_33_Informační a komunikační technologie_Word – Teorie - Klávesnice</w:t>
      </w:r>
    </w:p>
    <w:p w:rsidR="009467DD" w:rsidRDefault="009467DD" w:rsidP="004D6E61">
      <w:pPr>
        <w:jc w:val="center"/>
        <w:rPr>
          <w:rFonts w:cs="Calibri"/>
          <w:b/>
          <w:sz w:val="28"/>
          <w:szCs w:val="28"/>
        </w:rPr>
      </w:pPr>
    </w:p>
    <w:p w:rsidR="009467DD" w:rsidRDefault="009467DD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9467DD" w:rsidRDefault="009467DD" w:rsidP="004D6E61">
      <w:pPr>
        <w:rPr>
          <w:rFonts w:cs="Calibri"/>
          <w:b/>
          <w:sz w:val="28"/>
          <w:szCs w:val="28"/>
        </w:rPr>
      </w:pPr>
    </w:p>
    <w:p w:rsidR="009467DD" w:rsidRDefault="009467DD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9467DD" w:rsidRDefault="009467DD">
      <w:pPr>
        <w:rPr>
          <w:rFonts w:cs="Calibri"/>
          <w:b/>
          <w:sz w:val="28"/>
          <w:szCs w:val="28"/>
        </w:rPr>
      </w:pPr>
    </w:p>
    <w:p w:rsidR="009467DD" w:rsidRDefault="009467DD" w:rsidP="004D6E61">
      <w:pPr>
        <w:jc w:val="center"/>
        <w:rPr>
          <w:rFonts w:ascii="Times New Roman" w:hAnsi="Times New Roman"/>
          <w:b/>
          <w:bCs/>
          <w:color w:val="000000"/>
          <w:kern w:val="36"/>
          <w:sz w:val="24"/>
          <w:szCs w:val="24"/>
          <w:lang w:eastAsia="cs-CZ"/>
        </w:rPr>
      </w:pPr>
      <w:r w:rsidRPr="009A5DB8">
        <w:rPr>
          <w:noProof/>
          <w:lang w:eastAsia="cs-CZ"/>
        </w:rPr>
        <w:pict>
          <v:shape id="Picture 2" o:spid="_x0000_i1025" type="#_x0000_t75" style="width:306pt;height:66.75pt;visibility:visible">
            <v:imagedata r:id="rId6" o:title=""/>
          </v:shape>
        </w:pict>
      </w:r>
    </w:p>
    <w:p w:rsidR="009467DD" w:rsidRDefault="009467DD">
      <w:pPr>
        <w:rPr>
          <w:rFonts w:ascii="Times New Roman" w:hAnsi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9467DD" w:rsidRPr="004D6E61" w:rsidRDefault="009467DD" w:rsidP="004D6E61">
      <w:pPr>
        <w:spacing w:after="60"/>
        <w:ind w:firstLine="284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32"/>
          <w:szCs w:val="32"/>
          <w:u w:val="single"/>
          <w:lang w:eastAsia="cs-CZ"/>
        </w:rPr>
      </w:pPr>
      <w:r w:rsidRPr="004D6E61">
        <w:rPr>
          <w:rFonts w:ascii="Times New Roman" w:hAnsi="Times New Roman"/>
          <w:b/>
          <w:bCs/>
          <w:color w:val="000000"/>
          <w:kern w:val="36"/>
          <w:sz w:val="32"/>
          <w:szCs w:val="32"/>
          <w:u w:val="single"/>
          <w:lang w:eastAsia="cs-CZ"/>
        </w:rPr>
        <w:t>Klávesnice</w:t>
      </w:r>
    </w:p>
    <w:p w:rsidR="009467DD" w:rsidRPr="00971F0A" w:rsidRDefault="009467DD" w:rsidP="00FC34ED">
      <w:pPr>
        <w:spacing w:after="60"/>
        <w:ind w:firstLine="284"/>
        <w:outlineLvl w:val="0"/>
        <w:rPr>
          <w:rFonts w:ascii="Times New Roman" w:hAnsi="Times New Roman"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hAnsi="Times New Roman"/>
          <w:bCs/>
          <w:color w:val="000000"/>
          <w:kern w:val="36"/>
          <w:sz w:val="24"/>
          <w:szCs w:val="24"/>
          <w:lang w:eastAsia="cs-CZ"/>
        </w:rPr>
        <w:t>Po spuštění Wordu je k dispozici automaticky nový prázdný dokument, do kterého je možné psát text.</w:t>
      </w:r>
    </w:p>
    <w:p w:rsidR="009467DD" w:rsidRPr="00971F0A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Klávesnice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Počítačová klávesnice je klávesnice </w:t>
      </w:r>
      <w:r w:rsidRPr="00CC4ECA">
        <w:rPr>
          <w:rFonts w:ascii="Times New Roman" w:hAnsi="Times New Roman"/>
          <w:b/>
          <w:color w:val="000000"/>
          <w:sz w:val="24"/>
          <w:szCs w:val="24"/>
          <w:lang w:eastAsia="cs-CZ"/>
        </w:rPr>
        <w:t>odvozená od klávesnice psacího stroje</w:t>
      </w: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či dálnopisu.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Používání klávesnice patří k základním předpokladům používání PC. 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Klávesnice je </w:t>
      </w:r>
      <w:r w:rsidRPr="00CC4ECA">
        <w:rPr>
          <w:rFonts w:ascii="Times New Roman" w:hAnsi="Times New Roman"/>
          <w:b/>
          <w:color w:val="000000"/>
          <w:sz w:val="24"/>
          <w:szCs w:val="24"/>
          <w:lang w:eastAsia="cs-CZ"/>
        </w:rPr>
        <w:t>vstupní zařízení pro vkládání dat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(stejně jako třeba myš a joystick). Pomocí klávesnice zadáváme PC příkazy, nebo vytváříme texty. </w:t>
      </w: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>Klávesnice je též d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ůležitá jako prostředek k zadává</w:t>
      </w: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>ní hesel, psaní zpráv atd.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Standardní počítačové klávesnice jsou </w:t>
      </w: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napájeny z počítače</w:t>
      </w: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a komunikují s ním po sériové lince.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Pr="00CC4EC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Existuje velké </w:t>
      </w: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množství různých rozložení kláves na klávesnici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. Vznikají proto, že rozdílní lidé potřebují snadný </w:t>
      </w:r>
      <w:r w:rsidRPr="008629FB">
        <w:rPr>
          <w:rFonts w:ascii="Times New Roman" w:hAnsi="Times New Roman"/>
          <w:b/>
          <w:color w:val="000000"/>
          <w:sz w:val="24"/>
          <w:szCs w:val="24"/>
          <w:lang w:eastAsia="cs-CZ"/>
        </w:rPr>
        <w:t>přístup k rozdílným symbolům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>. Obvykle je to tím, že píší odlišným jazykem, ale existují specializovaná rozložení pro matematické, účetní, programátorské použití.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Rozložení znaků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na počítačových klávesnicích kopíruje standardy rozložení na psacích strojích, které převzaly organizační automaty, pořizovače děrných štítků atd. V některých zemích se používá rozložení QWERTY, jinde QWERTZ, někde i jiné, například francouzské AZERTY. Rozložení kláves je upraveno mezinárodní normou ISO/IEC 9995 „Informační technologie – Uspořádání klávesnice pro textové a kancelářské systémy“ z roku 1997. </w:t>
      </w:r>
    </w:p>
    <w:p w:rsidR="009467DD" w:rsidRPr="00CC4EC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V České republice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je, v souladu s mezinárodní normou, stanoven národní standard, jenž vychází z uspořádání </w:t>
      </w: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QWERTZ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>. Jedná se o ČSN 36 9050 z roku 1994, která stanovuje rozmístění znaků na 48 klávesách (vychází z typu QWERTZ) ve dvou úrovních, tj. základní a po stisknutí Shiftu. Tedy není zde řešeno umístění např. znaku obrácené lomítko (na různých klávesnicích je na různém místě), znaků generovaných pomocí klávesy Alt Gr (3. úroveň), ale umístění „Z“ a „Y“ ano.</w:t>
      </w:r>
    </w:p>
    <w:p w:rsidR="009467DD" w:rsidRPr="00CC4EC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Mnoho českých programátorů ale dává přednost </w:t>
      </w: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anglickému standardu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, který vychází z rozložení </w:t>
      </w:r>
      <w:r w:rsidRPr="008A04BC">
        <w:rPr>
          <w:rFonts w:ascii="Times New Roman" w:hAnsi="Times New Roman"/>
          <w:b/>
          <w:color w:val="000000"/>
          <w:sz w:val="24"/>
          <w:szCs w:val="24"/>
          <w:lang w:eastAsia="cs-CZ"/>
        </w:rPr>
        <w:t>QWERTY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>, protože potřebují znaky, které na českém standardu nejsou, případ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n</w:t>
      </w:r>
      <w:r w:rsidRPr="00CC4ECA">
        <w:rPr>
          <w:rFonts w:ascii="Times New Roman" w:hAnsi="Times New Roman"/>
          <w:color w:val="000000"/>
          <w:sz w:val="24"/>
          <w:szCs w:val="24"/>
          <w:lang w:eastAsia="cs-CZ"/>
        </w:rPr>
        <w:t>ě používají tzv. českou programátorskou klávesnici, nebo českou QWERTY klávesnici, lišící se jen prohozeným Z a Y, protože si již na anglickou klávesnici zvykli.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Cs/>
          <w:color w:val="000000"/>
          <w:sz w:val="24"/>
          <w:szCs w:val="24"/>
          <w:lang w:eastAsia="cs-CZ"/>
        </w:rPr>
      </w:pPr>
      <w:r w:rsidRPr="008A04BC">
        <w:rPr>
          <w:rFonts w:ascii="Times New Roman" w:hAnsi="Times New Roman"/>
          <w:bCs/>
          <w:color w:val="000000"/>
          <w:sz w:val="24"/>
          <w:szCs w:val="24"/>
          <w:lang w:eastAsia="cs-CZ"/>
        </w:rPr>
        <w:t>Klávesnice</w:t>
      </w:r>
      <w:r>
        <w:rPr>
          <w:rFonts w:ascii="Times New Roman" w:hAnsi="Times New Roman"/>
          <w:bCs/>
          <w:color w:val="000000"/>
          <w:sz w:val="24"/>
          <w:szCs w:val="24"/>
          <w:lang w:eastAsia="cs-CZ"/>
        </w:rPr>
        <w:t>, se kterou se běžně potkáváme, je český typ QWERTZ, který umožňuje přepnutí do anglického režimu. V režimu českého jazyka na klávesnici píšeme například ž, š, é, í apod., zatímco v režimu anglického jazyka dostaneme výsledek docela jiný. Přestože mačkáme stejné klávesy, na obrazovce se objeví číslice.</w:t>
      </w: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cs-CZ"/>
        </w:rPr>
        <w:t>Každé jazykové nastavení umožňuje zadávání jiných symbolů, a proto si vždy musíme být vědomi, v jakém jazykovém prostředí pracujeme.</w:t>
      </w: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Změna režimu klávesnice - p</w:t>
      </w: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řepínání mezi českou a anglickou klávesnicí</w:t>
      </w:r>
    </w:p>
    <w:p w:rsidR="009467DD" w:rsidRPr="003A42E3" w:rsidRDefault="009467DD" w:rsidP="00FC34ED">
      <w:pPr>
        <w:spacing w:after="60"/>
        <w:ind w:firstLine="284"/>
        <w:outlineLvl w:val="1"/>
        <w:rPr>
          <w:rFonts w:ascii="Times New Roman" w:hAnsi="Times New Roman"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cs-CZ"/>
        </w:rPr>
        <w:t>Základní informaci o nastavení jazyka najdeme na adresářovém řádku.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14" o:spid="_x0000_i1026" type="#_x0000_t75" style="width:258pt;height:69pt;visibility:visible">
            <v:imagedata r:id="rId7" o:title=""/>
          </v:shape>
        </w:pic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Kliknutím na informační blok Jazyk otevřeme okno Jazyk a v něm jazyk změníme. V okně Jazyk můžeme zapnout automatické rozpoznávání jazyka, a také zvolit, jaký jazyk bude výchozím.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4E6E5E">
        <w:rPr>
          <w:rFonts w:ascii="Times New Roman" w:hAnsi="Times New Roman"/>
          <w:i/>
          <w:noProof/>
          <w:color w:val="000000"/>
          <w:sz w:val="24"/>
          <w:szCs w:val="24"/>
          <w:lang w:eastAsia="cs-CZ"/>
        </w:rPr>
        <w:t xml:space="preserve"> </w:t>
      </w:r>
      <w:r w:rsidRPr="00C70E9E">
        <w:rPr>
          <w:rFonts w:ascii="Times New Roman" w:hAnsi="Times New Roman"/>
          <w:i/>
          <w:noProof/>
          <w:color w:val="000000"/>
          <w:sz w:val="24"/>
          <w:szCs w:val="24"/>
          <w:lang w:eastAsia="cs-CZ"/>
        </w:rPr>
        <w:pict>
          <v:shape id="Obrázek 15" o:spid="_x0000_i1027" type="#_x0000_t75" style="width:257.25pt;height:231pt;visibility:visible">
            <v:imagedata r:id="rId8" o:title=""/>
          </v:shape>
        </w:pict>
      </w:r>
    </w:p>
    <w:p w:rsidR="009467DD" w:rsidRPr="004E6E5E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4E6E5E">
        <w:rPr>
          <w:rFonts w:ascii="Times New Roman" w:hAnsi="Times New Roman"/>
          <w:color w:val="000000"/>
          <w:sz w:val="24"/>
          <w:szCs w:val="24"/>
          <w:lang w:eastAsia="cs-CZ"/>
        </w:rPr>
        <w:t>Označuje-li nám Word česká slova červenou vlnovkou jako neplatná, je zvolen špatný jazykový režim.</w:t>
      </w:r>
    </w:p>
    <w:p w:rsidR="009467DD" w:rsidRPr="004E6E5E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16" o:spid="_x0000_i1028" type="#_x0000_t75" style="width:448.5pt;height:81pt;visibility:visible" o:bordertopcolor="#4f81bd" o:borderleftcolor="#4f81bd" o:borderbottomcolor="#4f81bd" o:borderrightcolor="#4f81bd">
            <v:imagedata r:id="rId9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i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i/>
          <w:color w:val="000000"/>
          <w:sz w:val="24"/>
          <w:szCs w:val="24"/>
          <w:lang w:eastAsia="cs-CZ"/>
        </w:rPr>
        <w:t>Lze měnit jazyk i pouhé části textu. Označit text → změnit jazyk.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Režim klávesnice se netýká pouze pravopisu, ale celé klávesnice. Chceme-li používat diakritiku (čárky a háčky), musíme používat českou klávesnici. Chceme-li použít některé speciální znaky (např. </w:t>
      </w:r>
      <w:r w:rsidRPr="00C00303">
        <w:rPr>
          <w:rFonts w:ascii="Times New Roman" w:hAnsi="Times New Roman"/>
          <w:color w:val="000000"/>
          <w:sz w:val="24"/>
          <w:szCs w:val="24"/>
          <w:lang w:eastAsia="cs-CZ"/>
        </w:rPr>
        <w:t xml:space="preserve">[] &lt; &gt;), </w:t>
      </w:r>
      <w:r w:rsidRPr="00691500">
        <w:rPr>
          <w:rFonts w:ascii="Times New Roman" w:hAnsi="Times New Roman"/>
          <w:color w:val="000000"/>
          <w:sz w:val="24"/>
          <w:szCs w:val="24"/>
          <w:lang w:eastAsia="cs-CZ"/>
        </w:rPr>
        <w:t>musíme přepnout do režimu anglického.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Změnu režimu tedy provádíme myší,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nebo pomocí klávesové zkratky - </w:t>
      </w:r>
      <w:r w:rsidRPr="00691500">
        <w:rPr>
          <w:rFonts w:ascii="Times New Roman" w:hAnsi="Times New Roman"/>
          <w:b/>
          <w:color w:val="000000"/>
          <w:sz w:val="24"/>
          <w:szCs w:val="24"/>
          <w:lang w:eastAsia="cs-CZ"/>
        </w:rPr>
        <w:t>levý Alt + levý Shift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.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Tím se dostáváme ke klávesám.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Pr="00B415B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Počítačová klávesnice má </w:t>
      </w:r>
      <w:r w:rsidRPr="008629FB">
        <w:rPr>
          <w:rFonts w:ascii="Times New Roman" w:hAnsi="Times New Roman"/>
          <w:b/>
          <w:color w:val="000000"/>
          <w:sz w:val="24"/>
          <w:szCs w:val="24"/>
          <w:lang w:eastAsia="cs-CZ"/>
        </w:rPr>
        <w:t>na vrchní straně tlačítka, zvané klávesy</w:t>
      </w: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. Ve většině případů stisk klávesy způsobí odeslání jednoho znaku. Některé klávesy slouží jen jako předvolba. Odeslání některých symbolů pak vyžaduje stisk (úhoz) či držení několika kláves současně nebo postupně. </w:t>
      </w:r>
    </w:p>
    <w:p w:rsidR="009467DD" w:rsidRDefault="009467DD" w:rsidP="00FC34ED">
      <w:pPr>
        <w:spacing w:after="60"/>
        <w:ind w:firstLine="284"/>
        <w:rPr>
          <w:rStyle w:val="Hyperlink"/>
          <w:rFonts w:ascii="Times New Roman" w:hAnsi="Times New Roman"/>
          <w:sz w:val="24"/>
          <w:szCs w:val="24"/>
          <w:lang w:eastAsia="cs-CZ"/>
        </w:rPr>
      </w:pP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Unicode má pro počítačovou klávesnici speciální znak </w:t>
      </w:r>
      <w:r w:rsidRPr="00B415BD">
        <w:rPr>
          <w:rFonts w:ascii="Arial Unicode MS" w:eastAsia="Arial Unicode MS" w:hAnsi="Arial Unicode MS" w:cs="Arial Unicode MS" w:hint="eastAsia"/>
          <w:color w:val="000000"/>
          <w:sz w:val="24"/>
          <w:szCs w:val="24"/>
          <w:lang w:eastAsia="cs-CZ"/>
        </w:rPr>
        <w:t>⌨</w:t>
      </w:r>
      <w:r w:rsidRPr="00B415BD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(U+2328).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hyperlink r:id="rId10" w:history="1">
        <w:r w:rsidRPr="00B84409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http://cs.wikipedia.org/wiki/Unicode</w:t>
        </w:r>
      </w:hyperlink>
    </w:p>
    <w:p w:rsidR="009467DD" w:rsidRDefault="009467DD" w:rsidP="0023686C">
      <w:pPr>
        <w:spacing w:after="60"/>
        <w:rPr>
          <w:rFonts w:ascii="Times New Roman" w:hAnsi="Times New Roman"/>
          <w:color w:val="000000"/>
          <w:sz w:val="24"/>
          <w:szCs w:val="24"/>
          <w:lang w:eastAsia="cs-CZ"/>
        </w:rPr>
      </w:pPr>
      <w:hyperlink r:id="rId11" w:history="1">
        <w:r w:rsidRPr="00241D97">
          <w:rPr>
            <w:rStyle w:val="Hyperlink"/>
            <w:rFonts w:ascii="Times New Roman" w:hAnsi="Times New Roman"/>
            <w:sz w:val="24"/>
            <w:szCs w:val="24"/>
            <w:lang w:eastAsia="cs-CZ"/>
          </w:rPr>
          <w:t>http://www.tyl.cz/Pocitace/Internet/Tabulka-ASCII-znaku.html</w:t>
        </w:r>
      </w:hyperlink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</w:p>
    <w:p w:rsidR="009467DD" w:rsidRPr="00971F0A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 xml:space="preserve">Základní klávesová část 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Tato část slouží k psaní běžných znaků. Klávesa může být v popisku označena více znaky. Po stisku klávesy se tiskne </w:t>
      </w:r>
      <w:r w:rsidRPr="008629FB">
        <w:rPr>
          <w:rFonts w:ascii="Times New Roman" w:hAnsi="Times New Roman"/>
          <w:b/>
          <w:color w:val="000000"/>
          <w:sz w:val="24"/>
          <w:szCs w:val="24"/>
          <w:lang w:eastAsia="cs-CZ"/>
        </w:rPr>
        <w:t>na obrazovku spodní znak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, </w:t>
      </w:r>
      <w:r w:rsidRPr="008629FB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pro vepsání horního musíme použít pomocnou klávesu Shift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(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někdy označená pouze jako šipka nahoru v levé spodní části klávesnice). 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Některé klávesnice obsahují na vybraných jednotlivých klávesách více popisků, z nichž můžete využívat vždy jednu dvojici znaků podle toho, jak máte nastavenou klávesnici (varianta česká, nebo anglická - lze nastavit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)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. </w:t>
      </w:r>
    </w:p>
    <w:p w:rsidR="009467DD" w:rsidRPr="00CE43E5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b/>
          <w:color w:val="000000"/>
          <w:sz w:val="24"/>
          <w:szCs w:val="24"/>
          <w:lang w:eastAsia="cs-CZ"/>
        </w:rPr>
        <w:t>Alfanumerická klávesnice</w:t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zabírá většinu plochy, obsahuje klávesy 26 písmen, mezerník, klávesy s interpunkcí a klávesy s číslicemi.</w:t>
      </w:r>
    </w:p>
    <w:p w:rsidR="009467DD" w:rsidRPr="00CE43E5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b/>
          <w:color w:val="000000"/>
          <w:sz w:val="24"/>
          <w:szCs w:val="24"/>
          <w:lang w:eastAsia="cs-CZ"/>
        </w:rPr>
        <w:t>Numerická klávesnice</w:t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obsahuje klávesy s číslicemi, desetinnou tečku, klávesy využitelné pro 4 základní aritmetické operace, druhou klávesu Enter a klávesu Num Lock pro změnu funkce číselných kláves.</w:t>
      </w:r>
    </w:p>
    <w:p w:rsidR="009467DD" w:rsidRPr="00CE43E5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b/>
          <w:color w:val="000000"/>
          <w:sz w:val="24"/>
          <w:szCs w:val="24"/>
          <w:lang w:eastAsia="cs-CZ"/>
        </w:rPr>
        <w:t>Funkční klávesy</w:t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mají označení F1 – F12 a nalezneme je v horní části klávesnice. Slouží k řízení programů a jejich funkce je určena konkrétním softwarem.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1" o:spid="_x0000_i1029" type="#_x0000_t75" alt="Klávesnice foto" style="width:286.5pt;height:325.5pt;visibility:visible">
            <v:imagedata r:id="rId12" o:title=""/>
          </v:shape>
        </w:pict>
      </w:r>
    </w:p>
    <w:p w:rsidR="009467DD" w:rsidRDefault="009467DD" w:rsidP="00FC34ED">
      <w:pPr>
        <w:spacing w:after="60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br w:type="page"/>
      </w:r>
    </w:p>
    <w:p w:rsidR="009467DD" w:rsidRPr="00CE43E5" w:rsidRDefault="009467DD" w:rsidP="00FC34ED">
      <w:pPr>
        <w:spacing w:after="60"/>
        <w:ind w:firstLine="284"/>
        <w:rPr>
          <w:rFonts w:ascii="Times New Roman" w:hAnsi="Times New Roman"/>
          <w:b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b/>
          <w:color w:val="000000"/>
          <w:sz w:val="24"/>
          <w:szCs w:val="24"/>
          <w:lang w:eastAsia="cs-CZ"/>
        </w:rPr>
        <w:t>Speciální klávesy jsou popsány v následující tabulce.</w:t>
      </w:r>
    </w:p>
    <w:p w:rsidR="009467DD" w:rsidRPr="00CE43E5" w:rsidRDefault="009467DD" w:rsidP="00FC34ED">
      <w:pPr>
        <w:tabs>
          <w:tab w:val="left" w:pos="4253"/>
        </w:tabs>
        <w:spacing w:after="60"/>
        <w:ind w:firstLine="284"/>
        <w:rPr>
          <w:rFonts w:ascii="Times New Roman" w:hAnsi="Times New Roman"/>
          <w:b/>
          <w:i/>
          <w:color w:val="000000"/>
          <w:sz w:val="24"/>
          <w:szCs w:val="24"/>
          <w:u w:val="single"/>
          <w:lang w:eastAsia="cs-CZ"/>
        </w:rPr>
      </w:pPr>
      <w:r w:rsidRPr="00CE43E5">
        <w:rPr>
          <w:rFonts w:ascii="Times New Roman" w:hAnsi="Times New Roman"/>
          <w:b/>
          <w:i/>
          <w:color w:val="000000"/>
          <w:sz w:val="24"/>
          <w:szCs w:val="24"/>
          <w:u w:val="single"/>
          <w:lang w:eastAsia="cs-CZ"/>
        </w:rPr>
        <w:t>Klávesa</w:t>
      </w:r>
      <w:r w:rsidRPr="00CE43E5">
        <w:rPr>
          <w:rFonts w:ascii="Times New Roman" w:hAnsi="Times New Roman"/>
          <w:b/>
          <w:i/>
          <w:color w:val="000000"/>
          <w:sz w:val="24"/>
          <w:szCs w:val="24"/>
          <w:u w:val="single"/>
          <w:lang w:eastAsia="cs-CZ"/>
        </w:rPr>
        <w:tab/>
        <w:t>Funkce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Esc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Odvolání posledního příkazu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Print Screen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Vložení momentálního obsahu obrazovky do schránky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Scroll Lock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Řídí „rolování“ obrazovky nahoru a dolů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Pause/Break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Zastavení provádění programu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Insert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Přepíná mezi režimem vkládání a přepis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Home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Posouvá kurzor na začátek řádku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Page Up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Posunutí textu o jednu obrazovku nahoru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Delete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Maže znak na pozici kurzoru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End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Posouvá kurzor na konec řádku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Page Down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Posunutí textu o jednu obrazovku dolů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Enter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Potvrzení příkazu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Backspace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Mazání znaku zpětným posunem kurzoru</w:t>
      </w:r>
    </w:p>
    <w:p w:rsidR="009467DD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Kurzorové šipky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Posun kurzoru po obrazovce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Shift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Přepínání velkých a malých písmen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Ctrl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Přepínání funkcí kláves při řízení programu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Alt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Přepínání funkcí kláves při řízení programu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Caps Lock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Přepíná trvale na velká písmena</w:t>
      </w:r>
    </w:p>
    <w:p w:rsidR="009467DD" w:rsidRPr="00CE43E5" w:rsidRDefault="009467DD" w:rsidP="00FC34ED">
      <w:pPr>
        <w:tabs>
          <w:tab w:val="left" w:pos="3402"/>
        </w:tabs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Tabulátor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ab/>
      </w:r>
      <w:r w:rsidRPr="00CE43E5">
        <w:rPr>
          <w:rFonts w:ascii="Times New Roman" w:hAnsi="Times New Roman"/>
          <w:color w:val="000000"/>
          <w:sz w:val="24"/>
          <w:szCs w:val="24"/>
          <w:lang w:eastAsia="cs-CZ"/>
        </w:rPr>
        <w:t>Přeskakování kurzoru do předem nadefinovaných pozic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Pr="00971F0A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Malá a velká písmena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Po stisku klávesy se standardně vypisují malá písmena a znaky umístěné na popisku kláves v jeho spodní části. Pro velká písmena, nebo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horní znaky (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např. čísla v základní části klávesnice) je třeba přidat </w:t>
      </w:r>
      <w:r w:rsidRPr="000B7709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stisk pomocné klávesy Shift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. </w:t>
      </w:r>
    </w:p>
    <w:p w:rsidR="009467DD" w:rsidRPr="00FC34ED" w:rsidRDefault="009467DD" w:rsidP="00FC34ED">
      <w:pPr>
        <w:spacing w:after="60"/>
        <w:ind w:firstLine="284"/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</w:pPr>
      <w:r w:rsidRPr="00FC34ED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Velká písmena: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Shift + klávesa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CapsLock + klávesa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noProof/>
          <w:lang w:eastAsia="cs-CZ"/>
        </w:rPr>
        <w:pict>
          <v:shape id="Obrázek 11" o:spid="_x0000_s1027" type="#_x0000_t75" style="position:absolute;left:0;text-align:left;margin-left:397.7pt;margin-top:1.4pt;width:120.7pt;height:69.8pt;z-index:251659264;visibility:visible" stroked="t" strokecolor="#4f81bd">
            <v:imagedata r:id="rId13" o:title=""/>
            <w10:wrap type="square" side="left"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Označit text → karta Domů → skupina Písmo → příkaz VŠECHNA VELKÁ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br/>
      </w:r>
    </w:p>
    <w:p w:rsidR="009467DD" w:rsidRPr="00971F0A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Číslice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Čísla píšeme </w:t>
      </w:r>
      <w:r w:rsidRPr="000B7709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pomocí numerické části klávesnice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umístěné na pravé straně, </w:t>
      </w:r>
      <w:r w:rsidRPr="000B7709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nebo pomocí základní části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klávesnice </w:t>
      </w:r>
      <w:r w:rsidRPr="000B7709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při současném stisku klávesy Shift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. Někdy se může stát, že čísla z numerické části klávesnice nejdou vypsat - pak je třeba </w:t>
      </w:r>
      <w:r w:rsidRPr="000B7709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aktivovat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tuto část klá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vesnice stiskem klávesy </w:t>
      </w:r>
      <w:r w:rsidRPr="000B7709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NumLock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, což se projeví též svítící kontrolkou s nápisem Num Lock, u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místěnou nad numerickou částí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. </w:t>
      </w: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</w:p>
    <w:p w:rsidR="009467DD" w:rsidRPr="00971F0A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Psaní háčků a čárek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Některá písmena jako ě, š, č, ř, ž, ý..., na klávesnici najdeme a můžeme je vypisovat přímo. Ostatní jako např.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ď, ť, ň apod. je třeba přidat háček zvlášť a zapsat takto: ( stisk klávesy Shift + ˇ) +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příslušné písmeno. 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Pokud tedy potřebujem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e háček nad velkým T, je třeba: stisk Shift + stisk háček ˇ + stále přidržovat stisknutý Shift (chceme velké písmeno) a stisknout písmeno t. Háček najde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m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e samostatně v horní pravé zákl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adní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části klávesnice.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Stejným způsobem se píší i čárky nad písmeny. 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Pr="00971F0A" w:rsidRDefault="009467DD" w:rsidP="00FC34ED">
      <w:pPr>
        <w:spacing w:after="60"/>
        <w:ind w:firstLine="284"/>
        <w:outlineLvl w:val="1"/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Znaky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>,</w:t>
      </w:r>
      <w:r w:rsidRPr="00971F0A">
        <w:rPr>
          <w:rFonts w:ascii="Times New Roman" w:hAnsi="Times New Roman"/>
          <w:b/>
          <w:bCs/>
          <w:color w:val="000000"/>
          <w:sz w:val="24"/>
          <w:szCs w:val="24"/>
          <w:lang w:eastAsia="cs-CZ"/>
        </w:rPr>
        <w:t xml:space="preserve"> které nejsou na klávesnici 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Tyto znaky a písmena lze zapsat následujícími způsoby: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1)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pomocí ASCII kódu - každý znak (celkem je jich 256) má v dané kódovací řadě své unikátní číslo. Použití je jednoduché, stačí stisknout a přidržet levý Alt + na num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erické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klávesnici vyťukat příslušné číslo. Pro ilustraci uvádím nejpoužívanější kódy: 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  <w:sectPr w:rsidR="009467DD" w:rsidSect="004E6E5E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@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....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Alt+64 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[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....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Alt+91 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]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....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Alt+63 </w:t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{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....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Alt+123 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}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....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Alt+125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&amp; ... Alt + 38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ü ... Alt + 129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ű …. Alt + 0251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ä ... Alt + 132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ö ... Alt + 148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Ü ... Alt + 154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  <w:sectPr w:rsidR="009467DD" w:rsidSect="0023686C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Použití je jednoduché, stačí přidržet na kláv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esnici levý Alt + vypsat na numerické části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příslušný kód (číslo).</w: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2)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některé příkazy už svoji klávesovou zkratku mají. Například na kartě Domů najdeme myší příkaz Horní index a zobrazí se nám popis příkazu a klávesová zkratka (Ctrl+%).</w:t>
      </w:r>
    </w:p>
    <w:p w:rsidR="009467DD" w:rsidRDefault="009467DD" w:rsidP="00FC34ED">
      <w:pPr>
        <w:spacing w:after="60"/>
        <w:rPr>
          <w:rFonts w:ascii="Times New Roman" w:hAnsi="Times New Roman"/>
          <w:color w:val="000000"/>
          <w:sz w:val="24"/>
          <w:szCs w:val="24"/>
          <w:lang w:eastAsia="cs-CZ"/>
        </w:rPr>
      </w:pP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10" o:spid="_x0000_i1030" type="#_x0000_t75" style="width:150pt;height:87.75pt;visibility:visible" o:bordertopcolor="#4f81bd" o:borderleftcolor="#4f81bd" o:borderbottomcolor="#4f81bd" o:borderrightcolor="#4f81bd">
            <v:imagedata r:id="rId14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9467DD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Jinou možností je přes </w:t>
      </w:r>
      <w:r w:rsidRPr="00FC34ED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kartu Vložení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–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</w:t>
      </w:r>
      <w:r w:rsidRPr="00FC34ED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skupina Symboly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 xml:space="preserve"> – </w:t>
      </w:r>
      <w:r w:rsidRPr="00FC34ED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příkaz Symbol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a příslušný znak </w:t>
      </w:r>
      <w:r w:rsidRPr="00FC34ED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vyberte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. Zde si může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m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e zároveň </w:t>
      </w:r>
      <w:r w:rsidRPr="00FC34ED">
        <w:rPr>
          <w:rFonts w:ascii="Times New Roman" w:hAnsi="Times New Roman"/>
          <w:b/>
          <w:i/>
          <w:color w:val="000000"/>
          <w:sz w:val="24"/>
          <w:szCs w:val="24"/>
          <w:lang w:eastAsia="cs-CZ"/>
        </w:rPr>
        <w:t>definovat svoji klávesovou zkratu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p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ro tento symbol, pokud jej budem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>e využívat častěji. Je zde pak ještě celá řada voleb a informací, týkajících se sp</w:t>
      </w:r>
      <w:r>
        <w:rPr>
          <w:rFonts w:ascii="Times New Roman" w:hAnsi="Times New Roman"/>
          <w:color w:val="000000"/>
          <w:sz w:val="24"/>
          <w:szCs w:val="24"/>
          <w:lang w:eastAsia="cs-CZ"/>
        </w:rPr>
        <w:t>eciálních</w:t>
      </w:r>
      <w:r w:rsidRPr="00971F0A">
        <w:rPr>
          <w:rFonts w:ascii="Times New Roman" w:hAnsi="Times New Roman"/>
          <w:color w:val="000000"/>
          <w:sz w:val="24"/>
          <w:szCs w:val="24"/>
          <w:lang w:eastAsia="cs-CZ"/>
        </w:rPr>
        <w:t xml:space="preserve"> znaků, které ale myslím není nutné zde detailně rozebírat.</w:t>
      </w:r>
    </w:p>
    <w:p w:rsidR="009467DD" w:rsidRDefault="009467DD" w:rsidP="00FC34ED">
      <w:pPr>
        <w:pStyle w:val="Heading3"/>
        <w:spacing w:before="0" w:after="60"/>
        <w:rPr>
          <w:rFonts w:ascii="Times New Roman" w:hAnsi="Times New Roman"/>
          <w:color w:val="000000"/>
          <w:sz w:val="24"/>
          <w:szCs w:val="24"/>
        </w:rPr>
      </w:pP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2" o:spid="_x0000_i1031" type="#_x0000_t75" style="width:7in;height:96.75pt;visibility:visible" o:bordertopcolor="#4f81bd" o:borderleftcolor="#4f81bd" o:borderbottomcolor="#4f81bd" o:borderrightcolor="#4f81bd">
            <v:imagedata r:id="rId15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9467DD" w:rsidRDefault="009467DD" w:rsidP="00FC34ED">
      <w:pPr>
        <w:pStyle w:val="Heading3"/>
        <w:spacing w:before="0" w:after="60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7" o:spid="_x0000_s1028" type="#_x0000_t34" style="position:absolute;margin-left:142.35pt;margin-top:181.75pt;width:126.15pt;height:92pt;rotation:90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" strokecolor="red" strokeweight="2pt">
            <v:stroke endarrow="open"/>
          </v:shape>
        </w:pict>
      </w:r>
      <w:r>
        <w:rPr>
          <w:noProof/>
          <w:lang w:eastAsia="cs-CZ"/>
        </w:rPr>
        <w:pict>
          <v:shape id="Pravoúhlá spojnice 5" o:spid="_x0000_s1029" type="#_x0000_t34" style="position:absolute;margin-left:23.85pt;margin-top:59.65pt;width:145.15pt;height:80.65pt;rotation:90;flip:x y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" strokecolor="red" strokeweight="2pt">
            <v:stroke endarrow="open"/>
          </v:shape>
        </w:pict>
      </w: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3" o:spid="_x0000_i1032" type="#_x0000_t75" style="width:121.5pt;height:145.5pt;visibility:visible" o:bordertopcolor="#4f81bd" o:borderleftcolor="#4f81bd" o:borderbottomcolor="#4f81bd" o:borderrightcolor="#4f81bd">
            <v:imagedata r:id="rId16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C70E9E">
        <w:rPr>
          <w:rFonts w:ascii="Times New Roman" w:hAnsi="Times New Roman"/>
          <w:noProof/>
          <w:color w:val="000000"/>
          <w:sz w:val="24"/>
          <w:szCs w:val="24"/>
          <w:lang w:eastAsia="cs-CZ"/>
        </w:rPr>
        <w:pict>
          <v:shape id="Obrázek 4" o:spid="_x0000_i1033" type="#_x0000_t75" style="width:259.5pt;height:177.75pt;visibility:visible">
            <v:imagedata r:id="rId17" o:title=""/>
          </v:shape>
        </w:pic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9467DD" w:rsidRPr="009F1643" w:rsidRDefault="009467DD" w:rsidP="00FC34ED">
      <w:pPr>
        <w:spacing w:after="60"/>
      </w:pPr>
      <w:r>
        <w:rPr>
          <w:noProof/>
          <w:lang w:eastAsia="cs-CZ"/>
        </w:rPr>
        <w:pict>
          <v:shape id="Pravoúhlá spojnice 9" o:spid="_x0000_s1030" type="#_x0000_t34" style="position:absolute;margin-left:39.2pt;margin-top:109.05pt;width:278.55pt;height:77.25pt;rotation:180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" strokecolor="red" strokeweight="2pt">
            <v:stroke endarrow="open"/>
          </v:shape>
        </w:pict>
      </w:r>
      <w:r>
        <w:rPr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8" o:spid="_x0000_s1031" type="#_x0000_t61" style="position:absolute;margin-left:207.95pt;margin-top:44.55pt;width:124.5pt;height:72.7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" adj="-5281,16729" filled="f" strokecolor="#243f60" strokeweight="2pt">
            <v:textbox>
              <w:txbxContent>
                <w:p w:rsidR="009467DD" w:rsidRPr="00C70E9E" w:rsidRDefault="009467DD" w:rsidP="009F1643">
                  <w:pPr>
                    <w:jc w:val="center"/>
                    <w:rPr>
                      <w:color w:val="000000"/>
                    </w:rPr>
                  </w:pPr>
                  <w:r w:rsidRPr="00C70E9E">
                    <w:rPr>
                      <w:color w:val="000000"/>
                    </w:rPr>
                    <w:t>Zde napíšeme naši vlastní klávesovou zkratku pro vybraný symbol → poté Přiřadit</w:t>
                  </w:r>
                </w:p>
              </w:txbxContent>
            </v:textbox>
          </v:shape>
        </w:pict>
      </w:r>
      <w:r w:rsidRPr="009A5DB8">
        <w:rPr>
          <w:noProof/>
          <w:lang w:eastAsia="cs-CZ"/>
        </w:rPr>
        <w:pict>
          <v:shape id="Obrázek 6" o:spid="_x0000_i1034" type="#_x0000_t75" style="width:212.25pt;height:193.5pt;visibility:visible">
            <v:imagedata r:id="rId18" o:title=""/>
          </v:shape>
        </w:pict>
      </w:r>
    </w:p>
    <w:p w:rsidR="009467DD" w:rsidRDefault="009467DD" w:rsidP="00FC34ED">
      <w:pPr>
        <w:pStyle w:val="Heading3"/>
        <w:spacing w:before="0" w:after="60"/>
        <w:ind w:firstLine="284"/>
        <w:rPr>
          <w:rFonts w:ascii="Times New Roman" w:hAnsi="Times New Roman"/>
          <w:color w:val="000000"/>
          <w:sz w:val="24"/>
          <w:szCs w:val="24"/>
        </w:rPr>
      </w:pPr>
    </w:p>
    <w:p w:rsidR="009467DD" w:rsidRDefault="009467DD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:rsidR="009467DD" w:rsidRPr="00971F0A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9467DD" w:rsidRDefault="009467DD" w:rsidP="00FC34ED">
      <w:pPr>
        <w:pStyle w:val="Heading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Použité zdroje:</w:t>
      </w:r>
    </w:p>
    <w:p w:rsidR="009467DD" w:rsidRDefault="009467DD" w:rsidP="00FC34ED">
      <w:pPr>
        <w:spacing w:after="60"/>
        <w:ind w:firstLine="284"/>
        <w:rPr>
          <w:rStyle w:val="Hyperlink"/>
          <w:rFonts w:ascii="Times New Roman" w:hAnsi="Times New Roman"/>
          <w:sz w:val="24"/>
          <w:szCs w:val="24"/>
        </w:rPr>
      </w:pPr>
      <w:hyperlink r:id="rId19" w:history="1">
        <w:r w:rsidRPr="00971F0A">
          <w:rPr>
            <w:rStyle w:val="Hyperlink"/>
            <w:rFonts w:ascii="Times New Roman" w:hAnsi="Times New Roman"/>
            <w:sz w:val="24"/>
            <w:szCs w:val="24"/>
          </w:rPr>
          <w:t>http://cs.wikipedia.org/wiki/Po%C4%8D%C3%ADta%C4%8Dov%C3%A1_kl%C3%A1vesnice</w:t>
        </w:r>
      </w:hyperlink>
    </w:p>
    <w:p w:rsidR="009467DD" w:rsidRDefault="009467DD" w:rsidP="00FC34ED">
      <w:pPr>
        <w:spacing w:after="60"/>
        <w:ind w:firstLine="284"/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</w:pPr>
      <w:r w:rsidRPr="000B7709"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  <w:t>Navrátil</w:t>
      </w:r>
      <w:r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  <w:t xml:space="preserve"> P.: S počítačem nejen k maturitě 1. díl, Computer Media, Kralice na Hané 2009, </w:t>
      </w:r>
    </w:p>
    <w:p w:rsidR="009467DD" w:rsidRPr="000B7709" w:rsidRDefault="009467DD" w:rsidP="00FC34ED">
      <w:pPr>
        <w:spacing w:after="60"/>
        <w:ind w:firstLine="284"/>
        <w:rPr>
          <w:rFonts w:ascii="Times New Roman" w:hAnsi="Times New Roman"/>
          <w:color w:val="000000"/>
          <w:sz w:val="24"/>
          <w:szCs w:val="24"/>
        </w:rPr>
      </w:pPr>
      <w:r>
        <w:rPr>
          <w:rStyle w:val="Hyperlink"/>
          <w:rFonts w:ascii="Times New Roman" w:hAnsi="Times New Roman"/>
          <w:color w:val="000000"/>
          <w:sz w:val="24"/>
          <w:szCs w:val="24"/>
          <w:u w:val="none"/>
        </w:rPr>
        <w:t>ISBN 978-80-7402-020-9</w:t>
      </w:r>
    </w:p>
    <w:sectPr w:rsidR="009467DD" w:rsidRPr="000B7709" w:rsidSect="000B770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BD1"/>
    <w:rsid w:val="000B7709"/>
    <w:rsid w:val="000C7BD1"/>
    <w:rsid w:val="00232F62"/>
    <w:rsid w:val="0023686C"/>
    <w:rsid w:val="00241D97"/>
    <w:rsid w:val="003442A6"/>
    <w:rsid w:val="003A42E3"/>
    <w:rsid w:val="003B6676"/>
    <w:rsid w:val="00405C65"/>
    <w:rsid w:val="00486BE1"/>
    <w:rsid w:val="004D6E61"/>
    <w:rsid w:val="004E6E5E"/>
    <w:rsid w:val="005A7F0A"/>
    <w:rsid w:val="00691500"/>
    <w:rsid w:val="006B10DE"/>
    <w:rsid w:val="008629FB"/>
    <w:rsid w:val="008A04BC"/>
    <w:rsid w:val="008F762F"/>
    <w:rsid w:val="00937F6C"/>
    <w:rsid w:val="009467DD"/>
    <w:rsid w:val="00971F0A"/>
    <w:rsid w:val="009A5DB8"/>
    <w:rsid w:val="009F1643"/>
    <w:rsid w:val="00B415BD"/>
    <w:rsid w:val="00B84409"/>
    <w:rsid w:val="00BD18BF"/>
    <w:rsid w:val="00C00303"/>
    <w:rsid w:val="00C70E9E"/>
    <w:rsid w:val="00CC4ECA"/>
    <w:rsid w:val="00CE43E5"/>
    <w:rsid w:val="00F62E26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BE1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link w:val="Heading2Char"/>
    <w:uiPriority w:val="9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7BD1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C7BD1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C7BD1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7BD1"/>
    <w:rPr>
      <w:rFonts w:ascii="Cambria" w:hAnsi="Cambria" w:cs="Times New Roman"/>
      <w:b/>
      <w:bCs/>
      <w:color w:val="4F81BD"/>
    </w:rPr>
  </w:style>
  <w:style w:type="paragraph" w:styleId="NormalWeb">
    <w:name w:val="Normal (Web)"/>
    <w:basedOn w:val="Normal"/>
    <w:uiPriority w:val="99"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0C7BD1"/>
    <w:rPr>
      <w:rFonts w:cs="Times New Roman"/>
      <w:color w:val="A0300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C7BD1"/>
    <w:rPr>
      <w:rFonts w:ascii="Tahoma" w:hAnsi="Tahoma" w:cs="Tahoma"/>
      <w:sz w:val="16"/>
      <w:szCs w:val="16"/>
    </w:rPr>
  </w:style>
  <w:style w:type="character" w:customStyle="1" w:styleId="tocnumber">
    <w:name w:val="tocnumber"/>
    <w:basedOn w:val="DefaultParagraphFont"/>
    <w:uiPriority w:val="99"/>
    <w:rsid w:val="000C7BD1"/>
    <w:rPr>
      <w:rFonts w:cs="Times New Roman"/>
    </w:rPr>
  </w:style>
  <w:style w:type="character" w:customStyle="1" w:styleId="unicode">
    <w:name w:val="unicode"/>
    <w:basedOn w:val="DefaultParagraphFont"/>
    <w:uiPriority w:val="99"/>
    <w:rsid w:val="000C7BD1"/>
    <w:rPr>
      <w:rFonts w:cs="Times New Roman"/>
    </w:rPr>
  </w:style>
  <w:style w:type="character" w:customStyle="1" w:styleId="toctoggle2">
    <w:name w:val="toctoggle2"/>
    <w:basedOn w:val="DefaultParagraphFont"/>
    <w:uiPriority w:val="99"/>
    <w:rsid w:val="000C7BD1"/>
    <w:rPr>
      <w:rFonts w:cs="Times New Roman"/>
    </w:rPr>
  </w:style>
  <w:style w:type="character" w:customStyle="1" w:styleId="toctext">
    <w:name w:val="toctext"/>
    <w:basedOn w:val="DefaultParagraphFont"/>
    <w:uiPriority w:val="99"/>
    <w:rsid w:val="000C7BD1"/>
    <w:rPr>
      <w:rFonts w:cs="Times New Roman"/>
    </w:rPr>
  </w:style>
  <w:style w:type="character" w:customStyle="1" w:styleId="editsection">
    <w:name w:val="editsection"/>
    <w:basedOn w:val="DefaultParagraphFont"/>
    <w:uiPriority w:val="99"/>
    <w:rsid w:val="000C7BD1"/>
    <w:rPr>
      <w:rFonts w:cs="Times New Roman"/>
    </w:rPr>
  </w:style>
  <w:style w:type="character" w:customStyle="1" w:styleId="mw-headline">
    <w:name w:val="mw-headline"/>
    <w:basedOn w:val="DefaultParagraphFont"/>
    <w:uiPriority w:val="99"/>
    <w:rsid w:val="000C7BD1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23686C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36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985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3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5947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7366004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36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6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6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6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736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6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6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65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736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6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6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6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736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66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65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6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736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6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6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36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736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36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6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366011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6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6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tyl.cz/Pocitace/Internet/Tabulka-ASCII-znaku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hyperlink" Target="http://cs.wikipedia.org/wiki/Unicode" TargetMode="External"/><Relationship Id="rId19" Type="http://schemas.openxmlformats.org/officeDocument/2006/relationships/hyperlink" Target="http://cs.wikipedia.org/wiki/Po%C4%8D%C3%ADta%C4%8Dov%C3%A1_kl%C3%A1vesnic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1280</Words>
  <Characters>7554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Masarykova ZŠ Debř - učitel</dc:creator>
  <cp:keywords/>
  <dc:description/>
  <cp:lastModifiedBy>Maminka</cp:lastModifiedBy>
  <cp:revision>2</cp:revision>
  <dcterms:created xsi:type="dcterms:W3CDTF">2012-08-20T10:33:00Z</dcterms:created>
  <dcterms:modified xsi:type="dcterms:W3CDTF">2012-08-20T10:33:00Z</dcterms:modified>
</cp:coreProperties>
</file>